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5481" w14:textId="77777777" w:rsidR="0062634E" w:rsidRDefault="0062634E" w:rsidP="006263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55F0C" w14:textId="0B085CB6" w:rsidR="00AA72EA" w:rsidRPr="00A4615C" w:rsidRDefault="00B805AA" w:rsidP="00626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bookmarkEnd w:id="0"/>
    <w:p w14:paraId="791C364F" w14:textId="77777777" w:rsidR="00AA72EA" w:rsidRPr="00A4615C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4E">
        <w:rPr>
          <w:rFonts w:ascii="Times New Roman" w:hAnsi="Times New Roman" w:cs="Times New Roman"/>
          <w:b/>
          <w:sz w:val="28"/>
          <w:szCs w:val="28"/>
        </w:rPr>
        <w:t>Общеобразовательные дисциплины:</w:t>
      </w:r>
    </w:p>
    <w:p w14:paraId="58FD6814" w14:textId="30AC7827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школа.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 и тренажеры по всем учебным предметам. </w:t>
      </w:r>
      <w:hyperlink r:id="rId9" w:history="1"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IP.185.141.124.71</w:t>
      </w:r>
    </w:p>
    <w:p w14:paraId="0C8EB184" w14:textId="638A2E48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 xml:space="preserve">Московская электронная школа.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, сценарии уроков. </w:t>
      </w:r>
      <w:hyperlink r:id="rId10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uchebnik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catalogue</w:t>
        </w:r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2634E">
        <w:rPr>
          <w:rFonts w:ascii="Times New Roman" w:hAnsi="Times New Roman" w:cs="Times New Roman"/>
          <w:sz w:val="28"/>
          <w:szCs w:val="28"/>
        </w:rPr>
        <w:t>.212.11.151.29</w:t>
      </w:r>
    </w:p>
    <w:p w14:paraId="593CDE28" w14:textId="57A19E69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>Портал дистанционного обучения. Интерактивные курсы.</w:t>
      </w:r>
      <w:r w:rsidR="007B66C0" w:rsidRPr="00626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rcokoit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 xml:space="preserve">IP.95.161.28.133 </w:t>
      </w:r>
    </w:p>
    <w:p w14:paraId="0F239022" w14:textId="2CED89C6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>Площадка Образовательного центра «Сириус»</w:t>
      </w:r>
      <w:r w:rsidR="0062634E">
        <w:rPr>
          <w:rFonts w:ascii="Times New Roman" w:hAnsi="Times New Roman" w:cs="Times New Roman"/>
          <w:sz w:val="28"/>
          <w:szCs w:val="28"/>
        </w:rPr>
        <w:t xml:space="preserve">   </w:t>
      </w:r>
      <w:hyperlink r:id="rId12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sirius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 w:rsidRPr="0062634E">
        <w:rPr>
          <w:rFonts w:ascii="Times New Roman" w:hAnsi="Times New Roman" w:cs="Times New Roman"/>
          <w:sz w:val="28"/>
          <w:szCs w:val="28"/>
        </w:rPr>
        <w:t>.</w:t>
      </w:r>
    </w:p>
    <w:p w14:paraId="625D1588" w14:textId="250C529E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hAnsi="Times New Roman" w:cs="Times New Roman"/>
          <w:sz w:val="28"/>
          <w:szCs w:val="28"/>
        </w:rPr>
        <w:t xml:space="preserve">Интернет урок. Библиотека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.  </w:t>
      </w:r>
      <w:hyperlink r:id="rId13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IP.52.213.188.189</w:t>
      </w:r>
    </w:p>
    <w:p w14:paraId="280FF08D" w14:textId="2FCB303F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3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34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62634E">
        <w:rPr>
          <w:rFonts w:ascii="Times New Roman" w:hAnsi="Times New Roman" w:cs="Times New Roman"/>
          <w:sz w:val="28"/>
          <w:szCs w:val="28"/>
        </w:rPr>
        <w:t xml:space="preserve"> и тренажеры.</w:t>
      </w:r>
      <w:r w:rsidR="00561B5E" w:rsidRPr="0062634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Pr="006263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3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66C0" w:rsidRPr="0062634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2634E" w:rsidRPr="0062634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IP.13.107.246.10</w:t>
      </w:r>
    </w:p>
    <w:p w14:paraId="0345D1F6" w14:textId="77777777" w:rsidR="0062634E" w:rsidRDefault="0062634E" w:rsidP="00626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C2B84" w14:textId="39867B85" w:rsidR="00AA72EA" w:rsidRPr="0062634E" w:rsidRDefault="00AA72EA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4E">
        <w:rPr>
          <w:rFonts w:ascii="Times New Roman" w:eastAsia="Calibri" w:hAnsi="Times New Roman" w:cs="Times New Roman"/>
          <w:b/>
          <w:sz w:val="28"/>
          <w:szCs w:val="28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7B66C0" w:rsidRPr="00626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634E">
        <w:rPr>
          <w:rFonts w:ascii="Times New Roman" w:eastAsia="Calibri" w:hAnsi="Times New Roman" w:cs="Times New Roman"/>
          <w:b/>
          <w:sz w:val="28"/>
          <w:szCs w:val="28"/>
        </w:rPr>
        <w:t>издательскую деятельность для системы среднего профессионального образования:</w:t>
      </w:r>
    </w:p>
    <w:p w14:paraId="4A6E15B5" w14:textId="7147292E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>Образовательная платформа «</w:t>
      </w:r>
      <w:proofErr w:type="spellStart"/>
      <w:r w:rsidRPr="0062634E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62634E">
        <w:rPr>
          <w:rFonts w:ascii="Times New Roman" w:eastAsia="Calibri" w:hAnsi="Times New Roman" w:cs="Times New Roman"/>
          <w:sz w:val="28"/>
          <w:szCs w:val="28"/>
        </w:rPr>
        <w:t>»</w:t>
      </w:r>
      <w:r w:rsidR="00561B5E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https://urait.ru/news/1064</w:t>
        </w:r>
      </w:hyperlink>
      <w:r w:rsidR="007B66C0" w:rsidRPr="0062634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.</w:t>
      </w:r>
    </w:p>
    <w:p w14:paraId="7C43A7C7" w14:textId="36112BD5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СПО в ЭБС </w:t>
      </w:r>
      <w:proofErr w:type="spellStart"/>
      <w:r w:rsidRPr="0062634E">
        <w:rPr>
          <w:rFonts w:ascii="Times New Roman" w:eastAsia="Calibri" w:hAnsi="Times New Roman" w:cs="Times New Roman"/>
          <w:sz w:val="28"/>
          <w:szCs w:val="28"/>
        </w:rPr>
        <w:t>Знаниум</w:t>
      </w:r>
      <w:proofErr w:type="spellEnd"/>
      <w:r w:rsidR="00547D0E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https://new.znanium.com/collections/basic</w:t>
        </w:r>
      </w:hyperlink>
      <w:r w:rsidR="004B01F2" w:rsidRPr="0062634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IP.31.44.94.39</w:t>
      </w:r>
    </w:p>
    <w:p w14:paraId="4A887421" w14:textId="77777777" w:rsidR="0004169F" w:rsidRPr="0062634E" w:rsidRDefault="0004169F" w:rsidP="0062634E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="Calibri"/>
          <w:sz w:val="28"/>
          <w:szCs w:val="28"/>
        </w:rPr>
      </w:pPr>
      <w:r w:rsidRPr="0062634E">
        <w:rPr>
          <w:color w:val="1C1E21"/>
          <w:sz w:val="28"/>
          <w:szCs w:val="28"/>
          <w:shd w:val="clear" w:color="auto" w:fill="FFFFFF"/>
        </w:rPr>
        <w:t xml:space="preserve">ЭОС «Русское слово». Электронные формы учебников, рабочие тетради, пособия и интерактивные тренажёры заполнить заявку  </w:t>
      </w:r>
      <w:hyperlink r:id="rId17" w:tgtFrame="_blank" w:history="1">
        <w:r w:rsidRPr="0062634E">
          <w:rPr>
            <w:rStyle w:val="a5"/>
            <w:color w:val="385898"/>
            <w:sz w:val="28"/>
            <w:szCs w:val="28"/>
          </w:rPr>
          <w:t>https://forms.yandex.ru/u/5e6f667c2f089d0b3be3ed6a/</w:t>
        </w:r>
      </w:hyperlink>
      <w:r w:rsidR="00547D0E" w:rsidRPr="0062634E">
        <w:rPr>
          <w:color w:val="1C1E21"/>
          <w:sz w:val="28"/>
          <w:szCs w:val="28"/>
        </w:rPr>
        <w:t xml:space="preserve"> </w:t>
      </w:r>
      <w:r w:rsidRPr="0062634E">
        <w:rPr>
          <w:color w:val="1C1E21"/>
          <w:sz w:val="28"/>
          <w:szCs w:val="28"/>
        </w:rPr>
        <w:t> </w:t>
      </w:r>
      <w:r w:rsidRPr="0062634E">
        <w:rPr>
          <w:rStyle w:val="a7"/>
          <w:color w:val="1C1E21"/>
          <w:sz w:val="28"/>
          <w:szCs w:val="28"/>
        </w:rPr>
        <w:t>IP адрес: 93.158.134.22</w:t>
      </w:r>
      <w:r w:rsidRPr="0062634E">
        <w:rPr>
          <w:color w:val="1C1E21"/>
          <w:sz w:val="28"/>
          <w:szCs w:val="28"/>
        </w:rPr>
        <w:t> . Подробнее на сайте: </w:t>
      </w:r>
      <w:hyperlink r:id="rId18" w:tgtFrame="_blank" w:history="1">
        <w:r w:rsidRPr="0062634E">
          <w:rPr>
            <w:rStyle w:val="a5"/>
            <w:color w:val="385898"/>
            <w:sz w:val="28"/>
            <w:szCs w:val="28"/>
          </w:rPr>
          <w:t>https://xn----</w:t>
        </w:r>
        <w:proofErr w:type="spellStart"/>
        <w:r w:rsidRPr="0062634E">
          <w:rPr>
            <w:rStyle w:val="a5"/>
            <w:color w:val="385898"/>
            <w:sz w:val="28"/>
            <w:szCs w:val="28"/>
          </w:rPr>
          <w:t>dtbhthpdbkkaet.xn</w:t>
        </w:r>
        <w:proofErr w:type="spellEnd"/>
        <w:r w:rsidRPr="0062634E">
          <w:rPr>
            <w:rStyle w:val="a5"/>
            <w:color w:val="385898"/>
            <w:sz w:val="28"/>
            <w:szCs w:val="28"/>
          </w:rPr>
          <w:t>–p1ai/</w:t>
        </w:r>
        <w:proofErr w:type="spellStart"/>
        <w:r w:rsidRPr="0062634E">
          <w:rPr>
            <w:rStyle w:val="a5"/>
            <w:color w:val="385898"/>
            <w:sz w:val="28"/>
            <w:szCs w:val="28"/>
          </w:rPr>
          <w:t>articles</w:t>
        </w:r>
        <w:proofErr w:type="spellEnd"/>
        <w:r w:rsidRPr="0062634E">
          <w:rPr>
            <w:rStyle w:val="a5"/>
            <w:color w:val="385898"/>
            <w:sz w:val="28"/>
            <w:szCs w:val="28"/>
          </w:rPr>
          <w:t>/81165/</w:t>
        </w:r>
      </w:hyperlink>
      <w:r w:rsidRPr="0062634E">
        <w:rPr>
          <w:color w:val="1C1E21"/>
          <w:sz w:val="28"/>
          <w:szCs w:val="28"/>
        </w:rPr>
        <w:t> </w:t>
      </w:r>
      <w:r w:rsidRPr="0062634E">
        <w:rPr>
          <w:rStyle w:val="a7"/>
          <w:color w:val="1C1E21"/>
          <w:sz w:val="28"/>
          <w:szCs w:val="28"/>
        </w:rPr>
        <w:t>IP адрес: 193.124.206.248</w:t>
      </w:r>
    </w:p>
    <w:p w14:paraId="6FDBF31F" w14:textId="77777777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Информационный ресурс издательского </w:t>
      </w:r>
      <w:r w:rsidR="00A4615C" w:rsidRPr="0062634E">
        <w:rPr>
          <w:rFonts w:ascii="Times New Roman" w:eastAsia="Calibri" w:hAnsi="Times New Roman" w:cs="Times New Roman"/>
          <w:sz w:val="28"/>
          <w:szCs w:val="28"/>
        </w:rPr>
        <w:t xml:space="preserve">центра </w:t>
      </w:r>
      <w:r w:rsidRPr="0062634E">
        <w:rPr>
          <w:rFonts w:ascii="Times New Roman" w:eastAsia="Calibri" w:hAnsi="Times New Roman" w:cs="Times New Roman"/>
          <w:sz w:val="28"/>
          <w:szCs w:val="28"/>
        </w:rPr>
        <w:t>«Академия»</w:t>
      </w:r>
      <w:r w:rsidR="00A4615C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9" w:history="1">
        <w:r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https://www.academia-moscow.ru/</w:t>
        </w:r>
      </w:hyperlink>
      <w:r w:rsidR="00A4615C" w:rsidRPr="0062634E">
        <w:rPr>
          <w:rFonts w:ascii="Times New Roman" w:hAnsi="Times New Roman" w:cs="Times New Roman"/>
          <w:sz w:val="28"/>
          <w:szCs w:val="28"/>
        </w:rPr>
        <w:t xml:space="preserve"> </w:t>
      </w:r>
      <w:r w:rsidRPr="0062634E">
        <w:rPr>
          <w:rFonts w:ascii="Times New Roman" w:hAnsi="Times New Roman" w:cs="Times New Roman"/>
          <w:sz w:val="28"/>
          <w:szCs w:val="28"/>
        </w:rPr>
        <w:t>IP.79.98.214.37</w:t>
      </w:r>
    </w:p>
    <w:p w14:paraId="640AE3FF" w14:textId="77777777" w:rsidR="00A4615C" w:rsidRPr="0062634E" w:rsidRDefault="00A4615C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> Электронная библиотека Издательского центра «Академия»</w:t>
      </w:r>
      <w:r w:rsidR="00547D0E" w:rsidRPr="0062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 w:history="1">
        <w:r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https://academia-library.ru/</w:t>
        </w:r>
      </w:hyperlink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   </w:t>
      </w:r>
    </w:p>
    <w:p w14:paraId="10D991AB" w14:textId="77777777" w:rsidR="00A4615C" w:rsidRPr="0062634E" w:rsidRDefault="00A4615C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Система электронного обучения «Академия-Медиа 3.5» </w:t>
      </w:r>
      <w:r w:rsidRPr="0062634E">
        <w:rPr>
          <w:rFonts w:ascii="Times New Roman" w:eastAsia="Calibri" w:hAnsi="Times New Roman" w:cs="Times New Roman"/>
          <w:sz w:val="28"/>
          <w:szCs w:val="28"/>
        </w:rPr>
        <w:br/>
      </w:r>
      <w:hyperlink r:id="rId21" w:tgtFrame="_blank" w:history="1">
        <w:r w:rsidRPr="0062634E">
          <w:rPr>
            <w:rFonts w:ascii="Times New Roman" w:eastAsia="Calibri" w:hAnsi="Times New Roman" w:cs="Times New Roman"/>
            <w:sz w:val="28"/>
            <w:szCs w:val="28"/>
          </w:rPr>
          <w:t>https://elearning.academia-moscow.ru/</w:t>
        </w:r>
      </w:hyperlink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  </w:t>
      </w:r>
    </w:p>
    <w:p w14:paraId="05B61368" w14:textId="77777777" w:rsidR="00AA72EA" w:rsidRPr="0062634E" w:rsidRDefault="00AA72EA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>Интернет-портал московского среднего профессионального образования</w:t>
      </w:r>
    </w:p>
    <w:p w14:paraId="35133ECB" w14:textId="77777777" w:rsidR="00AA72EA" w:rsidRPr="0062634E" w:rsidRDefault="007229AD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spo</w:t>
        </w:r>
        <w:proofErr w:type="spellEnd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mosmetod</w:t>
        </w:r>
        <w:proofErr w:type="spellEnd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A4615C" w:rsidRPr="0062634E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AA72EA" w:rsidRPr="0062634E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AA72EA" w:rsidRPr="0062634E">
        <w:rPr>
          <w:rFonts w:ascii="Times New Roman" w:eastAsia="Calibri" w:hAnsi="Times New Roman" w:cs="Times New Roman"/>
          <w:sz w:val="28"/>
          <w:szCs w:val="28"/>
        </w:rPr>
        <w:t>.195.9.186.84</w:t>
      </w:r>
    </w:p>
    <w:p w14:paraId="3E5CCC8F" w14:textId="77777777" w:rsidR="009F1525" w:rsidRPr="0062634E" w:rsidRDefault="009F1525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ресурсы Академии </w:t>
      </w:r>
      <w:proofErr w:type="spellStart"/>
      <w:r w:rsidRPr="0062634E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62634E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</w:p>
    <w:p w14:paraId="0920697D" w14:textId="77777777" w:rsidR="009F1525" w:rsidRPr="008F54AF" w:rsidRDefault="007229AD" w:rsidP="00626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3" w:anchor="/programs" w:history="1"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9F1525" w:rsidRPr="008F54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worldskillsacademy</w:t>
        </w:r>
        <w:proofErr w:type="spellEnd"/>
        <w:r w:rsidR="009F1525" w:rsidRPr="008F54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9F1525" w:rsidRPr="008F54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/#/</w:t>
        </w:r>
        <w:r w:rsidR="009F1525" w:rsidRPr="006263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programs</w:t>
        </w:r>
      </w:hyperlink>
      <w:r w:rsidR="0090180D" w:rsidRPr="008F54AF">
        <w:rPr>
          <w:rFonts w:ascii="Times New Roman" w:hAnsi="Times New Roman" w:cs="Times New Roman"/>
          <w:sz w:val="28"/>
          <w:szCs w:val="28"/>
        </w:rPr>
        <w:t xml:space="preserve"> </w:t>
      </w:r>
      <w:r w:rsidR="009F1525" w:rsidRPr="0062634E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="009F1525" w:rsidRPr="008F54AF">
        <w:rPr>
          <w:rFonts w:ascii="Times New Roman" w:eastAsia="Calibri" w:hAnsi="Times New Roman" w:cs="Times New Roman"/>
          <w:sz w:val="28"/>
          <w:szCs w:val="28"/>
        </w:rPr>
        <w:t>: 82.146.50.206</w:t>
      </w:r>
    </w:p>
    <w:p w14:paraId="1308BC16" w14:textId="77777777" w:rsidR="00C02B4D" w:rsidRPr="008F54AF" w:rsidRDefault="00C02B4D" w:rsidP="00626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5BD1"/>
          <w:sz w:val="28"/>
          <w:szCs w:val="28"/>
        </w:rPr>
      </w:pPr>
    </w:p>
    <w:p w14:paraId="247B8D77" w14:textId="0811AAF0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t xml:space="preserve">Ведущие издательства предоставляют </w:t>
      </w:r>
      <w:r w:rsidRPr="008F54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временный бесплатный доступ к</w:t>
      </w:r>
      <w:r w:rsidR="008F54AF" w:rsidRPr="008F54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F54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электронным формам учебников:</w:t>
      </w:r>
    </w:p>
    <w:p w14:paraId="0F24F06D" w14:textId="5079A7E9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t>Корпорация «Российский учебник»</w:t>
      </w:r>
      <w:r w:rsidR="008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4AF">
        <w:rPr>
          <w:rFonts w:ascii="Times New Roman" w:hAnsi="Times New Roman" w:cs="Times New Roman"/>
          <w:color w:val="0000FF"/>
          <w:sz w:val="28"/>
          <w:szCs w:val="28"/>
        </w:rPr>
        <w:t>https://rosuchebnik.ru/news/vospolzuytesbesplatnym-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  <w:lang w:val="en-US"/>
        </w:rPr>
        <w:t>dostupom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8F54AF">
        <w:rPr>
          <w:rFonts w:ascii="Times New Roman" w:hAnsi="Times New Roman" w:cs="Times New Roman"/>
          <w:color w:val="0000FF"/>
          <w:sz w:val="28"/>
          <w:szCs w:val="28"/>
          <w:lang w:val="en-US"/>
        </w:rPr>
        <w:t>k</w:t>
      </w:r>
      <w:r w:rsidRPr="008F54AF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  <w:lang w:val="en-US"/>
        </w:rPr>
        <w:t>efu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  <w:lang w:val="en-US"/>
        </w:rPr>
        <w:t>na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  <w:lang w:val="en-US"/>
        </w:rPr>
        <w:t>platforme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  <w:lang w:val="en-US"/>
        </w:rPr>
        <w:t>lecta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/</w:t>
      </w:r>
    </w:p>
    <w:p w14:paraId="17283BA0" w14:textId="77777777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«Просвещение» </w:t>
      </w:r>
      <w:r w:rsidRPr="008F54AF">
        <w:rPr>
          <w:rFonts w:ascii="Times New Roman" w:hAnsi="Times New Roman" w:cs="Times New Roman"/>
          <w:color w:val="0000FF"/>
          <w:sz w:val="28"/>
          <w:szCs w:val="28"/>
        </w:rPr>
        <w:t>https://digital.prosv.ru/</w:t>
      </w:r>
    </w:p>
    <w:p w14:paraId="50137413" w14:textId="662B79F9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Издательство «Русское слово» </w:t>
      </w:r>
      <w:r w:rsidRPr="008F54AF">
        <w:rPr>
          <w:rFonts w:ascii="Times New Roman" w:hAnsi="Times New Roman" w:cs="Times New Roman"/>
          <w:color w:val="0000FF"/>
          <w:sz w:val="28"/>
          <w:szCs w:val="28"/>
        </w:rPr>
        <w:t>https://xn----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</w:rPr>
        <w:t>dtbhthpdbkkaet.xn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--p1ai/</w:t>
      </w:r>
      <w:proofErr w:type="spellStart"/>
      <w:r w:rsidRPr="008F54AF">
        <w:rPr>
          <w:rFonts w:ascii="Times New Roman" w:hAnsi="Times New Roman" w:cs="Times New Roman"/>
          <w:color w:val="0000FF"/>
          <w:sz w:val="28"/>
          <w:szCs w:val="28"/>
        </w:rPr>
        <w:t>articles</w:t>
      </w:r>
      <w:proofErr w:type="spellEnd"/>
      <w:r w:rsidRPr="008F54AF">
        <w:rPr>
          <w:rFonts w:ascii="Times New Roman" w:hAnsi="Times New Roman" w:cs="Times New Roman"/>
          <w:color w:val="0000FF"/>
          <w:sz w:val="28"/>
          <w:szCs w:val="28"/>
        </w:rPr>
        <w:t>/81165/</w:t>
      </w:r>
    </w:p>
    <w:p w14:paraId="01480C4F" w14:textId="1649B17A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t>Информация об организации бесплатного доступа к электронным формам</w:t>
      </w:r>
      <w:r w:rsidR="008F54AF" w:rsidRPr="008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4AF">
        <w:rPr>
          <w:rFonts w:ascii="Times New Roman" w:hAnsi="Times New Roman" w:cs="Times New Roman"/>
          <w:color w:val="000000"/>
          <w:sz w:val="28"/>
          <w:szCs w:val="28"/>
        </w:rPr>
        <w:t xml:space="preserve">учебников представлена в приложении. Бесплатный доступ </w:t>
      </w:r>
      <w:proofErr w:type="gramStart"/>
      <w:r w:rsidRPr="008F54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F54AF">
        <w:rPr>
          <w:rFonts w:ascii="Times New Roman" w:hAnsi="Times New Roman" w:cs="Times New Roman"/>
          <w:color w:val="000000"/>
          <w:sz w:val="28"/>
          <w:szCs w:val="28"/>
        </w:rPr>
        <w:t xml:space="preserve"> ЭФУ</w:t>
      </w:r>
      <w:r w:rsidR="008F54AF" w:rsidRPr="008F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4AF">
        <w:rPr>
          <w:rFonts w:ascii="Times New Roman" w:hAnsi="Times New Roman" w:cs="Times New Roman"/>
          <w:color w:val="000000"/>
          <w:sz w:val="28"/>
          <w:szCs w:val="28"/>
        </w:rPr>
        <w:t>предоставляется издательствами на протяжении месяца.</w:t>
      </w:r>
    </w:p>
    <w:p w14:paraId="440CE08E" w14:textId="77777777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t>Вся оперативная информация об организации дистанционного обучения</w:t>
      </w:r>
    </w:p>
    <w:p w14:paraId="3D0F87B8" w14:textId="77777777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AF">
        <w:rPr>
          <w:rFonts w:ascii="Times New Roman" w:hAnsi="Times New Roman" w:cs="Times New Roman"/>
          <w:color w:val="000000"/>
          <w:sz w:val="28"/>
          <w:szCs w:val="28"/>
        </w:rPr>
        <w:t>школьников будет размещаться на сайте ТОИПКРО по адресу:</w:t>
      </w:r>
    </w:p>
    <w:p w14:paraId="1BB42F7D" w14:textId="28D76147" w:rsidR="00C02B4D" w:rsidRPr="008F54AF" w:rsidRDefault="00C02B4D" w:rsidP="008F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F54AF">
        <w:rPr>
          <w:rFonts w:ascii="Times New Roman" w:hAnsi="Times New Roman" w:cs="Times New Roman"/>
          <w:color w:val="0000FF"/>
          <w:sz w:val="28"/>
          <w:szCs w:val="28"/>
        </w:rPr>
        <w:t>https://ipk.68edu.ru/index.php/component/k2/item/1622-resursy-dlya-distantsionnogoobucheniya-shkolnikov</w:t>
      </w:r>
    </w:p>
    <w:p w14:paraId="7917CBE7" w14:textId="77777777" w:rsidR="0062634E" w:rsidRPr="00C02B4D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EACDF6" w14:textId="77777777" w:rsidR="009F1525" w:rsidRDefault="009F1525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4E">
        <w:rPr>
          <w:rFonts w:ascii="Times New Roman" w:hAnsi="Times New Roman" w:cs="Times New Roman"/>
          <w:b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p w14:paraId="71F4E076" w14:textId="77777777" w:rsidR="0062634E" w:rsidRP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37"/>
        <w:gridCol w:w="4973"/>
        <w:gridCol w:w="4297"/>
      </w:tblGrid>
      <w:tr w:rsidR="009F1525" w:rsidRPr="00A4615C" w14:paraId="200B0922" w14:textId="77777777" w:rsidTr="0062634E">
        <w:trPr>
          <w:trHeight w:val="46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62634E">
        <w:trPr>
          <w:trHeight w:val="4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62634E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hyperlink r:id="rId27" w:history="1">
              <w:r w:rsidR="009F1525" w:rsidRPr="0062634E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62634E">
        <w:trPr>
          <w:trHeight w:val="669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62634E">
        <w:trPr>
          <w:trHeight w:val="26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62634E">
        <w:trPr>
          <w:trHeight w:val="59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3536874F" w:rsidR="009F1525" w:rsidRPr="00A4615C" w:rsidRDefault="0062634E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</w:t>
            </w:r>
          </w:p>
        </w:tc>
      </w:tr>
      <w:tr w:rsidR="009F1525" w:rsidRPr="00A4615C" w14:paraId="7C48F748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62634E">
        <w:trPr>
          <w:trHeight w:val="46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62634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7229AD" w:rsidP="006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124AFCCC" w14:textId="59193CFF" w:rsidR="00AA72EA" w:rsidRDefault="00AA72EA" w:rsidP="0062634E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34E">
        <w:rPr>
          <w:rFonts w:ascii="Times New Roman" w:eastAsia="Calibri" w:hAnsi="Times New Roman" w:cs="Times New Roman"/>
          <w:b/>
          <w:sz w:val="28"/>
          <w:szCs w:val="28"/>
        </w:rPr>
        <w:t>Сведения о наличи</w:t>
      </w:r>
      <w:r w:rsidR="00147749" w:rsidRPr="0062634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2634E">
        <w:rPr>
          <w:rFonts w:ascii="Times New Roman" w:eastAsia="Calibri" w:hAnsi="Times New Roman" w:cs="Times New Roman"/>
          <w:b/>
          <w:sz w:val="28"/>
          <w:szCs w:val="28"/>
        </w:rPr>
        <w:t xml:space="preserve">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p w14:paraId="200C172A" w14:textId="77777777" w:rsidR="0062634E" w:rsidRPr="0062634E" w:rsidRDefault="0062634E" w:rsidP="0062634E">
      <w:pPr>
        <w:tabs>
          <w:tab w:val="left" w:pos="1276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3003"/>
        <w:gridCol w:w="524"/>
        <w:gridCol w:w="1769"/>
      </w:tblGrid>
      <w:tr w:rsidR="004B01F2" w:rsidRPr="00CD03B4" w14:paraId="553CF1FA" w14:textId="77777777" w:rsidTr="0062634E">
        <w:trPr>
          <w:trHeight w:val="690"/>
        </w:trPr>
        <w:tc>
          <w:tcPr>
            <w:tcW w:w="4485" w:type="dxa"/>
            <w:shd w:val="clear" w:color="auto" w:fill="auto"/>
            <w:hideMark/>
          </w:tcPr>
          <w:p w14:paraId="0BAAE092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003" w:type="dxa"/>
            <w:shd w:val="clear" w:color="auto" w:fill="auto"/>
            <w:hideMark/>
          </w:tcPr>
          <w:p w14:paraId="35760812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2293" w:type="dxa"/>
            <w:gridSpan w:val="2"/>
          </w:tcPr>
          <w:p w14:paraId="0C207BE0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62634E">
        <w:trPr>
          <w:trHeight w:val="635"/>
        </w:trPr>
        <w:tc>
          <w:tcPr>
            <w:tcW w:w="9781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62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62634E">
        <w:trPr>
          <w:trHeight w:val="803"/>
        </w:trPr>
        <w:tc>
          <w:tcPr>
            <w:tcW w:w="4485" w:type="dxa"/>
            <w:shd w:val="clear" w:color="auto" w:fill="auto"/>
            <w:hideMark/>
          </w:tcPr>
          <w:p w14:paraId="011A79C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003" w:type="dxa"/>
            <w:shd w:val="clear" w:color="auto" w:fill="auto"/>
            <w:hideMark/>
          </w:tcPr>
          <w:p w14:paraId="6FBF1172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2293" w:type="dxa"/>
            <w:gridSpan w:val="2"/>
          </w:tcPr>
          <w:p w14:paraId="100D452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62634E">
        <w:trPr>
          <w:trHeight w:val="821"/>
        </w:trPr>
        <w:tc>
          <w:tcPr>
            <w:tcW w:w="4485" w:type="dxa"/>
            <w:shd w:val="clear" w:color="auto" w:fill="auto"/>
          </w:tcPr>
          <w:p w14:paraId="2B661D2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003" w:type="dxa"/>
            <w:shd w:val="clear" w:color="auto" w:fill="auto"/>
          </w:tcPr>
          <w:p w14:paraId="0779BCA3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2293" w:type="dxa"/>
            <w:gridSpan w:val="2"/>
          </w:tcPr>
          <w:p w14:paraId="64466DA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62634E">
        <w:trPr>
          <w:trHeight w:val="847"/>
        </w:trPr>
        <w:tc>
          <w:tcPr>
            <w:tcW w:w="4485" w:type="dxa"/>
            <w:shd w:val="clear" w:color="auto" w:fill="auto"/>
            <w:hideMark/>
          </w:tcPr>
          <w:p w14:paraId="3600F16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003" w:type="dxa"/>
            <w:shd w:val="clear" w:color="auto" w:fill="auto"/>
            <w:hideMark/>
          </w:tcPr>
          <w:p w14:paraId="5D3AB5D7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7229AD" w:rsidP="0062634E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</w:tcPr>
          <w:p w14:paraId="5DCF2DA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62634E">
        <w:trPr>
          <w:trHeight w:val="800"/>
        </w:trPr>
        <w:tc>
          <w:tcPr>
            <w:tcW w:w="4485" w:type="dxa"/>
            <w:shd w:val="clear" w:color="auto" w:fill="auto"/>
            <w:hideMark/>
          </w:tcPr>
          <w:p w14:paraId="68CB2B66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003" w:type="dxa"/>
            <w:shd w:val="clear" w:color="auto" w:fill="auto"/>
            <w:hideMark/>
          </w:tcPr>
          <w:p w14:paraId="554CD899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2293" w:type="dxa"/>
            <w:gridSpan w:val="2"/>
          </w:tcPr>
          <w:p w14:paraId="001E38A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62634E">
        <w:trPr>
          <w:trHeight w:val="1035"/>
        </w:trPr>
        <w:tc>
          <w:tcPr>
            <w:tcW w:w="4485" w:type="dxa"/>
            <w:shd w:val="clear" w:color="auto" w:fill="auto"/>
            <w:hideMark/>
          </w:tcPr>
          <w:p w14:paraId="6B39DA8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003" w:type="dxa"/>
            <w:shd w:val="clear" w:color="auto" w:fill="auto"/>
            <w:hideMark/>
          </w:tcPr>
          <w:p w14:paraId="2580B4D9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2293" w:type="dxa"/>
            <w:gridSpan w:val="2"/>
          </w:tcPr>
          <w:p w14:paraId="55A6B9F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62634E">
        <w:trPr>
          <w:trHeight w:val="1035"/>
        </w:trPr>
        <w:tc>
          <w:tcPr>
            <w:tcW w:w="4485" w:type="dxa"/>
            <w:shd w:val="clear" w:color="auto" w:fill="auto"/>
          </w:tcPr>
          <w:p w14:paraId="55E8669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003" w:type="dxa"/>
            <w:shd w:val="clear" w:color="auto" w:fill="auto"/>
          </w:tcPr>
          <w:p w14:paraId="4FB51183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2293" w:type="dxa"/>
            <w:gridSpan w:val="2"/>
          </w:tcPr>
          <w:p w14:paraId="706DBA2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62634E">
        <w:trPr>
          <w:trHeight w:val="1532"/>
        </w:trPr>
        <w:tc>
          <w:tcPr>
            <w:tcW w:w="4485" w:type="dxa"/>
            <w:shd w:val="clear" w:color="auto" w:fill="auto"/>
          </w:tcPr>
          <w:p w14:paraId="3C3A95A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003" w:type="dxa"/>
            <w:shd w:val="clear" w:color="auto" w:fill="auto"/>
          </w:tcPr>
          <w:p w14:paraId="2E8CDEF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93" w:type="dxa"/>
            <w:gridSpan w:val="2"/>
          </w:tcPr>
          <w:p w14:paraId="3DEB6AB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62634E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62634E">
        <w:trPr>
          <w:trHeight w:val="556"/>
        </w:trPr>
        <w:tc>
          <w:tcPr>
            <w:tcW w:w="9781" w:type="dxa"/>
            <w:gridSpan w:val="4"/>
            <w:shd w:val="clear" w:color="auto" w:fill="auto"/>
          </w:tcPr>
          <w:p w14:paraId="32A31C7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62634E">
        <w:trPr>
          <w:trHeight w:val="423"/>
        </w:trPr>
        <w:tc>
          <w:tcPr>
            <w:tcW w:w="4485" w:type="dxa"/>
            <w:shd w:val="clear" w:color="auto" w:fill="auto"/>
          </w:tcPr>
          <w:p w14:paraId="1CA5BA3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527" w:type="dxa"/>
            <w:gridSpan w:val="2"/>
            <w:shd w:val="clear" w:color="auto" w:fill="auto"/>
          </w:tcPr>
          <w:p w14:paraId="71E74D37" w14:textId="77777777" w:rsidR="004B01F2" w:rsidRDefault="007229AD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  <w:p w14:paraId="518A1D42" w14:textId="77777777" w:rsidR="0062634E" w:rsidRDefault="0062634E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3A915B7F" w14:textId="77777777" w:rsidR="0062634E" w:rsidRDefault="0062634E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1CE66CC9" w14:textId="77777777" w:rsidR="0062634E" w:rsidRPr="007F3E85" w:rsidRDefault="0062634E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EE81E7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62634E">
        <w:trPr>
          <w:trHeight w:val="479"/>
        </w:trPr>
        <w:tc>
          <w:tcPr>
            <w:tcW w:w="9781" w:type="dxa"/>
            <w:gridSpan w:val="4"/>
            <w:shd w:val="clear" w:color="auto" w:fill="auto"/>
          </w:tcPr>
          <w:p w14:paraId="2912CC4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64D06EF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2B3E4FA7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2293" w:type="dxa"/>
            <w:gridSpan w:val="2"/>
          </w:tcPr>
          <w:p w14:paraId="1082838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0AA93D3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003" w:type="dxa"/>
            <w:shd w:val="clear" w:color="auto" w:fill="auto"/>
            <w:hideMark/>
          </w:tcPr>
          <w:p w14:paraId="199EF1F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2293" w:type="dxa"/>
            <w:gridSpan w:val="2"/>
          </w:tcPr>
          <w:p w14:paraId="01B4D83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1F209B7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40F87E8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2293" w:type="dxa"/>
            <w:gridSpan w:val="2"/>
          </w:tcPr>
          <w:p w14:paraId="181B665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43BD1B8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003" w:type="dxa"/>
            <w:shd w:val="clear" w:color="auto" w:fill="auto"/>
            <w:hideMark/>
          </w:tcPr>
          <w:p w14:paraId="48D550B9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2293" w:type="dxa"/>
            <w:gridSpan w:val="2"/>
          </w:tcPr>
          <w:p w14:paraId="3A86A4C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62634E">
        <w:trPr>
          <w:trHeight w:val="1021"/>
        </w:trPr>
        <w:tc>
          <w:tcPr>
            <w:tcW w:w="4485" w:type="dxa"/>
            <w:shd w:val="clear" w:color="auto" w:fill="auto"/>
          </w:tcPr>
          <w:p w14:paraId="7A31F0C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003" w:type="dxa"/>
            <w:shd w:val="clear" w:color="auto" w:fill="auto"/>
          </w:tcPr>
          <w:p w14:paraId="68EEFF7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2293" w:type="dxa"/>
            <w:gridSpan w:val="2"/>
          </w:tcPr>
          <w:p w14:paraId="33CC990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09D261D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003" w:type="dxa"/>
            <w:shd w:val="clear" w:color="auto" w:fill="auto"/>
            <w:hideMark/>
          </w:tcPr>
          <w:p w14:paraId="67011AD3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2293" w:type="dxa"/>
            <w:gridSpan w:val="2"/>
          </w:tcPr>
          <w:p w14:paraId="306EEBB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0E724E0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003" w:type="dxa"/>
            <w:shd w:val="clear" w:color="auto" w:fill="auto"/>
            <w:hideMark/>
          </w:tcPr>
          <w:p w14:paraId="5229434E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2293" w:type="dxa"/>
            <w:gridSpan w:val="2"/>
          </w:tcPr>
          <w:p w14:paraId="1407E77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2B611A8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4742EA6E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2293" w:type="dxa"/>
            <w:gridSpan w:val="2"/>
          </w:tcPr>
          <w:p w14:paraId="42BCA29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6720A09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69BE8179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2293" w:type="dxa"/>
            <w:gridSpan w:val="2"/>
          </w:tcPr>
          <w:p w14:paraId="4C79E20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62634E">
        <w:trPr>
          <w:trHeight w:val="415"/>
        </w:trPr>
        <w:tc>
          <w:tcPr>
            <w:tcW w:w="9781" w:type="dxa"/>
            <w:gridSpan w:val="4"/>
            <w:shd w:val="clear" w:color="auto" w:fill="auto"/>
          </w:tcPr>
          <w:p w14:paraId="0E97419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64CFDBA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15299F5C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2293" w:type="dxa"/>
            <w:gridSpan w:val="2"/>
          </w:tcPr>
          <w:p w14:paraId="78D3472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1D26A5E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003" w:type="dxa"/>
            <w:shd w:val="clear" w:color="auto" w:fill="auto"/>
            <w:hideMark/>
          </w:tcPr>
          <w:p w14:paraId="6EB86EA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2293" w:type="dxa"/>
            <w:gridSpan w:val="2"/>
          </w:tcPr>
          <w:p w14:paraId="3479082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6499979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003" w:type="dxa"/>
            <w:shd w:val="clear" w:color="auto" w:fill="auto"/>
          </w:tcPr>
          <w:p w14:paraId="735A26D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2293" w:type="dxa"/>
            <w:gridSpan w:val="2"/>
          </w:tcPr>
          <w:p w14:paraId="6490166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50963DD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2ED053C7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2293" w:type="dxa"/>
            <w:gridSpan w:val="2"/>
          </w:tcPr>
          <w:p w14:paraId="092AC2E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5D02AA4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4A4BEF4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2293" w:type="dxa"/>
            <w:gridSpan w:val="2"/>
          </w:tcPr>
          <w:p w14:paraId="5E26CC62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323172A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003" w:type="dxa"/>
            <w:shd w:val="clear" w:color="auto" w:fill="auto"/>
          </w:tcPr>
          <w:p w14:paraId="2E09491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2293" w:type="dxa"/>
            <w:gridSpan w:val="2"/>
          </w:tcPr>
          <w:p w14:paraId="3546B77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62634E">
        <w:trPr>
          <w:trHeight w:val="1021"/>
        </w:trPr>
        <w:tc>
          <w:tcPr>
            <w:tcW w:w="4485" w:type="dxa"/>
            <w:shd w:val="clear" w:color="auto" w:fill="auto"/>
            <w:hideMark/>
          </w:tcPr>
          <w:p w14:paraId="473E20D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003" w:type="dxa"/>
            <w:shd w:val="clear" w:color="auto" w:fill="auto"/>
            <w:hideMark/>
          </w:tcPr>
          <w:p w14:paraId="357E3B42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2293" w:type="dxa"/>
            <w:gridSpan w:val="2"/>
          </w:tcPr>
          <w:p w14:paraId="46B42F7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62634E">
        <w:trPr>
          <w:trHeight w:val="509"/>
        </w:trPr>
        <w:tc>
          <w:tcPr>
            <w:tcW w:w="9781" w:type="dxa"/>
            <w:gridSpan w:val="4"/>
            <w:shd w:val="clear" w:color="auto" w:fill="auto"/>
          </w:tcPr>
          <w:p w14:paraId="76F1842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5A126E5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003" w:type="dxa"/>
            <w:shd w:val="clear" w:color="auto" w:fill="auto"/>
          </w:tcPr>
          <w:p w14:paraId="101EF418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2293" w:type="dxa"/>
            <w:gridSpan w:val="2"/>
          </w:tcPr>
          <w:p w14:paraId="0E86E7F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2A288E29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003" w:type="dxa"/>
            <w:shd w:val="clear" w:color="auto" w:fill="auto"/>
          </w:tcPr>
          <w:p w14:paraId="70E28645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2293" w:type="dxa"/>
            <w:gridSpan w:val="2"/>
          </w:tcPr>
          <w:p w14:paraId="3D45FAEE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793B6C0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003" w:type="dxa"/>
            <w:shd w:val="clear" w:color="auto" w:fill="auto"/>
          </w:tcPr>
          <w:p w14:paraId="77AB6BDB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2293" w:type="dxa"/>
            <w:gridSpan w:val="2"/>
          </w:tcPr>
          <w:p w14:paraId="0655966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62634E">
        <w:trPr>
          <w:trHeight w:val="513"/>
        </w:trPr>
        <w:tc>
          <w:tcPr>
            <w:tcW w:w="9781" w:type="dxa"/>
            <w:gridSpan w:val="4"/>
            <w:shd w:val="clear" w:color="auto" w:fill="auto"/>
          </w:tcPr>
          <w:p w14:paraId="224A935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14:paraId="0178950B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6E6C4136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003" w:type="dxa"/>
            <w:shd w:val="clear" w:color="auto" w:fill="auto"/>
            <w:hideMark/>
          </w:tcPr>
          <w:p w14:paraId="4A0EA5D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2293" w:type="dxa"/>
            <w:gridSpan w:val="2"/>
          </w:tcPr>
          <w:p w14:paraId="2EFCC7E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09FA7A8D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693C2580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2293" w:type="dxa"/>
            <w:gridSpan w:val="2"/>
          </w:tcPr>
          <w:p w14:paraId="43778045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62634E">
        <w:trPr>
          <w:trHeight w:val="487"/>
        </w:trPr>
        <w:tc>
          <w:tcPr>
            <w:tcW w:w="9781" w:type="dxa"/>
            <w:gridSpan w:val="4"/>
            <w:shd w:val="clear" w:color="auto" w:fill="auto"/>
          </w:tcPr>
          <w:p w14:paraId="1690E023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6888094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45D7EFB5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2293" w:type="dxa"/>
            <w:gridSpan w:val="2"/>
          </w:tcPr>
          <w:p w14:paraId="0813DE9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4AD7ADF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003" w:type="dxa"/>
            <w:shd w:val="clear" w:color="auto" w:fill="auto"/>
          </w:tcPr>
          <w:p w14:paraId="4F3A2B4F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2293" w:type="dxa"/>
            <w:gridSpan w:val="2"/>
          </w:tcPr>
          <w:p w14:paraId="059C473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62634E">
        <w:trPr>
          <w:trHeight w:val="1276"/>
        </w:trPr>
        <w:tc>
          <w:tcPr>
            <w:tcW w:w="4485" w:type="dxa"/>
            <w:shd w:val="clear" w:color="auto" w:fill="auto"/>
            <w:hideMark/>
          </w:tcPr>
          <w:p w14:paraId="5DB5F85C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2905D2C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2293" w:type="dxa"/>
            <w:gridSpan w:val="2"/>
          </w:tcPr>
          <w:p w14:paraId="5F746267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25699B94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003" w:type="dxa"/>
            <w:shd w:val="clear" w:color="auto" w:fill="auto"/>
            <w:hideMark/>
          </w:tcPr>
          <w:p w14:paraId="5F824F43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2293" w:type="dxa"/>
            <w:gridSpan w:val="2"/>
          </w:tcPr>
          <w:p w14:paraId="252796A8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62634E">
        <w:trPr>
          <w:trHeight w:val="766"/>
        </w:trPr>
        <w:tc>
          <w:tcPr>
            <w:tcW w:w="4485" w:type="dxa"/>
            <w:shd w:val="clear" w:color="auto" w:fill="auto"/>
          </w:tcPr>
          <w:p w14:paraId="69EC50C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003" w:type="dxa"/>
            <w:shd w:val="clear" w:color="auto" w:fill="auto"/>
          </w:tcPr>
          <w:p w14:paraId="29E2EE3B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2293" w:type="dxa"/>
            <w:gridSpan w:val="2"/>
          </w:tcPr>
          <w:p w14:paraId="01DA196A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53738B10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003" w:type="dxa"/>
            <w:shd w:val="clear" w:color="auto" w:fill="auto"/>
            <w:hideMark/>
          </w:tcPr>
          <w:p w14:paraId="12AAD176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2293" w:type="dxa"/>
            <w:gridSpan w:val="2"/>
          </w:tcPr>
          <w:p w14:paraId="3E325DE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62634E">
        <w:trPr>
          <w:trHeight w:val="766"/>
        </w:trPr>
        <w:tc>
          <w:tcPr>
            <w:tcW w:w="4485" w:type="dxa"/>
            <w:shd w:val="clear" w:color="auto" w:fill="auto"/>
            <w:hideMark/>
          </w:tcPr>
          <w:p w14:paraId="4BED0FC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003" w:type="dxa"/>
            <w:shd w:val="clear" w:color="auto" w:fill="auto"/>
            <w:hideMark/>
          </w:tcPr>
          <w:p w14:paraId="60824FA7" w14:textId="77777777" w:rsidR="004B01F2" w:rsidRPr="007F3E85" w:rsidRDefault="007229AD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2293" w:type="dxa"/>
            <w:gridSpan w:val="2"/>
          </w:tcPr>
          <w:p w14:paraId="0236B321" w14:textId="77777777" w:rsidR="004B01F2" w:rsidRPr="007F3E85" w:rsidRDefault="004B01F2" w:rsidP="0062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62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 w:rsidP="0062634E">
      <w:pPr>
        <w:spacing w:after="0" w:line="240" w:lineRule="auto"/>
      </w:pPr>
    </w:p>
    <w:sectPr w:rsidR="00E45C53" w:rsidSect="0062634E">
      <w:headerReference w:type="default" r:id="rId56"/>
      <w:pgSz w:w="11906" w:h="16838"/>
      <w:pgMar w:top="1134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87F6" w14:textId="77777777" w:rsidR="007229AD" w:rsidRDefault="007229AD">
      <w:pPr>
        <w:spacing w:after="0" w:line="240" w:lineRule="auto"/>
      </w:pPr>
      <w:r>
        <w:separator/>
      </w:r>
    </w:p>
  </w:endnote>
  <w:endnote w:type="continuationSeparator" w:id="0">
    <w:p w14:paraId="60BE55F1" w14:textId="77777777" w:rsidR="007229AD" w:rsidRDefault="0072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D08E" w14:textId="77777777" w:rsidR="007229AD" w:rsidRDefault="007229AD">
      <w:pPr>
        <w:spacing w:after="0" w:line="240" w:lineRule="auto"/>
      </w:pPr>
      <w:r>
        <w:separator/>
      </w:r>
    </w:p>
  </w:footnote>
  <w:footnote w:type="continuationSeparator" w:id="0">
    <w:p w14:paraId="367C7D78" w14:textId="77777777" w:rsidR="007229AD" w:rsidRDefault="0072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52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05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080E47"/>
    <w:rsid w:val="000E711A"/>
    <w:rsid w:val="00133281"/>
    <w:rsid w:val="00147749"/>
    <w:rsid w:val="00170C19"/>
    <w:rsid w:val="003A36AE"/>
    <w:rsid w:val="004B01F2"/>
    <w:rsid w:val="00547D0E"/>
    <w:rsid w:val="00561B5E"/>
    <w:rsid w:val="005950BE"/>
    <w:rsid w:val="00625CFE"/>
    <w:rsid w:val="0062634E"/>
    <w:rsid w:val="006F79CC"/>
    <w:rsid w:val="007229AD"/>
    <w:rsid w:val="007A1215"/>
    <w:rsid w:val="007B66C0"/>
    <w:rsid w:val="008F54AF"/>
    <w:rsid w:val="0090180D"/>
    <w:rsid w:val="00941844"/>
    <w:rsid w:val="009F1525"/>
    <w:rsid w:val="00A4615C"/>
    <w:rsid w:val="00AA72EA"/>
    <w:rsid w:val="00B805AA"/>
    <w:rsid w:val="00C02B4D"/>
    <w:rsid w:val="00CC554F"/>
    <w:rsid w:val="00D175E1"/>
    <w:rsid w:val="00D60FB2"/>
    <w:rsid w:val="00E45C53"/>
    <w:rsid w:val="00E60A71"/>
    <w:rsid w:val="00E60C57"/>
    <w:rsid w:val="00E8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" TargetMode="External"/><Relationship Id="rId18" Type="http://schemas.openxmlformats.org/officeDocument/2006/relationships/hyperlink" Target="https://xn----dtbhthpdbkkaet.xn--p1ai/articles/81165/?fbclid=IwAR23R0rSLJwlbC22KAaT1ND6OK8P-kfpihc8eh3qA4IqNzzI_JoM552eEy8" TargetMode="External"/><Relationship Id="rId26" Type="http://schemas.openxmlformats.org/officeDocument/2006/relationships/hyperlink" Target="https://www.book.ru/" TargetMode="External"/><Relationship Id="rId39" Type="http://schemas.openxmlformats.org/officeDocument/2006/relationships/hyperlink" Target="https://sdo.bincol.ru/" TargetMode="External"/><Relationship Id="rId21" Type="http://schemas.openxmlformats.org/officeDocument/2006/relationships/hyperlink" Target="https://elearning.academia-moscow.ru/" TargetMode="External"/><Relationship Id="rId34" Type="http://schemas.openxmlformats.org/officeDocument/2006/relationships/hyperlink" Target="http://ktsit.org.ru/moodle/" TargetMode="External"/><Relationship Id="rId42" Type="http://schemas.openxmlformats.org/officeDocument/2006/relationships/hyperlink" Target="http://mooc.syktsu.ru/course/index.php?categoryid=6/" TargetMode="External"/><Relationship Id="rId47" Type="http://schemas.openxmlformats.org/officeDocument/2006/relationships/hyperlink" Target="http://do.novsu.ru/course/index.php?categoryid=10" TargetMode="External"/><Relationship Id="rId50" Type="http://schemas.openxmlformats.org/officeDocument/2006/relationships/hyperlink" Target="http://umkufa.ru/index.php/sistema-distantsionnogo-obucheniya" TargetMode="External"/><Relationship Id="rId55" Type="http://schemas.openxmlformats.org/officeDocument/2006/relationships/hyperlink" Target="http://cs77850.tmweb.ru/moodl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.sirius.online" TargetMode="External"/><Relationship Id="rId17" Type="http://schemas.openxmlformats.org/officeDocument/2006/relationships/hyperlink" Target="https://forms.yandex.ru/u/5e6f667c2f089d0b3be3ed6a/?fbclid=IwAR2SRGBFEhQpjeUeZwyoqYbZaqpEHWEh2ezfPiMNEHmggh88PT3qPSUX3os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btptsu.ru/dobr" TargetMode="External"/><Relationship Id="rId38" Type="http://schemas.openxmlformats.org/officeDocument/2006/relationships/hyperlink" Target="https://yadi.sk/d/xXQSU22-3GRA54" TargetMode="External"/><Relationship Id="rId46" Type="http://schemas.openxmlformats.org/officeDocument/2006/relationships/hyperlink" Target="http://dso.shpk45.ru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ollections/basic" TargetMode="External"/><Relationship Id="rId20" Type="http://schemas.openxmlformats.org/officeDocument/2006/relationships/hyperlink" Target="https://academia-library.ru/" TargetMode="External"/><Relationship Id="rId29" Type="http://schemas.openxmlformats.org/officeDocument/2006/relationships/hyperlink" Target="https://www.yaklass.ru,/" TargetMode="External"/><Relationship Id="rId41" Type="http://schemas.openxmlformats.org/officeDocument/2006/relationships/hyperlink" Target="http://moodle.bkn03.ru/" TargetMode="External"/><Relationship Id="rId54" Type="http://schemas.openxmlformats.org/officeDocument/2006/relationships/hyperlink" Target="https://edu.tatar.ru/bugulma/org6188/page404213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2.rcokoit.ru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tkpst.ru/sveden/rgnpro/eor.php" TargetMode="External"/><Relationship Id="rId40" Type="http://schemas.openxmlformats.org/officeDocument/2006/relationships/hyperlink" Target="http://do.novsu.ru/course" TargetMode="External"/><Relationship Id="rId45" Type="http://schemas.openxmlformats.org/officeDocument/2006/relationships/hyperlink" Target="http://studyvolgtehkol.ru/" TargetMode="External"/><Relationship Id="rId53" Type="http://schemas.openxmlformats.org/officeDocument/2006/relationships/hyperlink" Target="http://moodle.mirsmpc.ru/course/index.php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ait.ru/news/1064" TargetMode="External"/><Relationship Id="rId23" Type="http://schemas.openxmlformats.org/officeDocument/2006/relationships/hyperlink" Target="https://worldskillsacademy.ru/" TargetMode="External"/><Relationship Id="rId28" Type="http://schemas.openxmlformats.org/officeDocument/2006/relationships/hyperlink" Target="http://www.netklacc.ru/" TargetMode="External"/><Relationship Id="rId36" Type="http://schemas.openxmlformats.org/officeDocument/2006/relationships/hyperlink" Target="http://176.213.148.132/" TargetMode="External"/><Relationship Id="rId49" Type="http://schemas.openxmlformats.org/officeDocument/2006/relationships/hyperlink" Target="https://c1424.c.3072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www.academia-moscow.ru/" TargetMode="External"/><Relationship Id="rId31" Type="http://schemas.openxmlformats.org/officeDocument/2006/relationships/hyperlink" Target="http://art-con.ru/" TargetMode="External"/><Relationship Id="rId44" Type="http://schemas.openxmlformats.org/officeDocument/2006/relationships/hyperlink" Target="https://www.lrmk.ru/learning" TargetMode="External"/><Relationship Id="rId52" Type="http://schemas.openxmlformats.org/officeDocument/2006/relationships/hyperlink" Target="https://drive.google.com/open?id=1pAOGmVZUGAtWoSGQL8DLyt3qbydJofY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spo.mosmetod.ru/" TargetMode="External"/><Relationship Id="rId27" Type="http://schemas.openxmlformats.org/officeDocument/2006/relationships/hyperlink" Target="https://lawcol.mskobr.ru/elektronnye_servisy/elektronnyiy-obrazovatelnyiy-kontent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://ktsit.org.ru/moodle/login/index.php" TargetMode="External"/><Relationship Id="rId43" Type="http://schemas.openxmlformats.org/officeDocument/2006/relationships/hyperlink" Target="https://sask64.ru/studentu/elektronnye-obrazovatelnye-resursy" TargetMode="External"/><Relationship Id="rId48" Type="http://schemas.openxmlformats.org/officeDocument/2006/relationships/hyperlink" Target="http://kitnk.org/spisok-grupp/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apt68.ru/moodl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1C3C-0D81-4C2D-B956-8F7E17DC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</cp:lastModifiedBy>
  <cp:revision>6</cp:revision>
  <dcterms:created xsi:type="dcterms:W3CDTF">2020-03-26T05:26:00Z</dcterms:created>
  <dcterms:modified xsi:type="dcterms:W3CDTF">2020-03-26T07:21:00Z</dcterms:modified>
</cp:coreProperties>
</file>