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1040844"/>
      </w:sdtPr>
      <w:sdtEndPr>
        <w:rPr>
          <w:rFonts w:ascii="Times New Roman" w:hAnsi="Times New Roman" w:cs="Times New Roman"/>
        </w:rPr>
      </w:sdtEndPr>
      <w:sdtContent>
        <w:p w:rsidR="00B7521F" w:rsidRDefault="00AD11BB">
          <w:r>
            <w:rPr>
              <w:noProof/>
            </w:rPr>
            <w:pict>
              <v:group id="_x0000_s1026" style="position:absolute;margin-left:.75pt;margin-top:-6pt;width:595.3pt;height:733.4pt;z-index:251660288;mso-width-percent:1000;mso-position-horizontal-relative:page;mso-position-vertical-relative:margin;mso-width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74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">
                    <w:txbxContent>
                      <w:p w:rsidR="006344F5" w:rsidRPr="00B7521F" w:rsidRDefault="006344F5" w:rsidP="00B752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7521F">
                          <w:rPr>
                            <w:rFonts w:ascii="Times New Roman" w:hAnsi="Times New Roman" w:cs="Times New Roman"/>
                          </w:rPr>
                          <w:t xml:space="preserve">Тамбовское областное государственное бюджетное образовательное учреждение </w:t>
                        </w:r>
                      </w:p>
                      <w:p w:rsidR="006344F5" w:rsidRPr="00B7521F" w:rsidRDefault="006344F5" w:rsidP="00B752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7521F">
                          <w:rPr>
                            <w:rFonts w:ascii="Times New Roman" w:hAnsi="Times New Roman" w:cs="Times New Roman"/>
                          </w:rPr>
                          <w:t xml:space="preserve">среднего профессионального образования </w:t>
                        </w:r>
                      </w:p>
                      <w:p w:rsidR="006344F5" w:rsidRDefault="006344F5" w:rsidP="00B752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7521F">
                          <w:rPr>
                            <w:rFonts w:ascii="Times New Roman" w:hAnsi="Times New Roman" w:cs="Times New Roman"/>
                          </w:rPr>
                          <w:t>«Мичуринский аграрный техникум»</w:t>
                        </w:r>
                      </w:p>
                      <w:p w:rsidR="006344F5" w:rsidRPr="00B7521F" w:rsidRDefault="006344F5" w:rsidP="00B752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ТОГБОУ СПО «Мичуринский аграрный техникум»</w:t>
                        </w:r>
                      </w:p>
                      <w:p w:rsidR="006344F5" w:rsidRDefault="006344F5" w:rsidP="00B7521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6344F5" w:rsidRDefault="006344F5" w:rsidP="00B7521F">
                        <w:pPr>
                          <w:spacing w:after="0"/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912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52"/>
                            <w:szCs w:val="52"/>
                          </w:rPr>
                          <w:alias w:val="Год"/>
                          <w:id w:val="21040860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6344F5" w:rsidRDefault="006344F5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2015-2018</w:t>
                            </w:r>
                            <w:r w:rsidRPr="00B7521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7521F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гг</w:t>
                            </w:r>
                            <w:proofErr w:type="spellEnd"/>
                            <w:proofErr w:type="gramEnd"/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p w:rsidR="006344F5" w:rsidRPr="00665E30" w:rsidRDefault="006344F5" w:rsidP="004852B1">
                        <w:pPr>
                          <w:pStyle w:val="a8"/>
                        </w:pPr>
                        <w:r w:rsidRPr="00665E30">
                          <w:t xml:space="preserve">Комплексная программа  </w:t>
                        </w:r>
                      </w:p>
                      <w:p w:rsidR="006344F5" w:rsidRDefault="006344F5" w:rsidP="00A66227">
                        <w:pPr>
                          <w:pStyle w:val="a8"/>
                        </w:pPr>
                        <w:r w:rsidRPr="00540C87">
                          <w:t>«Профил</w:t>
                        </w:r>
                        <w:r>
                          <w:t xml:space="preserve">актика наркомании, токсикомании, </w:t>
                        </w:r>
                        <w:r w:rsidRPr="00540C87">
                          <w:t>правонарушений</w:t>
                        </w:r>
                        <w:r>
                          <w:t xml:space="preserve"> и преступлений</w:t>
                        </w:r>
                        <w:r w:rsidRPr="00540C87">
                          <w:t xml:space="preserve"> среди несовершеннолетних»</w:t>
                        </w:r>
                      </w:p>
                      <w:p w:rsidR="006344F5" w:rsidRDefault="006344F5" w:rsidP="00A66227">
                        <w:pPr>
                          <w:pStyle w:val="a8"/>
                        </w:pPr>
                        <w:r>
                          <w:t xml:space="preserve">в ТОГБОУ СПО </w:t>
                        </w:r>
                      </w:p>
                      <w:p w:rsidR="006344F5" w:rsidRPr="00A21CE0" w:rsidRDefault="006344F5" w:rsidP="00A66227">
                        <w:pPr>
                          <w:pStyle w:val="a8"/>
                          <w:rPr>
                            <w:b/>
                          </w:rPr>
                        </w:pPr>
                        <w:r>
                          <w:t>«Мичуринский аграрный техникум»</w:t>
                        </w:r>
                      </w:p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96"/>
                            <w:szCs w:val="96"/>
                          </w:rPr>
                          <w:alias w:val="Подзаголовок"/>
                          <w:id w:val="15866538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EndPr/>
                        <w:sdtContent>
                          <w:p w:rsidR="006344F5" w:rsidRPr="00A21CE0" w:rsidRDefault="006344F5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96"/>
                                <w:szCs w:val="96"/>
                              </w:rPr>
                              <w:t xml:space="preserve">     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margin"/>
              </v:group>
            </w:pict>
          </w:r>
        </w:p>
        <w:p w:rsidR="00B7521F" w:rsidRDefault="00B7521F"/>
        <w:p w:rsidR="00A66227" w:rsidRDefault="00B7521F" w:rsidP="00DE6C3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p w:rsidR="00540C87" w:rsidRPr="00540C87" w:rsidRDefault="00AD11BB" w:rsidP="008F2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24625" cy="9228154"/>
            <wp:effectExtent l="0" t="0" r="0" b="0"/>
            <wp:docPr id="1" name="Рисунок 1" descr="C:\Users\olga\Desktop\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Page_000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368" cy="923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40C87" w:rsidRPr="00540C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Содержание.</w:t>
      </w:r>
    </w:p>
    <w:p w:rsidR="00540C87" w:rsidRPr="00540C87" w:rsidRDefault="00540C87" w:rsidP="008F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C87">
        <w:rPr>
          <w:rFonts w:ascii="Times New Roman" w:hAnsi="Times New Roman" w:cs="Times New Roman"/>
          <w:sz w:val="28"/>
          <w:szCs w:val="28"/>
        </w:rPr>
        <w:t>1.Паспорт программы……………………………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 xml:space="preserve">…………………………….4-7 </w:t>
      </w:r>
    </w:p>
    <w:p w:rsidR="00540C87" w:rsidRDefault="00540C87" w:rsidP="008F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C87">
        <w:rPr>
          <w:rFonts w:ascii="Times New Roman" w:hAnsi="Times New Roman" w:cs="Times New Roman"/>
          <w:sz w:val="28"/>
          <w:szCs w:val="28"/>
        </w:rPr>
        <w:t xml:space="preserve">2. </w:t>
      </w:r>
      <w:r w:rsidR="006747BF">
        <w:rPr>
          <w:rFonts w:ascii="Times New Roman" w:hAnsi="Times New Roman" w:cs="Times New Roman"/>
          <w:sz w:val="28"/>
          <w:szCs w:val="28"/>
        </w:rPr>
        <w:t>Обоснование программы……………………………………………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 xml:space="preserve">……….8-15 </w:t>
      </w:r>
    </w:p>
    <w:p w:rsidR="00DB5E26" w:rsidRPr="00540C87" w:rsidRDefault="00DB5E26" w:rsidP="008F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Концепция программы……………………………………………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 xml:space="preserve">……….16-20 </w:t>
      </w:r>
    </w:p>
    <w:p w:rsidR="008B14A3" w:rsidRDefault="008B14A3" w:rsidP="008F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0C87" w:rsidRPr="00540C87">
        <w:rPr>
          <w:rFonts w:ascii="Times New Roman" w:hAnsi="Times New Roman" w:cs="Times New Roman"/>
          <w:sz w:val="28"/>
          <w:szCs w:val="28"/>
        </w:rPr>
        <w:t xml:space="preserve">. </w:t>
      </w:r>
      <w:r w:rsidRPr="008B14A3">
        <w:rPr>
          <w:rFonts w:ascii="Times New Roman" w:hAnsi="Times New Roman" w:cs="Times New Roman"/>
          <w:sz w:val="28"/>
          <w:szCs w:val="28"/>
        </w:rPr>
        <w:t>Основные направления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 xml:space="preserve">…….20 </w:t>
      </w:r>
    </w:p>
    <w:p w:rsidR="008F2533" w:rsidRDefault="008F2533" w:rsidP="008F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40C87">
        <w:rPr>
          <w:rFonts w:ascii="Times New Roman" w:hAnsi="Times New Roman" w:cs="Times New Roman"/>
          <w:sz w:val="28"/>
          <w:szCs w:val="28"/>
        </w:rPr>
        <w:t>Этапы реализации комплексно</w:t>
      </w:r>
      <w:r>
        <w:rPr>
          <w:rFonts w:ascii="Times New Roman" w:hAnsi="Times New Roman" w:cs="Times New Roman"/>
          <w:sz w:val="28"/>
          <w:szCs w:val="28"/>
        </w:rPr>
        <w:t>-целевой программы……………………</w:t>
      </w:r>
      <w:r w:rsidR="00B71629">
        <w:rPr>
          <w:rFonts w:ascii="Times New Roman" w:hAnsi="Times New Roman" w:cs="Times New Roman"/>
          <w:sz w:val="28"/>
          <w:szCs w:val="28"/>
        </w:rPr>
        <w:t xml:space="preserve">….21 </w:t>
      </w:r>
      <w:r w:rsidRPr="0054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29" w:rsidRDefault="008F2533" w:rsidP="00B71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40C87" w:rsidRPr="00540C87">
        <w:rPr>
          <w:rFonts w:ascii="Times New Roman" w:hAnsi="Times New Roman" w:cs="Times New Roman"/>
          <w:sz w:val="28"/>
          <w:szCs w:val="28"/>
        </w:rPr>
        <w:t xml:space="preserve">Циклограмма деятельности педагогического коллектива </w:t>
      </w:r>
      <w:proofErr w:type="gramStart"/>
      <w:r w:rsidR="00540C87" w:rsidRPr="00540C8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40C87" w:rsidRPr="00540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629" w:rsidRDefault="00540C87" w:rsidP="00C03C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C87">
        <w:rPr>
          <w:rFonts w:ascii="Times New Roman" w:hAnsi="Times New Roman" w:cs="Times New Roman"/>
          <w:sz w:val="28"/>
          <w:szCs w:val="28"/>
        </w:rPr>
        <w:t>реализации комплексно-целевой программы «Профилак</w:t>
      </w:r>
      <w:r w:rsidR="00A66227">
        <w:rPr>
          <w:rFonts w:ascii="Times New Roman" w:hAnsi="Times New Roman" w:cs="Times New Roman"/>
          <w:sz w:val="28"/>
          <w:szCs w:val="28"/>
        </w:rPr>
        <w:t xml:space="preserve">тика </w:t>
      </w:r>
    </w:p>
    <w:p w:rsidR="00B71629" w:rsidRDefault="00A66227" w:rsidP="00C03C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наркомании, токсикомании, преступлений и </w:t>
      </w:r>
      <w:r w:rsidR="00540C87" w:rsidRPr="00540C87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</w:p>
    <w:p w:rsidR="00540C87" w:rsidRDefault="00540C87" w:rsidP="00C03C7A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40C87">
        <w:rPr>
          <w:rFonts w:ascii="Times New Roman" w:hAnsi="Times New Roman" w:cs="Times New Roman"/>
          <w:sz w:val="28"/>
          <w:szCs w:val="28"/>
        </w:rPr>
        <w:t>среди</w:t>
      </w:r>
      <w:r w:rsidR="00B71629">
        <w:rPr>
          <w:rFonts w:ascii="Times New Roman" w:hAnsi="Times New Roman" w:cs="Times New Roman"/>
          <w:sz w:val="28"/>
          <w:szCs w:val="28"/>
        </w:rPr>
        <w:t xml:space="preserve"> несове</w:t>
      </w:r>
      <w:r w:rsidR="00C03C7A">
        <w:rPr>
          <w:rFonts w:ascii="Times New Roman" w:hAnsi="Times New Roman" w:cs="Times New Roman"/>
          <w:sz w:val="28"/>
          <w:szCs w:val="28"/>
        </w:rPr>
        <w:t>ршеннолетних»……………………………………………….</w:t>
      </w:r>
      <w:r w:rsidR="00B71629">
        <w:rPr>
          <w:rFonts w:ascii="Times New Roman" w:hAnsi="Times New Roman" w:cs="Times New Roman"/>
          <w:sz w:val="28"/>
          <w:szCs w:val="28"/>
        </w:rPr>
        <w:t xml:space="preserve">22-24 </w:t>
      </w:r>
    </w:p>
    <w:p w:rsidR="00B71629" w:rsidRPr="00540C87" w:rsidRDefault="00B71629" w:rsidP="00B716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C87" w:rsidRPr="00540C87" w:rsidRDefault="008F2533" w:rsidP="00B7162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0C87" w:rsidRPr="00540C87">
        <w:rPr>
          <w:rFonts w:ascii="Times New Roman" w:hAnsi="Times New Roman" w:cs="Times New Roman"/>
          <w:sz w:val="28"/>
          <w:szCs w:val="28"/>
        </w:rPr>
        <w:t xml:space="preserve">. </w:t>
      </w:r>
      <w:r w:rsidRPr="008F2533">
        <w:rPr>
          <w:rStyle w:val="s1"/>
          <w:rFonts w:ascii="Times New Roman" w:hAnsi="Times New Roman" w:cs="Times New Roman"/>
          <w:sz w:val="28"/>
          <w:szCs w:val="28"/>
        </w:rPr>
        <w:t>Координационная деятельность с социальными партнерами</w:t>
      </w:r>
      <w:r>
        <w:rPr>
          <w:rStyle w:val="s1"/>
          <w:b/>
          <w:sz w:val="28"/>
          <w:szCs w:val="28"/>
        </w:rPr>
        <w:t xml:space="preserve"> </w:t>
      </w:r>
      <w:r w:rsidR="00F2165E">
        <w:rPr>
          <w:rStyle w:val="s1"/>
          <w:rFonts w:ascii="Times New Roman" w:hAnsi="Times New Roman" w:cs="Times New Roman"/>
          <w:sz w:val="28"/>
          <w:szCs w:val="28"/>
        </w:rPr>
        <w:t>........</w:t>
      </w:r>
      <w:r w:rsidR="00B71629">
        <w:rPr>
          <w:rStyle w:val="s1"/>
          <w:rFonts w:ascii="Times New Roman" w:hAnsi="Times New Roman" w:cs="Times New Roman"/>
          <w:sz w:val="28"/>
          <w:szCs w:val="28"/>
        </w:rPr>
        <w:t>.......</w:t>
      </w:r>
      <w:r w:rsidR="00C03C7A">
        <w:rPr>
          <w:rStyle w:val="s1"/>
          <w:rFonts w:ascii="Times New Roman" w:hAnsi="Times New Roman" w:cs="Times New Roman"/>
          <w:sz w:val="28"/>
          <w:szCs w:val="28"/>
        </w:rPr>
        <w:t>.</w:t>
      </w:r>
      <w:r w:rsidR="00F2165E">
        <w:rPr>
          <w:rStyle w:val="s1"/>
          <w:rFonts w:ascii="Times New Roman" w:hAnsi="Times New Roman" w:cs="Times New Roman"/>
          <w:sz w:val="28"/>
          <w:szCs w:val="28"/>
        </w:rPr>
        <w:t xml:space="preserve">25-26 </w:t>
      </w:r>
    </w:p>
    <w:p w:rsidR="008F2533" w:rsidRDefault="008F2533" w:rsidP="008F25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40C87" w:rsidRPr="00540C87">
        <w:rPr>
          <w:rFonts w:ascii="Times New Roman" w:hAnsi="Times New Roman" w:cs="Times New Roman"/>
          <w:sz w:val="28"/>
          <w:szCs w:val="28"/>
        </w:rPr>
        <w:t xml:space="preserve">. </w:t>
      </w:r>
      <w:r w:rsidR="00F2165E">
        <w:rPr>
          <w:rFonts w:ascii="Times New Roman" w:hAnsi="Times New Roman" w:cs="Times New Roman"/>
          <w:sz w:val="28"/>
          <w:szCs w:val="28"/>
        </w:rPr>
        <w:t>Механизм</w:t>
      </w:r>
      <w:r w:rsidR="00540C87" w:rsidRPr="00540C87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 w:rsidR="00540C87" w:rsidRPr="00540C87">
        <w:rPr>
          <w:rFonts w:ascii="Times New Roman" w:hAnsi="Times New Roman" w:cs="Times New Roman"/>
          <w:sz w:val="28"/>
          <w:szCs w:val="28"/>
        </w:rPr>
        <w:tab/>
      </w:r>
      <w:r w:rsidR="00F2165E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>……….</w:t>
      </w:r>
      <w:r w:rsidR="00F2165E">
        <w:rPr>
          <w:rFonts w:ascii="Times New Roman" w:hAnsi="Times New Roman" w:cs="Times New Roman"/>
          <w:sz w:val="28"/>
          <w:szCs w:val="28"/>
        </w:rPr>
        <w:t>26-</w:t>
      </w:r>
      <w:r w:rsidR="00B71629">
        <w:rPr>
          <w:rFonts w:ascii="Times New Roman" w:hAnsi="Times New Roman" w:cs="Times New Roman"/>
          <w:sz w:val="28"/>
          <w:szCs w:val="28"/>
        </w:rPr>
        <w:t xml:space="preserve">29 </w:t>
      </w:r>
    </w:p>
    <w:p w:rsidR="00893D9C" w:rsidRPr="00893D9C" w:rsidRDefault="00893D9C" w:rsidP="00893D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D9C">
        <w:rPr>
          <w:rStyle w:val="s1"/>
          <w:rFonts w:ascii="Times New Roman" w:hAnsi="Times New Roman" w:cs="Times New Roman"/>
          <w:sz w:val="28"/>
          <w:szCs w:val="28"/>
        </w:rPr>
        <w:t>9.</w:t>
      </w:r>
      <w:r w:rsidRPr="00893D9C">
        <w:rPr>
          <w:rStyle w:val="s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B4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Принципы, формы</w:t>
      </w:r>
      <w:r w:rsidRPr="0089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профилактической работы</w:t>
      </w:r>
      <w:r w:rsidR="00B716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…………………….29 </w:t>
      </w:r>
    </w:p>
    <w:p w:rsidR="00893D9C" w:rsidRPr="00ED4D45" w:rsidRDefault="00893D9C" w:rsidP="00893D9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D9C" w:rsidRDefault="00893D9C" w:rsidP="008F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10</w:t>
      </w:r>
      <w:r w:rsidR="008F2533" w:rsidRPr="008F2533">
        <w:rPr>
          <w:rStyle w:val="s1"/>
          <w:rFonts w:ascii="Times New Roman" w:hAnsi="Times New Roman" w:cs="Times New Roman"/>
          <w:sz w:val="28"/>
          <w:szCs w:val="28"/>
        </w:rPr>
        <w:t>. Условия реализации программы</w:t>
      </w:r>
      <w:r w:rsidR="00540C87" w:rsidRPr="008F2533">
        <w:rPr>
          <w:rFonts w:ascii="Times New Roman" w:hAnsi="Times New Roman" w:cs="Times New Roman"/>
          <w:sz w:val="28"/>
          <w:szCs w:val="28"/>
        </w:rPr>
        <w:tab/>
      </w:r>
      <w:r w:rsidR="00B71629">
        <w:rPr>
          <w:rFonts w:ascii="Times New Roman" w:hAnsi="Times New Roman" w:cs="Times New Roman"/>
          <w:sz w:val="28"/>
          <w:szCs w:val="28"/>
        </w:rPr>
        <w:t xml:space="preserve">……………………………………….30 </w:t>
      </w:r>
    </w:p>
    <w:p w:rsidR="008F2533" w:rsidRDefault="008F2533" w:rsidP="008F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3">
        <w:rPr>
          <w:b/>
          <w:sz w:val="28"/>
          <w:szCs w:val="28"/>
        </w:rPr>
        <w:t xml:space="preserve"> </w:t>
      </w:r>
      <w:r w:rsidRPr="008F2533">
        <w:rPr>
          <w:rFonts w:ascii="Times New Roman" w:hAnsi="Times New Roman" w:cs="Times New Roman"/>
          <w:sz w:val="28"/>
          <w:szCs w:val="28"/>
        </w:rPr>
        <w:t>1</w:t>
      </w:r>
      <w:r w:rsidR="00893D9C">
        <w:rPr>
          <w:rFonts w:ascii="Times New Roman" w:hAnsi="Times New Roman" w:cs="Times New Roman"/>
          <w:sz w:val="28"/>
          <w:szCs w:val="28"/>
        </w:rPr>
        <w:t>1</w:t>
      </w:r>
      <w:r w:rsidRPr="008F2533">
        <w:rPr>
          <w:rFonts w:ascii="Times New Roman" w:hAnsi="Times New Roman" w:cs="Times New Roman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F2533"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="00F2165E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>……</w:t>
      </w:r>
      <w:r w:rsidR="00C03C7A">
        <w:rPr>
          <w:rFonts w:ascii="Times New Roman" w:hAnsi="Times New Roman" w:cs="Times New Roman"/>
          <w:sz w:val="28"/>
          <w:szCs w:val="28"/>
        </w:rPr>
        <w:t>…</w:t>
      </w:r>
      <w:r w:rsidR="00B71629">
        <w:rPr>
          <w:rFonts w:ascii="Times New Roman" w:hAnsi="Times New Roman" w:cs="Times New Roman"/>
          <w:sz w:val="28"/>
          <w:szCs w:val="28"/>
        </w:rPr>
        <w:t xml:space="preserve"> </w:t>
      </w:r>
      <w:r w:rsidR="00F2165E">
        <w:rPr>
          <w:rFonts w:ascii="Times New Roman" w:hAnsi="Times New Roman" w:cs="Times New Roman"/>
          <w:sz w:val="28"/>
          <w:szCs w:val="28"/>
        </w:rPr>
        <w:t>30-31</w:t>
      </w:r>
      <w:r w:rsidR="00B71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0C87" w:rsidRPr="00540C87" w:rsidRDefault="008F2533" w:rsidP="008F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3D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0C87" w:rsidRPr="00540C87">
        <w:rPr>
          <w:rFonts w:ascii="Times New Roman" w:hAnsi="Times New Roman" w:cs="Times New Roman"/>
          <w:sz w:val="28"/>
          <w:szCs w:val="28"/>
        </w:rPr>
        <w:t>Источники</w:t>
      </w:r>
      <w:r w:rsidR="00F2165E">
        <w:rPr>
          <w:rFonts w:ascii="Times New Roman" w:hAnsi="Times New Roman" w:cs="Times New Roman"/>
          <w:sz w:val="28"/>
          <w:szCs w:val="28"/>
        </w:rPr>
        <w:t xml:space="preserve"> инфор</w:t>
      </w:r>
      <w:r w:rsidR="00B71629">
        <w:rPr>
          <w:rFonts w:ascii="Times New Roman" w:hAnsi="Times New Roman" w:cs="Times New Roman"/>
          <w:sz w:val="28"/>
          <w:szCs w:val="28"/>
        </w:rPr>
        <w:t xml:space="preserve">мации…………………………………………………..32-33 </w:t>
      </w:r>
    </w:p>
    <w:p w:rsidR="00540C87" w:rsidRDefault="008F2533" w:rsidP="008F2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3D9C">
        <w:rPr>
          <w:rFonts w:ascii="Times New Roman" w:hAnsi="Times New Roman" w:cs="Times New Roman"/>
          <w:sz w:val="28"/>
          <w:szCs w:val="28"/>
        </w:rPr>
        <w:t>3</w:t>
      </w:r>
      <w:r w:rsidR="00540C87">
        <w:rPr>
          <w:rFonts w:ascii="Times New Roman" w:hAnsi="Times New Roman" w:cs="Times New Roman"/>
          <w:sz w:val="28"/>
          <w:szCs w:val="28"/>
        </w:rPr>
        <w:t>.</w:t>
      </w:r>
      <w:r w:rsidR="00893D9C">
        <w:rPr>
          <w:rFonts w:ascii="Times New Roman" w:hAnsi="Times New Roman" w:cs="Times New Roman"/>
          <w:sz w:val="28"/>
          <w:szCs w:val="28"/>
        </w:rPr>
        <w:t xml:space="preserve"> </w:t>
      </w:r>
      <w:r w:rsidR="00540C87" w:rsidRPr="00540C87">
        <w:rPr>
          <w:rFonts w:ascii="Times New Roman" w:hAnsi="Times New Roman" w:cs="Times New Roman"/>
          <w:sz w:val="28"/>
          <w:szCs w:val="28"/>
        </w:rPr>
        <w:t>При</w:t>
      </w:r>
      <w:r w:rsidR="00540C87">
        <w:rPr>
          <w:rFonts w:ascii="Times New Roman" w:hAnsi="Times New Roman" w:cs="Times New Roman"/>
          <w:sz w:val="28"/>
          <w:szCs w:val="28"/>
        </w:rPr>
        <w:t>ложение…………………………………………………………</w:t>
      </w:r>
      <w:r w:rsidR="00B71629">
        <w:rPr>
          <w:rFonts w:ascii="Times New Roman" w:hAnsi="Times New Roman" w:cs="Times New Roman"/>
          <w:sz w:val="28"/>
          <w:szCs w:val="28"/>
        </w:rPr>
        <w:t>………..</w:t>
      </w:r>
    </w:p>
    <w:p w:rsidR="00AF40B9" w:rsidRPr="00C03C7A" w:rsidRDefault="00AF40B9" w:rsidP="00C03C7A">
      <w:pPr>
        <w:pStyle w:val="a3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C7A">
        <w:rPr>
          <w:rFonts w:ascii="Times New Roman" w:hAnsi="Times New Roman" w:cs="Times New Roman"/>
          <w:sz w:val="24"/>
          <w:szCs w:val="24"/>
        </w:rPr>
        <w:t xml:space="preserve">План мероприятий по устранению причин и условий,  способствующих употреблению и незаконному обороту наркотиков в ТОГБОУ СПО «Мичуринский аграрный техникум» совместно с сотрудниками </w:t>
      </w:r>
      <w:proofErr w:type="gramStart"/>
      <w:r w:rsidRPr="00C03C7A">
        <w:rPr>
          <w:rFonts w:ascii="Times New Roman" w:hAnsi="Times New Roman" w:cs="Times New Roman"/>
          <w:sz w:val="24"/>
          <w:szCs w:val="24"/>
        </w:rPr>
        <w:t>Мичуринского</w:t>
      </w:r>
      <w:proofErr w:type="gramEnd"/>
      <w:r w:rsidRPr="00C03C7A">
        <w:rPr>
          <w:rFonts w:ascii="Times New Roman" w:hAnsi="Times New Roman" w:cs="Times New Roman"/>
          <w:sz w:val="24"/>
          <w:szCs w:val="24"/>
        </w:rPr>
        <w:t xml:space="preserve"> МРО УФСКН России по Тамбовской области</w:t>
      </w:r>
    </w:p>
    <w:p w:rsidR="00AF40B9" w:rsidRPr="00C03C7A" w:rsidRDefault="00AF40B9" w:rsidP="00C03C7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03C7A">
        <w:rPr>
          <w:rFonts w:ascii="Times New Roman" w:hAnsi="Times New Roman"/>
          <w:sz w:val="24"/>
          <w:szCs w:val="24"/>
        </w:rPr>
        <w:t>План совместной профилактической работы по реализации комплексной программы профилактики правонарушений ТОГБОУ СПО «Мичуринский аграрный техникум» правоохранительных органов (ПДН)  МОМВД России «Мичуринский» комиссии по делам несовершеннолетних (КДН)  администрации Мичуринского района</w:t>
      </w:r>
    </w:p>
    <w:p w:rsidR="00AF40B9" w:rsidRPr="00C03C7A" w:rsidRDefault="00AF40B9" w:rsidP="00C03C7A">
      <w:pPr>
        <w:pStyle w:val="a3"/>
        <w:keepNext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C7A">
        <w:rPr>
          <w:rFonts w:ascii="Times New Roman" w:hAnsi="Times New Roman" w:cs="Times New Roman"/>
          <w:bCs/>
          <w:sz w:val="24"/>
          <w:szCs w:val="24"/>
        </w:rPr>
        <w:t>План совместной работы с ТОГБУЗ «Мичуринская центральная районная больница» по пропаганде здорового образа жизни,  профилактике вредных привычек в ТОГБОУ СПО «Мичуринский аграрный техникум»</w:t>
      </w:r>
    </w:p>
    <w:p w:rsidR="00AF40B9" w:rsidRPr="00C03C7A" w:rsidRDefault="00AF40B9" w:rsidP="00C03C7A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C7A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Pr="00C03C7A">
        <w:rPr>
          <w:rStyle w:val="s2"/>
          <w:rFonts w:ascii="Times New Roman" w:hAnsi="Times New Roman" w:cs="Times New Roman"/>
          <w:sz w:val="24"/>
          <w:szCs w:val="24"/>
        </w:rPr>
        <w:t xml:space="preserve">по воспитанию толерантного сознания и профилактике экстремистских проявлений </w:t>
      </w:r>
      <w:proofErr w:type="gramStart"/>
      <w:r w:rsidRPr="00C03C7A">
        <w:rPr>
          <w:rStyle w:val="s2"/>
          <w:rFonts w:ascii="Times New Roman" w:hAnsi="Times New Roman" w:cs="Times New Roman"/>
          <w:sz w:val="24"/>
          <w:szCs w:val="24"/>
        </w:rPr>
        <w:t>у</w:t>
      </w:r>
      <w:proofErr w:type="gramEnd"/>
      <w:r w:rsidRPr="00C03C7A">
        <w:rPr>
          <w:rStyle w:val="s2"/>
          <w:rFonts w:ascii="Times New Roman" w:hAnsi="Times New Roman" w:cs="Times New Roman"/>
          <w:sz w:val="24"/>
          <w:szCs w:val="24"/>
        </w:rPr>
        <w:t xml:space="preserve"> обучающихся</w:t>
      </w:r>
      <w:r w:rsidRPr="00C03C7A">
        <w:rPr>
          <w:rStyle w:val="s2"/>
          <w:sz w:val="24"/>
          <w:szCs w:val="24"/>
        </w:rPr>
        <w:t xml:space="preserve"> </w:t>
      </w:r>
      <w:r w:rsidRPr="00C03C7A">
        <w:rPr>
          <w:rFonts w:ascii="Times New Roman" w:hAnsi="Times New Roman" w:cs="Times New Roman"/>
          <w:sz w:val="24"/>
          <w:szCs w:val="24"/>
        </w:rPr>
        <w:t xml:space="preserve">  ТОГБОУ СПО «Мичуринский аграрный техникум»</w:t>
      </w:r>
    </w:p>
    <w:p w:rsidR="006344F5" w:rsidRPr="006344F5" w:rsidRDefault="00AF40B9" w:rsidP="006344F5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C7A">
        <w:rPr>
          <w:rFonts w:ascii="Times New Roman" w:hAnsi="Times New Roman" w:cs="Times New Roman"/>
          <w:sz w:val="24"/>
          <w:szCs w:val="24"/>
        </w:rPr>
        <w:t xml:space="preserve">План мероприятий по профилактике возникновения суицидального поведения </w:t>
      </w:r>
      <w:proofErr w:type="gramStart"/>
      <w:r w:rsidRPr="00C03C7A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C03C7A">
        <w:rPr>
          <w:rFonts w:ascii="Times New Roman" w:hAnsi="Times New Roman" w:cs="Times New Roman"/>
          <w:sz w:val="24"/>
          <w:szCs w:val="24"/>
        </w:rPr>
        <w:t xml:space="preserve"> обучающихся ТОГБОУ СПО «Мичуринский аграрный техникум»</w:t>
      </w:r>
    </w:p>
    <w:p w:rsidR="00490FF5" w:rsidRPr="006344F5" w:rsidRDefault="005F19B5" w:rsidP="006344F5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344F5">
        <w:rPr>
          <w:rFonts w:ascii="Times New Roman" w:hAnsi="Times New Roman" w:cs="Times New Roman"/>
          <w:b/>
        </w:rPr>
        <w:lastRenderedPageBreak/>
        <w:t>1</w:t>
      </w:r>
      <w:r>
        <w:t>.</w:t>
      </w:r>
      <w:r w:rsidR="00490FF5" w:rsidRPr="006344F5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540C87" w:rsidRDefault="00540C87" w:rsidP="00C50C80">
      <w:pPr>
        <w:pStyle w:val="Default"/>
      </w:pPr>
    </w:p>
    <w:tbl>
      <w:tblPr>
        <w:tblW w:w="97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403"/>
      </w:tblGrid>
      <w:tr w:rsidR="00665E30" w:rsidRPr="00EE7AB4" w:rsidTr="00E121F0">
        <w:trPr>
          <w:trHeight w:val="396"/>
        </w:trPr>
        <w:tc>
          <w:tcPr>
            <w:tcW w:w="3369" w:type="dxa"/>
          </w:tcPr>
          <w:p w:rsidR="00665E30" w:rsidRPr="00EE7AB4" w:rsidRDefault="00665E30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403" w:type="dxa"/>
          </w:tcPr>
          <w:p w:rsidR="00665E30" w:rsidRPr="00EE7AB4" w:rsidRDefault="00490FF5" w:rsidP="00E121F0">
            <w:pPr>
              <w:pStyle w:val="Defaul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Комплексная программа </w:t>
            </w: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>«Профилак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тика наркомании, токсикомании, преступлений и </w:t>
            </w: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>правонарушений среди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несовершеннолетних»</w:t>
            </w:r>
            <w:r w:rsidR="00665E30"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 в ТОГБОУ СПО «Мичуринский аграрный техникум» </w:t>
            </w:r>
            <w:r w:rsidR="003372B6" w:rsidRPr="0033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E30" w:rsidRPr="00EE7AB4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65E30"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65E30"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</w:tbl>
    <w:p w:rsidR="00665E30" w:rsidRPr="00EE7AB4" w:rsidRDefault="00C50C80" w:rsidP="00EE7AB4">
      <w:pPr>
        <w:pStyle w:val="Default"/>
        <w:ind w:left="-142"/>
        <w:rPr>
          <w:rFonts w:ascii="Times New Roman" w:hAnsi="Times New Roman" w:cs="Times New Roman"/>
          <w:color w:val="auto"/>
          <w:sz w:val="28"/>
          <w:szCs w:val="28"/>
        </w:rPr>
      </w:pPr>
      <w:r w:rsidRPr="00EE7AB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120"/>
      </w:tblGrid>
      <w:tr w:rsidR="00665E30" w:rsidRPr="00EE7AB4" w:rsidTr="00E121F0">
        <w:trPr>
          <w:trHeight w:val="848"/>
        </w:trPr>
        <w:tc>
          <w:tcPr>
            <w:tcW w:w="3369" w:type="dxa"/>
          </w:tcPr>
          <w:p w:rsidR="00665E30" w:rsidRPr="00EE7AB4" w:rsidRDefault="00665E30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для разработки </w:t>
            </w:r>
          </w:p>
          <w:p w:rsidR="00A66227" w:rsidRDefault="00665E30" w:rsidP="00A66227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6F1EC6" w:rsidRDefault="006F1EC6" w:rsidP="00A66227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A66227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A66227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Pr="00EE7AB4" w:rsidRDefault="006F1EC6" w:rsidP="00A66227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30" w:rsidRDefault="00665E30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Pr="00EE7AB4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490FF5" w:rsidRDefault="00E178B0" w:rsidP="00E178B0">
            <w:pPr>
              <w:pStyle w:val="Defaul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Т</w:t>
            </w:r>
            <w:r w:rsidR="00490FF5">
              <w:rPr>
                <w:rFonts w:ascii="Times New Roman" w:hAnsi="Times New Roman" w:cs="Times New Roman"/>
                <w:sz w:val="28"/>
                <w:szCs w:val="28"/>
              </w:rPr>
              <w:t>амбовской области от 09.11.2009 №576-З «О мерах по содействию физическому, интеллектуальному, психическому, духовному и нравственному развитию детей»</w:t>
            </w:r>
          </w:p>
          <w:p w:rsidR="008334F8" w:rsidRDefault="00490FF5" w:rsidP="00E178B0">
            <w:pPr>
              <w:pStyle w:val="Defaul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Тамбовской области от 27.09.2007 № 746 «О профилактике правонарушений в Тамбовской области»</w:t>
            </w:r>
          </w:p>
          <w:p w:rsidR="008334F8" w:rsidRDefault="008334F8" w:rsidP="00E178B0">
            <w:pPr>
              <w:pStyle w:val="Defaul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Тамбовской области от 29.10.2003 № 608 «Об административных правонарушениях в Тамбовской области»</w:t>
            </w:r>
          </w:p>
          <w:p w:rsidR="00665E30" w:rsidRPr="00EE7AB4" w:rsidRDefault="00665E30" w:rsidP="00E178B0">
            <w:pPr>
              <w:pStyle w:val="Defaul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>Закон Тамбовской области от 03.10.2007 N 265-З "О профилактике правонарушений в Тамбовской области"</w:t>
            </w:r>
          </w:p>
        </w:tc>
      </w:tr>
      <w:tr w:rsidR="00665E30" w:rsidRPr="00EE7AB4" w:rsidTr="00E121F0">
        <w:trPr>
          <w:trHeight w:val="848"/>
        </w:trPr>
        <w:tc>
          <w:tcPr>
            <w:tcW w:w="3369" w:type="dxa"/>
            <w:tcBorders>
              <w:left w:val="nil"/>
              <w:bottom w:val="nil"/>
            </w:tcBorders>
          </w:tcPr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30" w:rsidRPr="00EE7AB4" w:rsidRDefault="00665E30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и исполнители Программы </w:t>
            </w:r>
          </w:p>
        </w:tc>
        <w:tc>
          <w:tcPr>
            <w:tcW w:w="6120" w:type="dxa"/>
            <w:tcBorders>
              <w:bottom w:val="nil"/>
              <w:right w:val="nil"/>
            </w:tcBorders>
          </w:tcPr>
          <w:p w:rsidR="006F1EC6" w:rsidRDefault="006F1EC6" w:rsidP="006F1EC6">
            <w:pPr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ТОГБОУ СПО «Мичуринский аграрный техникум»</w:t>
            </w:r>
          </w:p>
          <w:p w:rsidR="006F1EC6" w:rsidRDefault="006F1EC6" w:rsidP="006F1EC6">
            <w:pPr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E30" w:rsidRPr="00EE7AB4" w:rsidRDefault="00D6429F" w:rsidP="00DB33A1">
            <w:pPr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  <w:r w:rsidR="00A66227">
              <w:rPr>
                <w:rFonts w:ascii="Times New Roman" w:hAnsi="Times New Roman" w:cs="Times New Roman"/>
                <w:sz w:val="28"/>
                <w:szCs w:val="28"/>
              </w:rPr>
              <w:t>ной работы, социальный педагог,</w:t>
            </w:r>
            <w:r w:rsidR="0033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EC6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 w:rsidR="003372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7AB4" w:rsidRPr="00EE7AB4" w:rsidTr="00E121F0">
        <w:trPr>
          <w:trHeight w:val="596"/>
        </w:trPr>
        <w:tc>
          <w:tcPr>
            <w:tcW w:w="3369" w:type="dxa"/>
            <w:tcBorders>
              <w:left w:val="nil"/>
              <w:bottom w:val="nil"/>
            </w:tcBorders>
          </w:tcPr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nil"/>
              <w:right w:val="nil"/>
            </w:tcBorders>
          </w:tcPr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B4" w:rsidRPr="00EE7AB4" w:rsidTr="00E121F0">
        <w:trPr>
          <w:trHeight w:val="848"/>
        </w:trPr>
        <w:tc>
          <w:tcPr>
            <w:tcW w:w="3369" w:type="dxa"/>
            <w:tcBorders>
              <w:left w:val="nil"/>
              <w:bottom w:val="nil"/>
            </w:tcBorders>
          </w:tcPr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программы</w:t>
            </w:r>
          </w:p>
          <w:p w:rsidR="00F86B03" w:rsidRDefault="00F86B03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03" w:rsidRDefault="00F86B03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03" w:rsidRDefault="00F86B03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B03" w:rsidRDefault="00F86B03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1EC6" w:rsidRDefault="006F1EC6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</w:t>
            </w:r>
            <w:r w:rsidR="00F86B0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6120" w:type="dxa"/>
            <w:tcBorders>
              <w:bottom w:val="nil"/>
              <w:right w:val="nil"/>
            </w:tcBorders>
          </w:tcPr>
          <w:p w:rsidR="006F1EC6" w:rsidRDefault="006F1EC6" w:rsidP="00DB33A1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Конституция Российской Федерации</w:t>
            </w:r>
          </w:p>
          <w:p w:rsidR="008457DE" w:rsidRPr="00226F58" w:rsidRDefault="008457DE" w:rsidP="00DB33A1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8457D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РФ "Об образовании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Российской Федерации" </w:t>
            </w:r>
            <w:r w:rsidRPr="008457DE">
              <w:rPr>
                <w:rFonts w:ascii="Times New Roman" w:hAnsi="Times New Roman" w:cs="Times New Roman"/>
                <w:sz w:val="28"/>
                <w:szCs w:val="28"/>
              </w:rPr>
              <w:t>, N 273-ФЗ от 29.12.2012</w:t>
            </w:r>
          </w:p>
          <w:p w:rsidR="009C00D8" w:rsidRPr="00226F58" w:rsidRDefault="009C00D8" w:rsidP="009C00D8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8">
              <w:rPr>
                <w:rFonts w:ascii="Times New Roman" w:hAnsi="Times New Roman" w:cs="Times New Roman"/>
                <w:sz w:val="28"/>
                <w:szCs w:val="28"/>
              </w:rPr>
              <w:t>Закон Тамбовской области от 1 октября 2013 г.</w:t>
            </w:r>
          </w:p>
          <w:p w:rsidR="009C00D8" w:rsidRPr="009C00D8" w:rsidRDefault="009C00D8" w:rsidP="009C00D8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9C00D8">
              <w:rPr>
                <w:rFonts w:ascii="Times New Roman" w:hAnsi="Times New Roman" w:cs="Times New Roman"/>
                <w:sz w:val="28"/>
                <w:szCs w:val="28"/>
              </w:rPr>
              <w:t xml:space="preserve">N 321-З "Об образовании в Тамбовской области" </w:t>
            </w:r>
          </w:p>
          <w:p w:rsidR="009C00D8" w:rsidRPr="009C00D8" w:rsidRDefault="006F1EC6" w:rsidP="00DB33A1">
            <w:pPr>
              <w:pStyle w:val="Defaul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24.07.1999 №120-ФЗ «Об основах системы профилактики безнадзорности и правонарушений несовершеннолетних»</w:t>
            </w:r>
            <w:r w:rsidR="00DB33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EC6" w:rsidRPr="00226F58" w:rsidRDefault="00DB33A1" w:rsidP="00DB33A1">
            <w:pPr>
              <w:pStyle w:val="Defaul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Т</w:t>
            </w:r>
            <w:r w:rsidR="006F1EC6">
              <w:rPr>
                <w:rFonts w:ascii="Times New Roman" w:hAnsi="Times New Roman" w:cs="Times New Roman"/>
                <w:sz w:val="28"/>
                <w:szCs w:val="28"/>
              </w:rPr>
              <w:t>амбовской области от 09.11.2009 №576-З «О мерах по содействию физическому, интеллектуальному, психическому, духовному и нравственному развитию детей»</w:t>
            </w:r>
          </w:p>
          <w:p w:rsidR="009C00D8" w:rsidRDefault="009C00D8" w:rsidP="00DB33A1">
            <w:pPr>
              <w:pStyle w:val="Defaul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Тамбовской области от 23 января 2015 г. №49 «Об утверждении  Положения о едином областном </w:t>
            </w:r>
            <w:r w:rsidR="00F86B03">
              <w:rPr>
                <w:rFonts w:ascii="Times New Roman" w:hAnsi="Times New Roman" w:cs="Times New Roman"/>
                <w:sz w:val="28"/>
                <w:szCs w:val="28"/>
              </w:rPr>
              <w:t xml:space="preserve">банке данных «Система выявление и учета </w:t>
            </w:r>
            <w:r w:rsidR="00F86B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и семей, находящихся в социально опасном положении»</w:t>
            </w:r>
          </w:p>
          <w:p w:rsidR="009C00D8" w:rsidRPr="009C00D8" w:rsidRDefault="009C00D8" w:rsidP="00F86B0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F86B03">
            <w:pPr>
              <w:pStyle w:val="Default"/>
              <w:ind w:left="-108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113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 - 201</w:t>
            </w:r>
            <w:r w:rsidR="00113A1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EE7AB4" w:rsidRPr="00EE7AB4" w:rsidTr="00E121F0">
        <w:trPr>
          <w:trHeight w:val="567"/>
        </w:trPr>
        <w:tc>
          <w:tcPr>
            <w:tcW w:w="3369" w:type="dxa"/>
            <w:tcBorders>
              <w:left w:val="nil"/>
              <w:bottom w:val="nil"/>
            </w:tcBorders>
          </w:tcPr>
          <w:p w:rsidR="00F86B03" w:rsidRDefault="00F86B03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29" w:rsidRDefault="00BA0B29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9B2" w:rsidRDefault="007D39B2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6A" w:rsidRDefault="0011156A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6A" w:rsidRDefault="0011156A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6A" w:rsidRDefault="0011156A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6A" w:rsidRDefault="0011156A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6A" w:rsidRDefault="0011156A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9F" w:rsidRPr="00EE7AB4" w:rsidRDefault="00D6429F" w:rsidP="00D6429F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Default="007D60FD" w:rsidP="007D60F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группа, на которую </w:t>
            </w:r>
            <w:r w:rsidR="00EE7AB4" w:rsidRPr="00EE7AB4">
              <w:rPr>
                <w:rFonts w:ascii="Times New Roman" w:hAnsi="Times New Roman" w:cs="Times New Roman"/>
                <w:sz w:val="28"/>
                <w:szCs w:val="28"/>
              </w:rPr>
              <w:t>направлена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AB4" w:rsidRPr="00EE7AB4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2856BF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</w:t>
            </w: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A5F" w:rsidRDefault="00E01A5F" w:rsidP="00EE7AB4">
            <w:pPr>
              <w:pStyle w:val="Default"/>
              <w:ind w:lef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113A18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Pr="007537DF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контроль</w:t>
            </w: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 реализации программы</w:t>
            </w: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Pr="007537DF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B1" w:rsidRDefault="004852B1" w:rsidP="004852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2B1" w:rsidRDefault="004852B1" w:rsidP="004852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4852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4852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4852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Pr="007537DF" w:rsidRDefault="00113A18" w:rsidP="004852B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7BF3" w:rsidRDefault="00EF7BF3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Pr="00E121F0" w:rsidRDefault="00E01A5F" w:rsidP="00E121F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tcBorders>
              <w:bottom w:val="nil"/>
              <w:right w:val="nil"/>
            </w:tcBorders>
          </w:tcPr>
          <w:p w:rsidR="00F86B03" w:rsidRDefault="00F86B03" w:rsidP="00D642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29F" w:rsidRDefault="007D39B2" w:rsidP="00D642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Создание организационных, методических и профилактических основ проведения в жизнь государственной политики в области профилактики безнадзорности, правонарушений и асоциального поведения; с</w:t>
            </w:r>
            <w:r w:rsidR="00EE7AB4" w:rsidRPr="00EE7AB4">
              <w:rPr>
                <w:rFonts w:ascii="Times New Roman" w:hAnsi="Times New Roman" w:cs="Times New Roman"/>
                <w:sz w:val="28"/>
                <w:szCs w:val="28"/>
              </w:rPr>
              <w:t>оциализация и реабилитация несовершеннолетних, находящихся в конфликте с законом; профилактика преступности и правонарушений несовершен</w:t>
            </w:r>
            <w:r w:rsidR="0011156A">
              <w:rPr>
                <w:rFonts w:ascii="Times New Roman" w:hAnsi="Times New Roman" w:cs="Times New Roman"/>
                <w:sz w:val="28"/>
                <w:szCs w:val="28"/>
              </w:rPr>
              <w:t>нолетних</w:t>
            </w:r>
            <w:r w:rsidR="00D6429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1156A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заболеваний социального характера, профилактики употребления </w:t>
            </w:r>
            <w:proofErr w:type="spellStart"/>
            <w:r w:rsidR="0011156A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="0011156A">
              <w:rPr>
                <w:rFonts w:ascii="Times New Roman" w:hAnsi="Times New Roman" w:cs="Times New Roman"/>
                <w:sz w:val="28"/>
                <w:szCs w:val="28"/>
              </w:rPr>
              <w:t xml:space="preserve"> веществ среди обучающихся техникума, повышения ее социальной результативности в изменяющихся условиях страны, Тамбовской области, техникума;</w:t>
            </w:r>
            <w:proofErr w:type="gramEnd"/>
            <w:r w:rsidR="001115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29F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обучающихся, повышение качества их жизни; формирование потребности вести здоровый образ жизни; воспитание нравственных качеств личности, влияющих на формирован</w:t>
            </w:r>
            <w:r w:rsidR="002856BF">
              <w:rPr>
                <w:rFonts w:ascii="Times New Roman" w:hAnsi="Times New Roman" w:cs="Times New Roman"/>
                <w:sz w:val="28"/>
                <w:szCs w:val="28"/>
              </w:rPr>
              <w:t>ие активной гражданской позиции.</w:t>
            </w:r>
          </w:p>
          <w:p w:rsidR="007D39B2" w:rsidRDefault="007D39B2" w:rsidP="00D642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BEF" w:rsidRDefault="00180BEF" w:rsidP="00180BEF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B33A1">
              <w:rPr>
                <w:sz w:val="28"/>
                <w:szCs w:val="28"/>
              </w:rPr>
              <w:t>воевременное выявление детей и семей, находящихся в трудной жизненной ситуации или социально-опасном положении (как возможное условие совершения правонарушений)</w:t>
            </w:r>
            <w:proofErr w:type="gramStart"/>
            <w:r w:rsidRPr="00DB33A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воевременное выявление обучающихся, склонных к правонарушениям и асоциальному поведению, к употреблению ПАВ, обучающихся с заболеваниями социального характера; в</w:t>
            </w:r>
            <w:r w:rsidRPr="00DB33A1">
              <w:rPr>
                <w:sz w:val="28"/>
                <w:szCs w:val="28"/>
              </w:rPr>
              <w:t xml:space="preserve">ыявление интересов и потребностей учащихся, трудностей и проблем, отклонений в поведении, уровня социальной защищенности и </w:t>
            </w:r>
            <w:proofErr w:type="spellStart"/>
            <w:r w:rsidRPr="00DB33A1">
              <w:rPr>
                <w:sz w:val="28"/>
                <w:szCs w:val="28"/>
              </w:rPr>
              <w:t>адаптированности</w:t>
            </w:r>
            <w:proofErr w:type="spellEnd"/>
            <w:r w:rsidRPr="00DB33A1">
              <w:rPr>
                <w:sz w:val="28"/>
                <w:szCs w:val="28"/>
              </w:rPr>
              <w:t xml:space="preserve"> к социальной среде;</w:t>
            </w:r>
            <w:r>
              <w:rPr>
                <w:sz w:val="28"/>
                <w:szCs w:val="28"/>
              </w:rPr>
              <w:t xml:space="preserve"> о</w:t>
            </w:r>
            <w:r w:rsidRPr="00DB33A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ределение основных направлений </w:t>
            </w:r>
            <w:r w:rsidRPr="00DB33A1">
              <w:rPr>
                <w:sz w:val="28"/>
                <w:szCs w:val="28"/>
              </w:rPr>
              <w:t>форм, методов социально-педагогической работы с учащимися, склонных к правонарушениям.</w:t>
            </w:r>
          </w:p>
          <w:p w:rsidR="00180BEF" w:rsidRDefault="00180BEF" w:rsidP="00180BEF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B33A1">
              <w:rPr>
                <w:sz w:val="28"/>
                <w:szCs w:val="28"/>
              </w:rPr>
              <w:t xml:space="preserve">овлечение подростков в позитивную деятельность, адекватную их интересам, </w:t>
            </w:r>
            <w:r w:rsidRPr="00DB33A1">
              <w:rPr>
                <w:sz w:val="28"/>
                <w:szCs w:val="28"/>
              </w:rPr>
              <w:lastRenderedPageBreak/>
              <w:t>способностям и психическому состоянию, способную отвлечь их от совершения правонарушений;</w:t>
            </w:r>
            <w:r>
              <w:rPr>
                <w:sz w:val="28"/>
                <w:szCs w:val="28"/>
              </w:rPr>
              <w:t xml:space="preserve"> о</w:t>
            </w:r>
            <w:r w:rsidRPr="00DB33A1">
              <w:rPr>
                <w:sz w:val="28"/>
                <w:szCs w:val="28"/>
              </w:rPr>
              <w:t>рганизация мероприятий, направленных на развитие социальной инициативы, реализацию социальных программ;</w:t>
            </w:r>
          </w:p>
          <w:p w:rsidR="00180BEF" w:rsidRDefault="00180BEF" w:rsidP="00180BEF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B33A1">
              <w:rPr>
                <w:sz w:val="28"/>
                <w:szCs w:val="28"/>
              </w:rPr>
              <w:t>ормирование у ребенка адекватного социально-психологического образа своего «Я»;</w:t>
            </w:r>
          </w:p>
          <w:p w:rsidR="00180BEF" w:rsidRDefault="00180BEF" w:rsidP="00180BEF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B33A1">
              <w:rPr>
                <w:sz w:val="28"/>
                <w:szCs w:val="28"/>
              </w:rPr>
              <w:t>казание помо</w:t>
            </w:r>
            <w:r>
              <w:rPr>
                <w:sz w:val="28"/>
                <w:szCs w:val="28"/>
              </w:rPr>
              <w:t>щи в жизненном самоопределении обучающихся</w:t>
            </w:r>
            <w:r w:rsidRPr="00DB33A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с</w:t>
            </w:r>
            <w:r w:rsidRPr="00DB33A1">
              <w:rPr>
                <w:sz w:val="28"/>
                <w:szCs w:val="28"/>
              </w:rPr>
              <w:t>пособствовать адаптации личности к жизни в обществе</w:t>
            </w:r>
            <w:r>
              <w:rPr>
                <w:sz w:val="28"/>
                <w:szCs w:val="28"/>
              </w:rPr>
              <w:t>; с</w:t>
            </w:r>
            <w:r w:rsidRPr="00DB33A1">
              <w:rPr>
                <w:sz w:val="28"/>
                <w:szCs w:val="28"/>
              </w:rPr>
              <w:t>оздание психологического комфорта и безопасности детей в школе, семье;</w:t>
            </w:r>
          </w:p>
          <w:p w:rsidR="00180BEF" w:rsidRPr="00DB33A1" w:rsidRDefault="00180BEF" w:rsidP="00180BEF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DB33A1">
              <w:rPr>
                <w:sz w:val="28"/>
                <w:szCs w:val="28"/>
              </w:rPr>
              <w:t xml:space="preserve">оординация взаимодействия учителей, родителей, специалистов социальных служб представителей административных органов по профилактике правонарушений несовершеннолетних; </w:t>
            </w:r>
            <w:r>
              <w:rPr>
                <w:sz w:val="28"/>
                <w:szCs w:val="28"/>
              </w:rPr>
              <w:t>п</w:t>
            </w:r>
            <w:r w:rsidRPr="00DB33A1">
              <w:rPr>
                <w:sz w:val="28"/>
                <w:szCs w:val="28"/>
              </w:rPr>
              <w:t>овышение психолого-педагогической компетентности родителей и педагогов;</w:t>
            </w:r>
            <w:r>
              <w:rPr>
                <w:sz w:val="28"/>
                <w:szCs w:val="28"/>
              </w:rPr>
              <w:t xml:space="preserve"> о</w:t>
            </w:r>
            <w:r w:rsidRPr="00DB33A1">
              <w:rPr>
                <w:sz w:val="28"/>
                <w:szCs w:val="28"/>
              </w:rPr>
              <w:t>пределение результативности профилактической работы</w:t>
            </w:r>
          </w:p>
          <w:p w:rsidR="00BA0B29" w:rsidRDefault="00BA0B29" w:rsidP="00D642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B29" w:rsidRDefault="00BA0B29" w:rsidP="00D642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A18" w:rsidRDefault="00113A18" w:rsidP="00113A1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AB4">
              <w:rPr>
                <w:rFonts w:ascii="Times New Roman" w:hAnsi="Times New Roman" w:cs="Times New Roman"/>
                <w:sz w:val="28"/>
                <w:szCs w:val="28"/>
              </w:rPr>
              <w:t>Несовершеннолетние, состоящие на учете в органах внутренних дел; несовершеннолетние, состоящие на учете в комиссиях по делам несовершеннолетних и защите их прав; несовершеннолетние правонарушители; несовершеннолетние преступники; несовершеннолетние, употребляющие спиртные напитки и наркотические вещества; семьи несовершеннолетних, состоящих на учете в комиссиях по делам несовершеннолетних и защите их прав, органах внутренних дел; семьи несовершеннолетних, состоящих на учете в комиссиях по делам несовершеннолетних и защите их прав, органах внутренних дел, оба родителя в которых или единственный родитель являются безработными</w:t>
            </w:r>
          </w:p>
          <w:p w:rsidR="00180BEF" w:rsidRDefault="00180BEF" w:rsidP="00D6429F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A5F" w:rsidRPr="00DB5E26" w:rsidRDefault="00E01A5F" w:rsidP="00DB5E26">
            <w:pPr>
              <w:tabs>
                <w:tab w:val="left" w:pos="467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062A4" w:rsidRDefault="00C062A4" w:rsidP="00540C87">
            <w:pPr>
              <w:pStyle w:val="a3"/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педагог-психолог, социальный педагог, медицинская сестра, педагог дополнительного образования,</w:t>
            </w: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 xml:space="preserve"> инспектор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ПДН, </w:t>
            </w: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2A4" w:rsidRDefault="00C062A4" w:rsidP="00540C87">
            <w:pPr>
              <w:pStyle w:val="a3"/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62A4" w:rsidRDefault="00C062A4" w:rsidP="00C062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>Мониторинг техникума</w:t>
            </w:r>
          </w:p>
          <w:p w:rsidR="00C062A4" w:rsidRPr="00FB35EE" w:rsidRDefault="00C062A4" w:rsidP="00C062A4">
            <w:pPr>
              <w:spacing w:line="240" w:lineRule="auto"/>
              <w:ind w:left="-108"/>
              <w:jc w:val="both"/>
            </w:pPr>
            <w:r w:rsidRPr="00540C87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занятия, беседы, мозговые штурмы, фоновые мероприятия</w:t>
            </w:r>
            <w:r w:rsidRPr="00FB35EE">
              <w:t>.</w:t>
            </w:r>
          </w:p>
          <w:p w:rsidR="00540C87" w:rsidRDefault="00E01A5F" w:rsidP="00540C87">
            <w:pPr>
              <w:pStyle w:val="a3"/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системы профилактической работы в техникуме: повышение медико-психологической компетентности педагогического коллектива техникума: снижение факторов риска потребления ПАВ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 уменьшение числа обучающихся в «группе риска»; снижение преступности и правонарушений; активное и результативное участие обучающихся в различных конкурсах, олимпиадах, соревнованиях; создание здоровой и безопасной среды в техникуме</w:t>
            </w:r>
            <w:r w:rsidR="00BA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2A4" w:rsidRDefault="00C062A4" w:rsidP="00540C87">
            <w:pPr>
              <w:pStyle w:val="a3"/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Default="00540C87" w:rsidP="004852B1">
            <w:pPr>
              <w:spacing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Pr="00540C87" w:rsidRDefault="00540C87" w:rsidP="00540C87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87" w:rsidRPr="00540C87" w:rsidRDefault="00540C87" w:rsidP="00540C87">
            <w:pPr>
              <w:pStyle w:val="a3"/>
              <w:tabs>
                <w:tab w:val="left" w:pos="4678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7AB4" w:rsidRPr="00EE7AB4" w:rsidRDefault="00EE7AB4" w:rsidP="00EE7AB4">
            <w:pPr>
              <w:pStyle w:val="Default"/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1F0" w:rsidRDefault="00E121F0" w:rsidP="00F86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1F0" w:rsidRPr="00E121F0" w:rsidRDefault="00E121F0" w:rsidP="00E12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F0">
        <w:rPr>
          <w:rFonts w:ascii="Times New Roman" w:hAnsi="Times New Roman" w:cs="Times New Roman"/>
          <w:b/>
          <w:sz w:val="28"/>
          <w:szCs w:val="28"/>
        </w:rPr>
        <w:lastRenderedPageBreak/>
        <w:t>2. Обоснование программы</w:t>
      </w:r>
    </w:p>
    <w:p w:rsidR="00113A18" w:rsidRPr="00113A18" w:rsidRDefault="003372B6" w:rsidP="00E121F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Россия является страной традиционного употребления алкоголя. В нашем обществе существует целый ряд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культуральных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стереотипов употребления алкоголя (по поводу торжественных, радостных и печальных событий). Можно утверждать, что к употреблению алкоголя и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наше общество относится с высокой степенью толерантности, несмотря на кратковременные усилия, направленные на уменьшение негативных последствий. </w:t>
      </w:r>
    </w:p>
    <w:p w:rsidR="003372B6" w:rsidRPr="003372B6" w:rsidRDefault="003372B6" w:rsidP="00113A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Современная научная профилактика употребления ПАВ формировалась на протяжении ста лет и прошла несколько стадий развития – от запугивания до информирования. На данном этапе сформировано новое понятие – «защитные факторы». Уменьшение количества факторов риска и воспитание личностной гибкости – наиболее современный подход к профилактике. </w:t>
      </w:r>
    </w:p>
    <w:p w:rsidR="00113A18" w:rsidRPr="00113A18" w:rsidRDefault="003372B6" w:rsidP="00113A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Основной возраст алкогольного или наркотического дебюта – это возраст подростковый, являющийся критическим периодом в развитии человека. Это время сильных психофизиологических изменений, этап активного экспериментирования в различных сферах жизни. Выйдя из-под опеки взрослых, подростки оказываются неподготовленными ко многим ситуациям социального риска. К рискованному поведению подростка может привести значимая для него группа, которая приобретает серьёзное значение в формировании растущей личности. Поскольку среди особенностей развития подростков выделяются интенсивное формирование чувства собственного Я и при этом недостаточный уровень социальной компетентности, поэтому основой профилактической программы стала организация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72B6">
        <w:rPr>
          <w:rFonts w:ascii="Times New Roman" w:hAnsi="Times New Roman" w:cs="Times New Roman"/>
          <w:sz w:val="28"/>
          <w:szCs w:val="28"/>
        </w:rPr>
        <w:t xml:space="preserve"> по осознанию себя и своего жизненного пути. </w:t>
      </w:r>
    </w:p>
    <w:p w:rsidR="003372B6" w:rsidRDefault="003372B6" w:rsidP="00113A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Профилактика зависимостей, заболеваний,  асоциального, нездорового поведения не может осуществляться без систематического формирования у детей, подростков, молодёжи навыков здорового жизненного стиля. Их следует проводить одновременно с привлечением всех органов и учреждений системы профилактики, общественных организаций, средств массовой информации. Мероприятия и акции по профилактике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аддиктивного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поведения и формированию здорового образа жизни могут проводиться в различных формах. </w:t>
      </w:r>
      <w:proofErr w:type="gramStart"/>
      <w:r w:rsidRPr="003372B6">
        <w:rPr>
          <w:rFonts w:ascii="Times New Roman" w:hAnsi="Times New Roman" w:cs="Times New Roman"/>
          <w:sz w:val="28"/>
          <w:szCs w:val="28"/>
        </w:rPr>
        <w:t xml:space="preserve">Когда мы говорим о профилактике злоупотребления теми или иными веществами, естественно мы обращаемся в первую очередь к </w:t>
      </w:r>
      <w:r w:rsidR="004852B1">
        <w:rPr>
          <w:rFonts w:ascii="Times New Roman" w:hAnsi="Times New Roman" w:cs="Times New Roman"/>
          <w:sz w:val="28"/>
          <w:szCs w:val="28"/>
        </w:rPr>
        <w:t>обучающимся</w:t>
      </w:r>
      <w:r w:rsidRPr="003372B6">
        <w:rPr>
          <w:rFonts w:ascii="Times New Roman" w:hAnsi="Times New Roman" w:cs="Times New Roman"/>
          <w:sz w:val="28"/>
          <w:szCs w:val="28"/>
        </w:rPr>
        <w:t>, поскольку именно в этом возрасте и этой среде происходит массовое приобщение к наркотикам.</w:t>
      </w:r>
      <w:proofErr w:type="gramEnd"/>
      <w:r w:rsidRPr="003372B6">
        <w:rPr>
          <w:rFonts w:ascii="Times New Roman" w:hAnsi="Times New Roman" w:cs="Times New Roman"/>
          <w:sz w:val="28"/>
          <w:szCs w:val="28"/>
        </w:rPr>
        <w:t xml:space="preserve"> Однако в профилактике необходимо обращение и к окружающему взрослому населению, которое несет ответственность за подрастающее поколение. Проблема профилактики должна рассматриваться во всей ее целостности.</w:t>
      </w:r>
    </w:p>
    <w:p w:rsidR="00893D9C" w:rsidRDefault="002856BF" w:rsidP="0089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Сложная криминогенная обстановка в стране побуждает исследователей ра</w:t>
      </w:r>
      <w:r w:rsidR="00051CF3">
        <w:rPr>
          <w:rFonts w:ascii="Times New Roman" w:hAnsi="Times New Roman" w:cs="Times New Roman"/>
          <w:sz w:val="28"/>
          <w:szCs w:val="28"/>
        </w:rPr>
        <w:t>зличных областей наук вести поис</w:t>
      </w:r>
      <w:r>
        <w:rPr>
          <w:rFonts w:ascii="Times New Roman" w:hAnsi="Times New Roman" w:cs="Times New Roman"/>
          <w:sz w:val="28"/>
          <w:szCs w:val="28"/>
        </w:rPr>
        <w:t>к эффективных способов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офилактики и преодоления различных отклонений в поведении подростка, в том числе правонарушений. </w:t>
      </w:r>
    </w:p>
    <w:p w:rsidR="002856BF" w:rsidRDefault="002856BF" w:rsidP="0089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3503B">
        <w:rPr>
          <w:rFonts w:ascii="Times New Roman" w:hAnsi="Times New Roman" w:cs="Times New Roman"/>
          <w:sz w:val="28"/>
          <w:szCs w:val="28"/>
        </w:rPr>
        <w:t>ТОГБОУ СПО «Мичуринский аграрный техникум» создаются все условия для организации профилактики среди несовершеннолетних.</w:t>
      </w:r>
    </w:p>
    <w:p w:rsidR="00893D9C" w:rsidRDefault="00893D9C" w:rsidP="00893D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Разработка данной программы продиктована необходимостью создания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3372B6">
        <w:rPr>
          <w:rFonts w:ascii="Times New Roman" w:hAnsi="Times New Roman" w:cs="Times New Roman"/>
          <w:sz w:val="28"/>
          <w:szCs w:val="28"/>
        </w:rPr>
        <w:t xml:space="preserve"> системы работы по профилактике наркомании, токсикомании и правонарушений несовершеннолетних, позволяющей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372B6">
        <w:rPr>
          <w:rFonts w:ascii="Times New Roman" w:hAnsi="Times New Roman" w:cs="Times New Roman"/>
          <w:sz w:val="28"/>
          <w:szCs w:val="28"/>
        </w:rPr>
        <w:t xml:space="preserve"> развиваться в благоприятной среде. Это обусловлено тем, что у значительной части несовершеннолетних и молодёжи определяются признаки тех или иных зависимостей. Прежде всего, это широкий спектр зависимостей от различных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веществ (ПАВ), таких как никотин, алкоголь, наркотические и одурманивающие вещества. </w:t>
      </w:r>
    </w:p>
    <w:p w:rsidR="00893D9C" w:rsidRPr="003372B6" w:rsidRDefault="00893D9C" w:rsidP="00893D9C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Программа профилактики направлена на формирование навыков сопротивления на основе усиления ответственности личности, увеличения социальной компетентности (межличностные отношения, самодостаточность, и твердость в сопротивлении), в соединении с укреплением негативного отношения к </w:t>
      </w:r>
      <w:r w:rsidR="00183013">
        <w:rPr>
          <w:rFonts w:ascii="Times New Roman" w:hAnsi="Times New Roman" w:cs="Times New Roman"/>
          <w:sz w:val="28"/>
          <w:szCs w:val="28"/>
        </w:rPr>
        <w:t>различным отклонениям в поведении подростка</w:t>
      </w:r>
      <w:r w:rsidRPr="003372B6">
        <w:rPr>
          <w:rFonts w:ascii="Times New Roman" w:hAnsi="Times New Roman" w:cs="Times New Roman"/>
          <w:sz w:val="28"/>
          <w:szCs w:val="28"/>
        </w:rPr>
        <w:t xml:space="preserve">. Разработанная профилактическая программа призвана оказать воздействие на все причины, нивелируя влияние </w:t>
      </w:r>
      <w:proofErr w:type="gramStart"/>
      <w:r w:rsidRPr="003372B6">
        <w:rPr>
          <w:rFonts w:ascii="Times New Roman" w:hAnsi="Times New Roman" w:cs="Times New Roman"/>
          <w:sz w:val="28"/>
          <w:szCs w:val="28"/>
        </w:rPr>
        <w:t>отрицательных</w:t>
      </w:r>
      <w:proofErr w:type="gramEnd"/>
      <w:r w:rsidRPr="003372B6">
        <w:rPr>
          <w:rFonts w:ascii="Times New Roman" w:hAnsi="Times New Roman" w:cs="Times New Roman"/>
          <w:sz w:val="28"/>
          <w:szCs w:val="28"/>
        </w:rPr>
        <w:t xml:space="preserve"> и способствуя влиянию положительных.</w:t>
      </w:r>
    </w:p>
    <w:p w:rsidR="00C3503B" w:rsidRPr="006145E6" w:rsidRDefault="00C3503B" w:rsidP="004852B1">
      <w:pPr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начала </w:t>
      </w:r>
      <w:r w:rsidR="008F77CA">
        <w:rPr>
          <w:rFonts w:ascii="Times New Roman" w:hAnsi="Times New Roman" w:cs="Times New Roman"/>
          <w:sz w:val="28"/>
          <w:szCs w:val="28"/>
        </w:rPr>
        <w:t>2015</w:t>
      </w:r>
      <w:r w:rsidR="00D6191F">
        <w:rPr>
          <w:rFonts w:ascii="Times New Roman" w:hAnsi="Times New Roman" w:cs="Times New Roman"/>
          <w:sz w:val="28"/>
          <w:szCs w:val="28"/>
        </w:rPr>
        <w:t>-2016 учебного</w:t>
      </w:r>
      <w:r w:rsidR="008F77CA">
        <w:rPr>
          <w:rFonts w:ascii="Times New Roman" w:hAnsi="Times New Roman" w:cs="Times New Roman"/>
          <w:sz w:val="28"/>
          <w:szCs w:val="28"/>
        </w:rPr>
        <w:t xml:space="preserve"> года в техникуме обучаются </w:t>
      </w:r>
      <w:r w:rsidR="006145E6">
        <w:rPr>
          <w:rFonts w:ascii="Times New Roman" w:hAnsi="Times New Roman" w:cs="Times New Roman"/>
          <w:color w:val="000000" w:themeColor="text1"/>
          <w:sz w:val="28"/>
          <w:szCs w:val="28"/>
        </w:rPr>
        <w:t>275 студентов</w:t>
      </w:r>
      <w:r w:rsidR="008F77CA" w:rsidRPr="0061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 них </w:t>
      </w:r>
      <w:r w:rsidR="006145E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6191F" w:rsidRPr="006145E6">
        <w:rPr>
          <w:rFonts w:ascii="Times New Roman" w:hAnsi="Times New Roman" w:cs="Times New Roman"/>
          <w:color w:val="000000" w:themeColor="text1"/>
          <w:sz w:val="28"/>
          <w:szCs w:val="28"/>
        </w:rPr>
        <w:t>92</w:t>
      </w:r>
      <w:r w:rsidR="008F77CA" w:rsidRPr="006145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45E6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C3503B" w:rsidTr="00C3503B">
        <w:tc>
          <w:tcPr>
            <w:tcW w:w="3284" w:type="dxa"/>
          </w:tcPr>
          <w:p w:rsidR="00C3503B" w:rsidRPr="006747BF" w:rsidRDefault="00C3503B" w:rsidP="006747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Курс</w:t>
            </w:r>
          </w:p>
        </w:tc>
        <w:tc>
          <w:tcPr>
            <w:tcW w:w="3284" w:type="dxa"/>
          </w:tcPr>
          <w:p w:rsidR="00C3503B" w:rsidRPr="006747BF" w:rsidRDefault="00C3503B" w:rsidP="006747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</w:t>
            </w:r>
            <w:proofErr w:type="gramStart"/>
            <w:r w:rsidRPr="00674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285" w:type="dxa"/>
          </w:tcPr>
          <w:p w:rsidR="00C3503B" w:rsidRPr="006747BF" w:rsidRDefault="00C3503B" w:rsidP="006747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47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групп</w:t>
            </w:r>
          </w:p>
        </w:tc>
      </w:tr>
      <w:tr w:rsidR="00C3503B" w:rsidTr="00C3503B">
        <w:tc>
          <w:tcPr>
            <w:tcW w:w="3284" w:type="dxa"/>
          </w:tcPr>
          <w:p w:rsidR="00C3503B" w:rsidRDefault="00C3503B" w:rsidP="008F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3284" w:type="dxa"/>
          </w:tcPr>
          <w:p w:rsidR="00C3503B" w:rsidRPr="006145E6" w:rsidRDefault="006145E6" w:rsidP="008F7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F77CA" w:rsidRPr="0061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</w:t>
            </w:r>
          </w:p>
        </w:tc>
        <w:tc>
          <w:tcPr>
            <w:tcW w:w="3285" w:type="dxa"/>
          </w:tcPr>
          <w:p w:rsidR="00C3503B" w:rsidRPr="006145E6" w:rsidRDefault="006145E6" w:rsidP="008F7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3503B" w:rsidTr="00C3503B">
        <w:tc>
          <w:tcPr>
            <w:tcW w:w="3284" w:type="dxa"/>
          </w:tcPr>
          <w:p w:rsidR="00C3503B" w:rsidRDefault="00C3503B" w:rsidP="008F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3284" w:type="dxa"/>
          </w:tcPr>
          <w:p w:rsidR="00C3503B" w:rsidRPr="006145E6" w:rsidRDefault="006145E6" w:rsidP="008F7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6191F" w:rsidRPr="0061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285" w:type="dxa"/>
          </w:tcPr>
          <w:p w:rsidR="00C3503B" w:rsidRPr="006145E6" w:rsidRDefault="006145E6" w:rsidP="008F7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3503B" w:rsidTr="00C3503B">
        <w:tc>
          <w:tcPr>
            <w:tcW w:w="3284" w:type="dxa"/>
          </w:tcPr>
          <w:p w:rsidR="00C3503B" w:rsidRDefault="00C3503B" w:rsidP="008F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3284" w:type="dxa"/>
          </w:tcPr>
          <w:p w:rsidR="00C3503B" w:rsidRPr="006145E6" w:rsidRDefault="006145E6" w:rsidP="008F7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6191F" w:rsidRPr="006145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85" w:type="dxa"/>
          </w:tcPr>
          <w:p w:rsidR="00C3503B" w:rsidRPr="006145E6" w:rsidRDefault="006145E6" w:rsidP="008F77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C3503B" w:rsidTr="00C3503B">
        <w:tc>
          <w:tcPr>
            <w:tcW w:w="3284" w:type="dxa"/>
          </w:tcPr>
          <w:p w:rsidR="00C3503B" w:rsidRDefault="00C3503B" w:rsidP="008F7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Профподготовка</w:t>
            </w:r>
            <w:proofErr w:type="spellEnd"/>
          </w:p>
        </w:tc>
        <w:tc>
          <w:tcPr>
            <w:tcW w:w="3284" w:type="dxa"/>
          </w:tcPr>
          <w:p w:rsidR="00C3503B" w:rsidRPr="00226F58" w:rsidRDefault="00226F58" w:rsidP="008F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3285" w:type="dxa"/>
          </w:tcPr>
          <w:p w:rsidR="00C3503B" w:rsidRPr="00226F58" w:rsidRDefault="00226F58" w:rsidP="008F77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</w:tbl>
    <w:p w:rsidR="00C3503B" w:rsidRDefault="00C3503B" w:rsidP="004852B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3503B" w:rsidRDefault="00C3503B" w:rsidP="00C3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техникума создают комфортную психологическую обстановку на уроках, а это залог успешного восприятия и усвоения обучающихся учебных программ.</w:t>
      </w:r>
    </w:p>
    <w:p w:rsidR="00C3503B" w:rsidRDefault="00C3503B" w:rsidP="00C350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Социальный состав обучающихся неоднородный: в основном дети из </w:t>
      </w:r>
      <w:r w:rsidR="00A21CE0">
        <w:rPr>
          <w:rFonts w:ascii="Times New Roman" w:hAnsi="Times New Roman" w:cs="Times New Roman"/>
          <w:sz w:val="28"/>
          <w:szCs w:val="28"/>
        </w:rPr>
        <w:t>малообеспеченных семей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503B" w:rsidRPr="003372B6" w:rsidRDefault="00C3503B" w:rsidP="004852B1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социальный паспорт техникума выглядит следующим образом:</w:t>
      </w:r>
    </w:p>
    <w:p w:rsidR="00B71629" w:rsidRDefault="00B71629" w:rsidP="00923C08">
      <w:pPr>
        <w:spacing w:line="240" w:lineRule="auto"/>
        <w:ind w:left="284" w:hanging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503B" w:rsidRDefault="00C3503B" w:rsidP="00923C08">
      <w:pPr>
        <w:spacing w:line="240" w:lineRule="auto"/>
        <w:ind w:left="284" w:hanging="284"/>
        <w:jc w:val="center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СОЦАЛЬНЫЙ ПАСПОРТ ТЕХНИКУМА</w:t>
      </w: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560"/>
        <w:gridCol w:w="3860"/>
        <w:gridCol w:w="1900"/>
        <w:gridCol w:w="1900"/>
      </w:tblGrid>
      <w:tr w:rsidR="006344F5" w:rsidRPr="006344F5" w:rsidTr="006344F5">
        <w:trPr>
          <w:trHeight w:val="31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6344F5" w:rsidRPr="006344F5" w:rsidTr="006344F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4F5" w:rsidRPr="006344F5" w:rsidTr="006344F5">
        <w:trPr>
          <w:trHeight w:val="54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семей, всего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344F5" w:rsidRPr="006344F5" w:rsidTr="006344F5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 семей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одного ребенка (ед.)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34,44</w:t>
            </w:r>
          </w:p>
        </w:tc>
      </w:tr>
      <w:tr w:rsidR="006344F5" w:rsidRPr="006344F5" w:rsidTr="006344F5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двух детей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55,60</w:t>
            </w:r>
          </w:p>
        </w:tc>
      </w:tr>
      <w:tr w:rsidR="006344F5" w:rsidRPr="006344F5" w:rsidTr="006344F5">
        <w:trPr>
          <w:trHeight w:val="5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Многодетные семьи, всего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9,96</w:t>
            </w:r>
          </w:p>
        </w:tc>
      </w:tr>
      <w:tr w:rsidR="006344F5" w:rsidRPr="006344F5" w:rsidTr="006344F5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трех детей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</w:tr>
      <w:tr w:rsidR="006344F5" w:rsidRPr="006344F5" w:rsidTr="006344F5">
        <w:trPr>
          <w:trHeight w:val="4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четырех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33,33</w:t>
            </w:r>
          </w:p>
        </w:tc>
      </w:tr>
      <w:tr w:rsidR="006344F5" w:rsidRPr="006344F5" w:rsidTr="006344F5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пятерых и более детей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29,17</w:t>
            </w:r>
          </w:p>
        </w:tc>
      </w:tr>
      <w:tr w:rsidR="006344F5" w:rsidRPr="006344F5" w:rsidTr="006344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Материальный уровень семей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44F5" w:rsidRPr="006344F5" w:rsidTr="006344F5">
        <w:trPr>
          <w:trHeight w:val="8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достаток выше прожиточного минимума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6,22</w:t>
            </w:r>
          </w:p>
        </w:tc>
      </w:tr>
      <w:tr w:rsidR="006344F5" w:rsidRPr="006344F5" w:rsidTr="006344F5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Семьи, имеющие достаток согласно прожиточному </w:t>
            </w:r>
            <w:proofErr w:type="spellStart"/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минимому</w:t>
            </w:r>
            <w:proofErr w:type="spellEnd"/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61,83</w:t>
            </w:r>
          </w:p>
        </w:tc>
      </w:tr>
      <w:tr w:rsidR="006344F5" w:rsidRPr="006344F5" w:rsidTr="006344F5">
        <w:trPr>
          <w:trHeight w:val="6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имеющие достаток ниже прожиточного минимума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31,95</w:t>
            </w:r>
          </w:p>
        </w:tc>
      </w:tr>
      <w:tr w:rsidR="006344F5" w:rsidRPr="006344F5" w:rsidTr="006344F5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Неполные семьи, всего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38,59</w:t>
            </w:r>
          </w:p>
        </w:tc>
      </w:tr>
      <w:tr w:rsidR="006344F5" w:rsidRPr="006344F5" w:rsidTr="006344F5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них,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48,73</w:t>
            </w:r>
          </w:p>
        </w:tc>
      </w:tr>
      <w:tr w:rsidR="006344F5" w:rsidRPr="006344F5" w:rsidTr="006344F5">
        <w:trPr>
          <w:trHeight w:val="97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 которых воспитывает детей одинокая мать (официальный статус)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3,23</w:t>
            </w:r>
          </w:p>
        </w:tc>
      </w:tr>
      <w:tr w:rsidR="006344F5" w:rsidRPr="006344F5" w:rsidTr="006344F5">
        <w:trPr>
          <w:trHeight w:val="4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них, 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2,24</w:t>
            </w:r>
          </w:p>
        </w:tc>
      </w:tr>
      <w:tr w:rsidR="006344F5" w:rsidRPr="006344F5" w:rsidTr="006344F5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 которых воспитывает детей  мать 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91,40</w:t>
            </w:r>
          </w:p>
        </w:tc>
      </w:tr>
      <w:tr w:rsidR="006344F5" w:rsidRPr="006344F5" w:rsidTr="006344F5">
        <w:trPr>
          <w:trHeight w:val="4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них, 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104,48</w:t>
            </w:r>
          </w:p>
        </w:tc>
      </w:tr>
      <w:tr w:rsidR="006344F5" w:rsidRPr="006344F5" w:rsidTr="006344F5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 в которых воспитывает детей  отец 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5,38</w:t>
            </w:r>
          </w:p>
        </w:tc>
      </w:tr>
      <w:tr w:rsidR="006344F5" w:rsidRPr="006344F5" w:rsidTr="006344F5">
        <w:trPr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них, 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4,48</w:t>
            </w:r>
          </w:p>
        </w:tc>
      </w:tr>
      <w:tr w:rsidR="006344F5" w:rsidRPr="006344F5" w:rsidTr="006344F5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Семьи-беженцы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0,83</w:t>
            </w:r>
          </w:p>
        </w:tc>
      </w:tr>
      <w:tr w:rsidR="006344F5" w:rsidRPr="006344F5" w:rsidTr="006344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них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1,45</w:t>
            </w:r>
          </w:p>
        </w:tc>
      </w:tr>
      <w:tr w:rsidR="006344F5" w:rsidRPr="006344F5" w:rsidTr="006344F5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Неблагополучные семьи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1,66</w:t>
            </w:r>
          </w:p>
        </w:tc>
      </w:tr>
      <w:tr w:rsidR="006344F5" w:rsidRPr="006344F5" w:rsidTr="006344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них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2,55</w:t>
            </w:r>
          </w:p>
        </w:tc>
      </w:tr>
      <w:tr w:rsidR="006344F5" w:rsidRPr="006344F5" w:rsidTr="006344F5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Семьи-риска (ед.)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7,47</w:t>
            </w:r>
          </w:p>
        </w:tc>
      </w:tr>
      <w:tr w:rsidR="006344F5" w:rsidRPr="006344F5" w:rsidTr="006344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них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9,09</w:t>
            </w:r>
          </w:p>
        </w:tc>
      </w:tr>
      <w:tr w:rsidR="006344F5" w:rsidRPr="006344F5" w:rsidTr="006344F5">
        <w:trPr>
          <w:trHeight w:val="315"/>
        </w:trPr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405"/>
        </w:trPr>
        <w:tc>
          <w:tcPr>
            <w:tcW w:w="82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II. Характеристика контингента </w:t>
            </w:r>
            <w:proofErr w:type="gramStart"/>
            <w:r w:rsidRPr="006344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6344F5" w:rsidRPr="006344F5" w:rsidTr="006344F5">
        <w:trPr>
          <w:trHeight w:val="330"/>
        </w:trPr>
        <w:tc>
          <w:tcPr>
            <w:tcW w:w="82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40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Общий контингент </w:t>
            </w:r>
            <w:proofErr w:type="gramStart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344F5" w:rsidRPr="006344F5" w:rsidTr="006344F5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4F5" w:rsidRPr="006344F5" w:rsidTr="006344F5">
        <w:trPr>
          <w:trHeight w:val="10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12,00</w:t>
            </w:r>
          </w:p>
        </w:tc>
      </w:tr>
      <w:tr w:rsidR="006344F5" w:rsidRPr="006344F5" w:rsidTr="006344F5">
        <w:trPr>
          <w:trHeight w:val="14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находящихся на полном государственном обеспечении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78,79</w:t>
            </w:r>
          </w:p>
        </w:tc>
      </w:tr>
      <w:tr w:rsidR="006344F5" w:rsidRPr="006344F5" w:rsidTr="006344F5">
        <w:trPr>
          <w:trHeight w:val="13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находящихся под опекой с выплатой пособия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21,21</w:t>
            </w:r>
          </w:p>
        </w:tc>
      </w:tr>
      <w:tr w:rsidR="006344F5" w:rsidRPr="006344F5" w:rsidTr="006344F5">
        <w:trPr>
          <w:trHeight w:val="13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детей-сирот и детей, оставшихся без попечения родителей, находящихся под опекой без назначения  пособия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15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детей-сирот и детей, оставшихся без попечения родителей, проживающих с родственниками без оформления пособия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12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детей-сирот и детей, оставшихся без попечения родителей, получающих второе профессиональное образование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9,09</w:t>
            </w:r>
          </w:p>
        </w:tc>
      </w:tr>
      <w:tr w:rsidR="006344F5" w:rsidRPr="006344F5" w:rsidTr="006344F5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детей-инвалидов,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2,91</w:t>
            </w:r>
          </w:p>
        </w:tc>
      </w:tr>
      <w:tr w:rsidR="006344F5" w:rsidRPr="006344F5" w:rsidTr="006344F5">
        <w:trPr>
          <w:trHeight w:val="33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всего (чел.)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4F5" w:rsidRPr="006344F5" w:rsidTr="006344F5">
        <w:trPr>
          <w:trHeight w:val="13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детей-инвалидов из числа детей-сирот и детей, оставшихся без попечения родителей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</w:tr>
      <w:tr w:rsidR="006344F5" w:rsidRPr="006344F5" w:rsidTr="006344F5">
        <w:trPr>
          <w:trHeight w:val="10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состоящих на учете в органах милиции,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2,91</w:t>
            </w:r>
          </w:p>
        </w:tc>
      </w:tr>
      <w:tr w:rsidR="006344F5" w:rsidRPr="006344F5" w:rsidTr="006344F5">
        <w:trPr>
          <w:trHeight w:val="9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родителей, всего 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6344F5" w:rsidRPr="006344F5" w:rsidTr="006344F5">
        <w:trPr>
          <w:trHeight w:val="7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употребление спиртных напитков,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6344F5" w:rsidRPr="006344F5" w:rsidTr="006344F5">
        <w:trPr>
          <w:trHeight w:val="10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употребление наркотических  веществ, всего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10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осужденных,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10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отсрочку приговора,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40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(чел.)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344F5" w:rsidRPr="006344F5" w:rsidTr="006344F5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70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административные правонарушения,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37,50</w:t>
            </w:r>
          </w:p>
        </w:tc>
      </w:tr>
      <w:tr w:rsidR="006344F5" w:rsidRPr="006344F5" w:rsidTr="006344F5">
        <w:trPr>
          <w:trHeight w:val="10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уголовных преступлений,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</w:t>
            </w:r>
          </w:p>
        </w:tc>
      </w:tr>
      <w:tr w:rsidR="006344F5" w:rsidRPr="006344F5" w:rsidTr="006344F5">
        <w:trPr>
          <w:trHeight w:val="10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50,00</w:t>
            </w:r>
          </w:p>
        </w:tc>
      </w:tr>
      <w:tr w:rsidR="006344F5" w:rsidRPr="006344F5" w:rsidTr="006344F5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несовершеннолетних, совершивших уголовные преступления,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10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96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обучающихся, состоящих на учете у врача нарколога,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10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употребление спиртных напитков,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11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употребление наркотических  веществ, всего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#ДЕЛ/0!</w:t>
            </w:r>
          </w:p>
        </w:tc>
      </w:tr>
      <w:tr w:rsidR="006344F5" w:rsidRPr="006344F5" w:rsidTr="006344F5">
        <w:trPr>
          <w:trHeight w:val="7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склонные к бродяжничеству,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2,18</w:t>
            </w:r>
          </w:p>
        </w:tc>
      </w:tr>
      <w:tr w:rsidR="006344F5" w:rsidRPr="006344F5" w:rsidTr="006344F5">
        <w:trPr>
          <w:trHeight w:val="109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33,33</w:t>
            </w:r>
          </w:p>
        </w:tc>
      </w:tr>
      <w:tr w:rsidR="006344F5" w:rsidRPr="006344F5" w:rsidTr="006344F5">
        <w:trPr>
          <w:trHeight w:val="91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склонные к пропускам без уважительных причин, всего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15,27</w:t>
            </w:r>
          </w:p>
        </w:tc>
      </w:tr>
      <w:tr w:rsidR="006344F5" w:rsidRPr="006344F5" w:rsidTr="006344F5">
        <w:trPr>
          <w:trHeight w:val="111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  детей-сирот и детей, оставшихся без попечения родителей  (чел)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21,43</w:t>
            </w:r>
          </w:p>
        </w:tc>
      </w:tr>
      <w:tr w:rsidR="006344F5" w:rsidRPr="006344F5" w:rsidTr="006344F5">
        <w:trPr>
          <w:trHeight w:val="315"/>
        </w:trPr>
        <w:tc>
          <w:tcPr>
            <w:tcW w:w="82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300"/>
        </w:trPr>
        <w:tc>
          <w:tcPr>
            <w:tcW w:w="822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III. Характеристика родителей обучающихся</w:t>
            </w:r>
          </w:p>
        </w:tc>
      </w:tr>
      <w:tr w:rsidR="006344F5" w:rsidRPr="006344F5" w:rsidTr="006344F5">
        <w:trPr>
          <w:trHeight w:val="330"/>
        </w:trPr>
        <w:tc>
          <w:tcPr>
            <w:tcW w:w="82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родителей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6344F5" w:rsidRPr="006344F5" w:rsidTr="006344F5">
        <w:trPr>
          <w:trHeight w:val="5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Родители-инвалиды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</w:tr>
      <w:tr w:rsidR="006344F5" w:rsidRPr="006344F5" w:rsidTr="006344F5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Родители, участвующие в военных действиях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7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Родители, находящиеся в местах лишения свободы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6344F5" w:rsidRPr="006344F5" w:rsidTr="006344F5">
        <w:trPr>
          <w:trHeight w:val="7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Характеристика образовательного уровня родителей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58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высшее образование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17,48</w:t>
            </w:r>
          </w:p>
        </w:tc>
      </w:tr>
      <w:tr w:rsidR="006344F5" w:rsidRPr="006344F5" w:rsidTr="006344F5">
        <w:trPr>
          <w:trHeight w:val="61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среднее специальное образование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49,10</w:t>
            </w:r>
          </w:p>
        </w:tc>
      </w:tr>
      <w:tr w:rsidR="006344F5" w:rsidRPr="006344F5" w:rsidTr="006344F5">
        <w:trPr>
          <w:trHeight w:val="4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среднее образование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24,68</w:t>
            </w:r>
          </w:p>
        </w:tc>
      </w:tr>
      <w:tr w:rsidR="006344F5" w:rsidRPr="006344F5" w:rsidTr="006344F5">
        <w:trPr>
          <w:trHeight w:val="76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неполное среднее образование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8,74</w:t>
            </w:r>
          </w:p>
        </w:tc>
      </w:tr>
      <w:tr w:rsidR="006344F5" w:rsidRPr="006344F5" w:rsidTr="006344F5">
        <w:trPr>
          <w:trHeight w:val="67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социального положения родителей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20,57</w:t>
            </w:r>
          </w:p>
        </w:tc>
      </w:tr>
      <w:tr w:rsidR="006344F5" w:rsidRPr="006344F5" w:rsidTr="006344F5">
        <w:trPr>
          <w:trHeight w:val="42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51,67</w:t>
            </w:r>
          </w:p>
        </w:tc>
      </w:tr>
      <w:tr w:rsidR="006344F5" w:rsidRPr="006344F5" w:rsidTr="006344F5">
        <w:trPr>
          <w:trHeight w:val="4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1,54</w:t>
            </w:r>
          </w:p>
        </w:tc>
      </w:tr>
      <w:tr w:rsidR="006344F5" w:rsidRPr="006344F5" w:rsidTr="006344F5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Пенсионеры, инвалиды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3,86</w:t>
            </w:r>
          </w:p>
        </w:tc>
      </w:tr>
      <w:tr w:rsidR="006344F5" w:rsidRPr="006344F5" w:rsidTr="006344F5">
        <w:trPr>
          <w:trHeight w:val="3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работают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22,37</w:t>
            </w:r>
          </w:p>
        </w:tc>
      </w:tr>
      <w:tr w:rsidR="006344F5" w:rsidRPr="006344F5" w:rsidTr="006344F5">
        <w:trPr>
          <w:trHeight w:val="70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Участие родителей в воспитании детей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344F5" w:rsidRPr="006344F5" w:rsidTr="006344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29,82</w:t>
            </w:r>
          </w:p>
        </w:tc>
      </w:tr>
      <w:tr w:rsidR="006344F5" w:rsidRPr="006344F5" w:rsidTr="006344F5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43,19</w:t>
            </w:r>
          </w:p>
        </w:tc>
      </w:tr>
      <w:tr w:rsidR="006344F5" w:rsidRPr="006344F5" w:rsidTr="006344F5">
        <w:trPr>
          <w:trHeight w:val="39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(чел.)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44F5" w:rsidRPr="006344F5" w:rsidRDefault="006344F5" w:rsidP="00634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26,99</w:t>
            </w:r>
          </w:p>
        </w:tc>
      </w:tr>
    </w:tbl>
    <w:p w:rsidR="00C3503B" w:rsidRDefault="001148DF" w:rsidP="00B7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опрошенных родителей было выяснено, что 51% утверждали, что их дети учатся с интересом, 63%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интересуются жизнью как их дети обучаются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техникуме, 54%  часто проводят с детьми время, 28% редко, 18% очень редко.</w:t>
      </w:r>
    </w:p>
    <w:p w:rsidR="001148DF" w:rsidRDefault="001148DF" w:rsidP="00113A1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неумение и нежелание значительной части родителей заниматься воспитание детей приводит к необходимости педагогическому коллективу в своей деятельности взять на себя решение этой проблемы, чтобы дать нашим детям разные стартовые возможности для их становления как личностей.</w:t>
      </w:r>
    </w:p>
    <w:p w:rsidR="00051CF3" w:rsidRDefault="00051CF3" w:rsidP="00B7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 2014-2015 учебного года на профилактическом учете в органах ПДН полиции состояли 3 обучающегося, на профилактическом учете в техникуме 12 обучающихся.</w:t>
      </w:r>
      <w:proofErr w:type="gramEnd"/>
    </w:p>
    <w:p w:rsidR="00051CF3" w:rsidRDefault="00051CF3" w:rsidP="00B716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каждого студента, состоящего на профилактическом учете, разработаны и реализуются индивидуальные программы с индивидуальными планами работы, ведутся карты индивидуального сопровождения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1CF3" w:rsidRDefault="00051CF3" w:rsidP="001148DF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 целью профилактики асоциального поведения среди несовершеннолетних студентов проводятся мониторинги:</w:t>
      </w:r>
    </w:p>
    <w:p w:rsidR="00051CF3" w:rsidRPr="0057015F" w:rsidRDefault="00051CF3" w:rsidP="001B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 xml:space="preserve">«Определение уровня воспитанности </w:t>
      </w:r>
      <w:proofErr w:type="gramStart"/>
      <w:r w:rsidRPr="005701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7015F">
        <w:rPr>
          <w:rFonts w:ascii="Times New Roman" w:hAnsi="Times New Roman" w:cs="Times New Roman"/>
          <w:sz w:val="28"/>
          <w:szCs w:val="28"/>
        </w:rPr>
        <w:t>»</w:t>
      </w:r>
    </w:p>
    <w:p w:rsidR="00051CF3" w:rsidRPr="0057015F" w:rsidRDefault="00051CF3" w:rsidP="001B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7015F">
        <w:rPr>
          <w:rFonts w:ascii="Times New Roman" w:hAnsi="Times New Roman" w:cs="Times New Roman"/>
          <w:sz w:val="28"/>
          <w:szCs w:val="28"/>
        </w:rPr>
        <w:t>Экспересс</w:t>
      </w:r>
      <w:proofErr w:type="spellEnd"/>
      <w:r w:rsidRPr="0057015F">
        <w:rPr>
          <w:rFonts w:ascii="Times New Roman" w:hAnsi="Times New Roman" w:cs="Times New Roman"/>
          <w:sz w:val="28"/>
          <w:szCs w:val="28"/>
        </w:rPr>
        <w:t>-диагностика психологической атмосферы в группе»;</w:t>
      </w:r>
    </w:p>
    <w:p w:rsidR="00051CF3" w:rsidRPr="0057015F" w:rsidRDefault="00051CF3" w:rsidP="001B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Мониторинг нравственных ценностей;</w:t>
      </w:r>
    </w:p>
    <w:p w:rsidR="00051CF3" w:rsidRDefault="00051CF3" w:rsidP="001B399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 xml:space="preserve">Диагностика </w:t>
      </w:r>
      <w:r w:rsidR="0057015F" w:rsidRPr="0057015F">
        <w:rPr>
          <w:rFonts w:ascii="Times New Roman" w:hAnsi="Times New Roman" w:cs="Times New Roman"/>
          <w:sz w:val="28"/>
          <w:szCs w:val="28"/>
        </w:rPr>
        <w:t>индивидуальных осо</w:t>
      </w:r>
      <w:r w:rsidRPr="0057015F">
        <w:rPr>
          <w:rFonts w:ascii="Times New Roman" w:hAnsi="Times New Roman" w:cs="Times New Roman"/>
          <w:sz w:val="28"/>
          <w:szCs w:val="28"/>
        </w:rPr>
        <w:t>бен</w:t>
      </w:r>
      <w:r w:rsidR="0057015F" w:rsidRPr="0057015F">
        <w:rPr>
          <w:rFonts w:ascii="Times New Roman" w:hAnsi="Times New Roman" w:cs="Times New Roman"/>
          <w:sz w:val="28"/>
          <w:szCs w:val="28"/>
        </w:rPr>
        <w:t>н</w:t>
      </w:r>
      <w:r w:rsidRPr="0057015F">
        <w:rPr>
          <w:rFonts w:ascii="Times New Roman" w:hAnsi="Times New Roman" w:cs="Times New Roman"/>
          <w:sz w:val="28"/>
          <w:szCs w:val="28"/>
        </w:rPr>
        <w:t>остей несовершеннолетних.</w:t>
      </w:r>
    </w:p>
    <w:p w:rsidR="00B71629" w:rsidRDefault="00B71629" w:rsidP="0057015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</w:p>
    <w:p w:rsidR="0057015F" w:rsidRDefault="0057015F" w:rsidP="0057015F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проводит психолого-коррекционную работу по профилактике правонарушений студентов, в том числе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, находящимися на профилактическом учете:</w:t>
      </w:r>
    </w:p>
    <w:p w:rsidR="0057015F" w:rsidRPr="0057015F" w:rsidRDefault="0057015F" w:rsidP="001B3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Экспресс-диагностика суицидального риска;</w:t>
      </w:r>
    </w:p>
    <w:p w:rsidR="0057015F" w:rsidRPr="0057015F" w:rsidRDefault="0057015F" w:rsidP="001B3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Экспресс-диагностика «Индекс толерантности»;</w:t>
      </w:r>
    </w:p>
    <w:p w:rsidR="0057015F" w:rsidRPr="0057015F" w:rsidRDefault="0057015F" w:rsidP="001B3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Экспресс-</w:t>
      </w:r>
      <w:proofErr w:type="spellStart"/>
      <w:r w:rsidRPr="0057015F">
        <w:rPr>
          <w:rFonts w:ascii="Times New Roman" w:hAnsi="Times New Roman" w:cs="Times New Roman"/>
          <w:sz w:val="28"/>
          <w:szCs w:val="28"/>
        </w:rPr>
        <w:t>диагостика</w:t>
      </w:r>
      <w:proofErr w:type="spellEnd"/>
      <w:r w:rsidRPr="0057015F">
        <w:rPr>
          <w:rFonts w:ascii="Times New Roman" w:hAnsi="Times New Roman" w:cs="Times New Roman"/>
          <w:sz w:val="28"/>
          <w:szCs w:val="28"/>
        </w:rPr>
        <w:t xml:space="preserve"> на определение уровня агрессивности;</w:t>
      </w:r>
    </w:p>
    <w:p w:rsidR="0057015F" w:rsidRPr="0057015F" w:rsidRDefault="0057015F" w:rsidP="001B3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Опросник «САН»;</w:t>
      </w:r>
    </w:p>
    <w:p w:rsidR="00B71629" w:rsidRPr="00B71629" w:rsidRDefault="00B71629" w:rsidP="00B7162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015F" w:rsidRDefault="0057015F" w:rsidP="001B399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 xml:space="preserve">Социальный опрос «Группа риска </w:t>
      </w:r>
      <w:proofErr w:type="gramStart"/>
      <w:r w:rsidRPr="0057015F">
        <w:rPr>
          <w:rFonts w:ascii="Times New Roman" w:hAnsi="Times New Roman" w:cs="Times New Roman"/>
          <w:sz w:val="28"/>
          <w:szCs w:val="28"/>
        </w:rPr>
        <w:t>наркозависимых</w:t>
      </w:r>
      <w:proofErr w:type="gramEnd"/>
      <w:r w:rsidRPr="0057015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015F" w:rsidRDefault="0057015F" w:rsidP="0057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15F">
        <w:rPr>
          <w:rFonts w:ascii="Times New Roman" w:hAnsi="Times New Roman" w:cs="Times New Roman"/>
          <w:sz w:val="28"/>
          <w:szCs w:val="28"/>
        </w:rPr>
        <w:t>с последующей индивидуальной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15F">
        <w:rPr>
          <w:rFonts w:ascii="Times New Roman" w:hAnsi="Times New Roman" w:cs="Times New Roman"/>
          <w:sz w:val="28"/>
          <w:szCs w:val="28"/>
        </w:rPr>
        <w:t>психолого-коррекционной работой.</w:t>
      </w:r>
    </w:p>
    <w:p w:rsidR="0057015F" w:rsidRDefault="0057015F" w:rsidP="00113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правонарушений систематически проводятся встречи с сотрудниками правоохранительных органов, с инспектором по делам несовершеннолетних:</w:t>
      </w:r>
    </w:p>
    <w:p w:rsidR="0057015F" w:rsidRPr="00113A18" w:rsidRDefault="0057015F" w:rsidP="001B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sz w:val="28"/>
          <w:szCs w:val="28"/>
        </w:rPr>
        <w:t>«Правила поведения в общественных местах. Знакомство несовершеннолетних с реестром мест, в которых нельзя находиться несовершеннолетним без сопровождения родителей или законных представителей»</w:t>
      </w:r>
    </w:p>
    <w:p w:rsidR="0057015F" w:rsidRPr="00113A18" w:rsidRDefault="0057015F" w:rsidP="001B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sz w:val="28"/>
          <w:szCs w:val="28"/>
        </w:rPr>
        <w:t>«Закон и порядок»</w:t>
      </w:r>
    </w:p>
    <w:p w:rsidR="0057015F" w:rsidRPr="00113A18" w:rsidRDefault="0057015F" w:rsidP="001B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sz w:val="28"/>
          <w:szCs w:val="28"/>
        </w:rPr>
        <w:t>«Знай и выполняй закон»</w:t>
      </w:r>
    </w:p>
    <w:p w:rsidR="0057015F" w:rsidRPr="00113A18" w:rsidRDefault="00182B33" w:rsidP="001B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sz w:val="28"/>
          <w:szCs w:val="28"/>
        </w:rPr>
        <w:t>«Преступление и подросток»</w:t>
      </w:r>
    </w:p>
    <w:p w:rsidR="00182B33" w:rsidRPr="00113A18" w:rsidRDefault="00182B33" w:rsidP="001B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sz w:val="28"/>
          <w:szCs w:val="28"/>
        </w:rPr>
        <w:t>«Ответственность несовершеннолетних за нарушение комендантского часа»</w:t>
      </w:r>
    </w:p>
    <w:p w:rsidR="00182B33" w:rsidRPr="00113A18" w:rsidRDefault="00182B33" w:rsidP="001B399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A18">
        <w:rPr>
          <w:rFonts w:ascii="Times New Roman" w:hAnsi="Times New Roman" w:cs="Times New Roman"/>
          <w:sz w:val="28"/>
          <w:szCs w:val="28"/>
        </w:rPr>
        <w:t>«Права и обязанности студентов»</w:t>
      </w:r>
    </w:p>
    <w:p w:rsidR="00182B33" w:rsidRDefault="00182B33" w:rsidP="00113A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Техникум предоставляет обучающимся широкие возможности самореализации во внеурочное время путем выбора форм творческой деятельности через работу в кружках, клубах, секциях. </w:t>
      </w:r>
    </w:p>
    <w:p w:rsidR="00182B33" w:rsidRDefault="00182B33" w:rsidP="0018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отслеживается занятость студентов во внеурочное время. Опыт показал, что число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занятых творческой деятельностью, с каждым годом растет.</w:t>
      </w:r>
    </w:p>
    <w:p w:rsidR="00DE6C34" w:rsidRDefault="00DE6C34" w:rsidP="00182B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3"/>
        <w:gridCol w:w="2464"/>
      </w:tblGrid>
      <w:tr w:rsidR="00182B33" w:rsidTr="00182B33">
        <w:tc>
          <w:tcPr>
            <w:tcW w:w="2463" w:type="dxa"/>
          </w:tcPr>
          <w:p w:rsidR="00182B33" w:rsidRPr="00DE6C34" w:rsidRDefault="00182B33" w:rsidP="00DE6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Виды досуговой деятельности</w:t>
            </w:r>
          </w:p>
        </w:tc>
        <w:tc>
          <w:tcPr>
            <w:tcW w:w="2463" w:type="dxa"/>
          </w:tcPr>
          <w:p w:rsidR="00182B33" w:rsidRPr="00DE6C34" w:rsidRDefault="00182B33" w:rsidP="00DE6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2013-2014 учебный год</w:t>
            </w:r>
          </w:p>
        </w:tc>
        <w:tc>
          <w:tcPr>
            <w:tcW w:w="2463" w:type="dxa"/>
          </w:tcPr>
          <w:p w:rsidR="00182B33" w:rsidRPr="00DE6C34" w:rsidRDefault="00182B33" w:rsidP="00DE6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2014-2015 учебный год</w:t>
            </w:r>
          </w:p>
        </w:tc>
        <w:tc>
          <w:tcPr>
            <w:tcW w:w="2464" w:type="dxa"/>
          </w:tcPr>
          <w:p w:rsidR="00182B33" w:rsidRPr="00DE6C34" w:rsidRDefault="00182B33" w:rsidP="00DE6C3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E6C3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2015-2016 учебный год</w:t>
            </w:r>
          </w:p>
        </w:tc>
      </w:tr>
      <w:tr w:rsidR="00182B33" w:rsidTr="00182B33">
        <w:tc>
          <w:tcPr>
            <w:tcW w:w="2463" w:type="dxa"/>
          </w:tcPr>
          <w:p w:rsidR="00182B33" w:rsidRDefault="00182B33" w:rsidP="00182B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63" w:type="dxa"/>
          </w:tcPr>
          <w:p w:rsidR="00182B33" w:rsidRDefault="00182B33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  <w:tc>
          <w:tcPr>
            <w:tcW w:w="2463" w:type="dxa"/>
          </w:tcPr>
          <w:p w:rsidR="00182B33" w:rsidRDefault="00182B33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чел.</w:t>
            </w:r>
          </w:p>
        </w:tc>
        <w:tc>
          <w:tcPr>
            <w:tcW w:w="2464" w:type="dxa"/>
          </w:tcPr>
          <w:p w:rsidR="00182B33" w:rsidRDefault="00DE6C34" w:rsidP="00D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  <w:tr w:rsidR="00182B33" w:rsidTr="00182B33">
        <w:tc>
          <w:tcPr>
            <w:tcW w:w="2463" w:type="dxa"/>
          </w:tcPr>
          <w:p w:rsidR="00182B33" w:rsidRDefault="00DE6C34" w:rsidP="00DE6C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к</w:t>
            </w:r>
            <w:r w:rsidR="00182B33">
              <w:rPr>
                <w:rFonts w:ascii="Times New Roman" w:hAnsi="Times New Roman" w:cs="Times New Roman"/>
                <w:sz w:val="28"/>
                <w:szCs w:val="28"/>
              </w:rPr>
              <w:t>луб «Атлет»</w:t>
            </w:r>
          </w:p>
        </w:tc>
        <w:tc>
          <w:tcPr>
            <w:tcW w:w="2463" w:type="dxa"/>
          </w:tcPr>
          <w:p w:rsidR="00182B33" w:rsidRDefault="004A409E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463" w:type="dxa"/>
          </w:tcPr>
          <w:p w:rsidR="00182B33" w:rsidRDefault="004A409E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464" w:type="dxa"/>
          </w:tcPr>
          <w:p w:rsidR="00182B33" w:rsidRDefault="00DE6C34" w:rsidP="00D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</w:t>
            </w:r>
          </w:p>
        </w:tc>
      </w:tr>
      <w:tr w:rsidR="00182B33" w:rsidTr="00182B33">
        <w:tc>
          <w:tcPr>
            <w:tcW w:w="2463" w:type="dxa"/>
          </w:tcPr>
          <w:p w:rsidR="00182B33" w:rsidRDefault="004A409E" w:rsidP="0057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кружок</w:t>
            </w:r>
          </w:p>
        </w:tc>
        <w:tc>
          <w:tcPr>
            <w:tcW w:w="2463" w:type="dxa"/>
          </w:tcPr>
          <w:p w:rsidR="00182B33" w:rsidRDefault="004A409E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463" w:type="dxa"/>
          </w:tcPr>
          <w:p w:rsidR="00182B33" w:rsidRDefault="004A409E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чел.</w:t>
            </w:r>
          </w:p>
        </w:tc>
        <w:tc>
          <w:tcPr>
            <w:tcW w:w="2464" w:type="dxa"/>
          </w:tcPr>
          <w:p w:rsidR="00182B33" w:rsidRDefault="00DE6C34" w:rsidP="00D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</w:tc>
      </w:tr>
      <w:tr w:rsidR="00182B33" w:rsidTr="00182B33">
        <w:tc>
          <w:tcPr>
            <w:tcW w:w="2463" w:type="dxa"/>
          </w:tcPr>
          <w:p w:rsidR="00182B33" w:rsidRDefault="004A409E" w:rsidP="0057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Вокальный кружок </w:t>
            </w:r>
          </w:p>
        </w:tc>
        <w:tc>
          <w:tcPr>
            <w:tcW w:w="2463" w:type="dxa"/>
          </w:tcPr>
          <w:p w:rsidR="00182B33" w:rsidRDefault="004A409E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</w:tc>
        <w:tc>
          <w:tcPr>
            <w:tcW w:w="2463" w:type="dxa"/>
          </w:tcPr>
          <w:p w:rsidR="00182B33" w:rsidRDefault="004A409E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чел</w:t>
            </w:r>
          </w:p>
        </w:tc>
        <w:tc>
          <w:tcPr>
            <w:tcW w:w="2464" w:type="dxa"/>
          </w:tcPr>
          <w:p w:rsidR="00182B33" w:rsidRPr="00DE6C34" w:rsidRDefault="00DE6C34" w:rsidP="00DE6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182B33" w:rsidTr="00182B33">
        <w:tc>
          <w:tcPr>
            <w:tcW w:w="2463" w:type="dxa"/>
          </w:tcPr>
          <w:p w:rsidR="00182B33" w:rsidRPr="00113A18" w:rsidRDefault="00113A18" w:rsidP="0057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общефизической подготовки «Форвард»</w:t>
            </w:r>
          </w:p>
        </w:tc>
        <w:tc>
          <w:tcPr>
            <w:tcW w:w="2463" w:type="dxa"/>
          </w:tcPr>
          <w:p w:rsidR="00182B33" w:rsidRDefault="00182B33" w:rsidP="0057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</w:tcPr>
          <w:p w:rsidR="00182B33" w:rsidRDefault="00182B33" w:rsidP="005701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182B33" w:rsidRDefault="0049196F" w:rsidP="00A21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</w:tc>
      </w:tr>
    </w:tbl>
    <w:p w:rsidR="00182B33" w:rsidRPr="0057015F" w:rsidRDefault="00182B33" w:rsidP="00570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03B" w:rsidRDefault="004A409E" w:rsidP="0057015F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 открыть Дизайн-студию «Мастерица» в общежитии.</w:t>
      </w:r>
    </w:p>
    <w:p w:rsidR="004A409E" w:rsidRDefault="004A409E" w:rsidP="00674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издаются приказы директора техникума «О возложении обязанностей за профилактику правонарушений,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поведения, употребления ПАВ, профилактику СПИД, ВИЧ-инфекции на учебные годы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социального педагога,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409E" w:rsidRDefault="004A409E" w:rsidP="006747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рассчитана на период с 2015 по 2018 годы и представляет собой долгосрочный организационно-содержательный документ, содержащий цели и задачи, направления мероприятия в области профилактики правонарушений и асоциального поведения обучающихся, пьянства, алкоголизма, наркомании, употребления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и заболеваний социального характера.</w:t>
      </w:r>
    </w:p>
    <w:p w:rsidR="00972207" w:rsidRDefault="00972207" w:rsidP="0097220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03B" w:rsidRPr="00C062A4" w:rsidRDefault="00C8301C" w:rsidP="001B3993">
      <w:pPr>
        <w:pStyle w:val="a3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62A4">
        <w:rPr>
          <w:rFonts w:ascii="Times New Roman" w:hAnsi="Times New Roman" w:cs="Times New Roman"/>
          <w:b/>
          <w:sz w:val="28"/>
          <w:szCs w:val="28"/>
        </w:rPr>
        <w:t>Концепция программы</w:t>
      </w:r>
    </w:p>
    <w:p w:rsidR="00972207" w:rsidRP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rStyle w:val="s4"/>
          <w:b/>
          <w:sz w:val="28"/>
          <w:szCs w:val="28"/>
        </w:rPr>
        <w:t xml:space="preserve">Правонарушение </w:t>
      </w:r>
      <w:r w:rsidRPr="007544B0">
        <w:rPr>
          <w:rStyle w:val="s4"/>
          <w:sz w:val="28"/>
          <w:szCs w:val="28"/>
        </w:rPr>
        <w:t xml:space="preserve">- </w:t>
      </w:r>
      <w:r w:rsidRPr="007544B0">
        <w:rPr>
          <w:sz w:val="28"/>
          <w:szCs w:val="28"/>
        </w:rPr>
        <w:t>поведение (поступки) людей, которое противоречит правовым предписаниям и наносит вред общественным и межличностным взаимоотношениям.</w:t>
      </w:r>
    </w:p>
    <w:p w:rsidR="00972207" w:rsidRPr="007544B0" w:rsidRDefault="00972207" w:rsidP="007544B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>Формирование противоправного поведения у детей и подростков может быть обусловлено следующими причинам:</w:t>
      </w:r>
    </w:p>
    <w:p w:rsidR="00972207" w:rsidRPr="007544B0" w:rsidRDefault="00972207" w:rsidP="001B3993">
      <w:pPr>
        <w:pStyle w:val="p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 xml:space="preserve">социально-педагогической запущенностью, когда дети или подростки ведут себя неправильно в силу своей невоспитанности, сложившихся негативных стереотипов поведения, отсутствия у них необходимых позитивных знаний, умений и навыков; </w:t>
      </w:r>
    </w:p>
    <w:p w:rsidR="00972207" w:rsidRPr="007544B0" w:rsidRDefault="00972207" w:rsidP="001B3993">
      <w:pPr>
        <w:pStyle w:val="p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 xml:space="preserve">глубоким психологическим дискомфортом, вызванным неблагополучием семейных отношений, отрицательным психологическим микроклиматом в семье, систематическими учебными неуспехами, </w:t>
      </w:r>
      <w:proofErr w:type="spellStart"/>
      <w:r w:rsidRPr="007544B0">
        <w:rPr>
          <w:sz w:val="28"/>
          <w:szCs w:val="28"/>
        </w:rPr>
        <w:t>несложившимися</w:t>
      </w:r>
      <w:proofErr w:type="spellEnd"/>
      <w:r w:rsidRPr="007544B0">
        <w:rPr>
          <w:sz w:val="28"/>
          <w:szCs w:val="28"/>
        </w:rPr>
        <w:t xml:space="preserve"> взаимоотношениями со сверстниками в коллективе класса, неправильным (несправедливым, грубым) отношением к нему со стороны родителей, учителей, одноклассников; </w:t>
      </w:r>
    </w:p>
    <w:p w:rsidR="00972207" w:rsidRPr="007544B0" w:rsidRDefault="00972207" w:rsidP="001B3993">
      <w:pPr>
        <w:pStyle w:val="p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 xml:space="preserve">отклонениями в состоянии психологического и физического здоровья и развития, возрастными кризисами, акцентуациями характера и другими причинами физиологического и психоневрологического свойства; </w:t>
      </w:r>
    </w:p>
    <w:p w:rsidR="00972207" w:rsidRPr="007544B0" w:rsidRDefault="00972207" w:rsidP="001B3993">
      <w:pPr>
        <w:pStyle w:val="p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 xml:space="preserve">отсутствием условий для самовыражения, незанятостью полезными видами деятельности, отсутствием позитивных и значимых социальных и личностных жизненных целей и планов; </w:t>
      </w:r>
    </w:p>
    <w:p w:rsidR="00972207" w:rsidRPr="007544B0" w:rsidRDefault="00972207" w:rsidP="001B3993">
      <w:pPr>
        <w:pStyle w:val="p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 xml:space="preserve">безнадзорностью, отрицательным влиянием окружающей среды и развивающейся на этой основе социально-психологической </w:t>
      </w:r>
      <w:proofErr w:type="spellStart"/>
      <w:r w:rsidRPr="007544B0">
        <w:rPr>
          <w:sz w:val="28"/>
          <w:szCs w:val="28"/>
        </w:rPr>
        <w:t>дезадаптацией</w:t>
      </w:r>
      <w:proofErr w:type="spellEnd"/>
      <w:r w:rsidRPr="007544B0">
        <w:rPr>
          <w:sz w:val="28"/>
          <w:szCs w:val="28"/>
        </w:rPr>
        <w:t xml:space="preserve">, смешением социальных и личностных ценностей </w:t>
      </w:r>
      <w:proofErr w:type="gramStart"/>
      <w:r w:rsidRPr="007544B0">
        <w:rPr>
          <w:sz w:val="28"/>
          <w:szCs w:val="28"/>
        </w:rPr>
        <w:t>с</w:t>
      </w:r>
      <w:proofErr w:type="gramEnd"/>
      <w:r w:rsidRPr="007544B0">
        <w:rPr>
          <w:sz w:val="28"/>
          <w:szCs w:val="28"/>
        </w:rPr>
        <w:t xml:space="preserve"> позитивных на негативные. </w:t>
      </w:r>
    </w:p>
    <w:p w:rsidR="007544B0" w:rsidRDefault="007544B0" w:rsidP="007544B0">
      <w:pPr>
        <w:pStyle w:val="p7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972207" w:rsidRPr="007544B0" w:rsidRDefault="00972207" w:rsidP="007544B0">
      <w:pPr>
        <w:pStyle w:val="p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На основании анализа литературы и законных актов можно выделить следующие определения </w:t>
      </w:r>
      <w:r w:rsidRPr="007544B0">
        <w:rPr>
          <w:rStyle w:val="s4"/>
          <w:sz w:val="28"/>
          <w:szCs w:val="28"/>
        </w:rPr>
        <w:t>профилактики</w:t>
      </w:r>
      <w:r w:rsidRPr="007544B0">
        <w:rPr>
          <w:sz w:val="28"/>
          <w:szCs w:val="28"/>
        </w:rPr>
        <w:t>:</w:t>
      </w:r>
    </w:p>
    <w:p w:rsidR="007544B0" w:rsidRDefault="00972207" w:rsidP="001B3993">
      <w:pPr>
        <w:pStyle w:val="p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>использование совокупности мер разработанных для того, чтобы предотвратить возникновение и развитие каких-либо отклонений в</w:t>
      </w:r>
      <w:r w:rsidR="007544B0">
        <w:rPr>
          <w:sz w:val="28"/>
          <w:szCs w:val="28"/>
        </w:rPr>
        <w:t xml:space="preserve"> развитии, обучении, воспитании;</w:t>
      </w:r>
    </w:p>
    <w:p w:rsidR="007544B0" w:rsidRDefault="00972207" w:rsidP="001B3993">
      <w:pPr>
        <w:pStyle w:val="p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в системе реабилитации, профилактика связана с устранением, сглаживанием, снятием причин, условий и факторов, которые вызывают те или иные отклонения в развитии личности. </w:t>
      </w:r>
      <w:proofErr w:type="gramStart"/>
      <w:r w:rsidRPr="007544B0">
        <w:rPr>
          <w:sz w:val="28"/>
          <w:szCs w:val="28"/>
        </w:rPr>
        <w:t>Чаще всего она связана со средой</w:t>
      </w:r>
      <w:r w:rsidR="007544B0">
        <w:rPr>
          <w:sz w:val="28"/>
          <w:szCs w:val="28"/>
        </w:rPr>
        <w:t>, социальным окружением ребенка;</w:t>
      </w:r>
      <w:proofErr w:type="gramEnd"/>
    </w:p>
    <w:p w:rsidR="00972207" w:rsidRPr="007544B0" w:rsidRDefault="00972207" w:rsidP="001B3993">
      <w:pPr>
        <w:pStyle w:val="p7"/>
        <w:numPr>
          <w:ilvl w:val="0"/>
          <w:numId w:val="7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lastRenderedPageBreak/>
        <w:t>научно обоснованные и своевременно предпринимаемые действия, направленные на предотвращение возможных физических, психологических или социокультурных коллизий у отдельных индивидов групп риска, сохранение, поддержание и защиту нормального уровня жизни и здоровья людей, содействие им в достижении поставленных целей и раскрытие их внутренних потенциалов</w:t>
      </w:r>
      <w:r w:rsidR="007544B0">
        <w:rPr>
          <w:sz w:val="28"/>
          <w:szCs w:val="28"/>
        </w:rPr>
        <w:t>.</w:t>
      </w:r>
    </w:p>
    <w:p w:rsidR="007544B0" w:rsidRDefault="007544B0" w:rsidP="007544B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</w:p>
    <w:p w:rsidR="00972207" w:rsidRPr="007544B0" w:rsidRDefault="00972207" w:rsidP="007544B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>В литературе выделяется несколько уровней профилактической деятельности:</w:t>
      </w:r>
    </w:p>
    <w:p w:rsidR="00972207" w:rsidRPr="007544B0" w:rsidRDefault="00972207" w:rsidP="001B3993">
      <w:pPr>
        <w:pStyle w:val="p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>Решение социально-экономических, культурных и других задач общегосударственного масштаба по более полному удовлетворению материальных и духовных потребностей людей.</w:t>
      </w:r>
    </w:p>
    <w:p w:rsidR="00972207" w:rsidRPr="007544B0" w:rsidRDefault="00972207" w:rsidP="001B3993">
      <w:pPr>
        <w:pStyle w:val="p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>Меры по педагогической ориентации инфраструктуры микро социума, направленные на оздоровление микросреды, в которой протекает жизнедеятельность человека.</w:t>
      </w:r>
    </w:p>
    <w:p w:rsidR="00972207" w:rsidRPr="007544B0" w:rsidRDefault="00972207" w:rsidP="001B3993">
      <w:pPr>
        <w:pStyle w:val="p7"/>
        <w:numPr>
          <w:ilvl w:val="0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Индивидуальная </w:t>
      </w:r>
      <w:proofErr w:type="spellStart"/>
      <w:r w:rsidRPr="007544B0">
        <w:rPr>
          <w:sz w:val="28"/>
          <w:szCs w:val="28"/>
        </w:rPr>
        <w:t>воспитательно</w:t>
      </w:r>
      <w:proofErr w:type="spellEnd"/>
      <w:r w:rsidRPr="007544B0">
        <w:rPr>
          <w:sz w:val="28"/>
          <w:szCs w:val="28"/>
        </w:rPr>
        <w:t>-профилактическая работа, направленная на коррекцию и предупреждение противоправных действий и отклонений в поведении отдельных лиц.</w:t>
      </w:r>
    </w:p>
    <w:p w:rsidR="00972207" w:rsidRPr="007544B0" w:rsidRDefault="00972207" w:rsidP="007544B0">
      <w:pPr>
        <w:pStyle w:val="p7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В основе профилактических мер лежит деятельность, направленная </w:t>
      </w:r>
      <w:proofErr w:type="gramStart"/>
      <w:r w:rsidRPr="007544B0">
        <w:rPr>
          <w:sz w:val="28"/>
          <w:szCs w:val="28"/>
        </w:rPr>
        <w:t>на</w:t>
      </w:r>
      <w:proofErr w:type="gramEnd"/>
      <w:r w:rsidRPr="007544B0">
        <w:rPr>
          <w:sz w:val="28"/>
          <w:szCs w:val="28"/>
        </w:rPr>
        <w:t>:</w:t>
      </w:r>
    </w:p>
    <w:p w:rsidR="00972207" w:rsidRPr="007544B0" w:rsidRDefault="00972207" w:rsidP="001B3993">
      <w:pPr>
        <w:pStyle w:val="p7"/>
        <w:numPr>
          <w:ilvl w:val="0"/>
          <w:numId w:val="9"/>
        </w:numPr>
        <w:jc w:val="both"/>
        <w:rPr>
          <w:sz w:val="28"/>
          <w:szCs w:val="28"/>
        </w:rPr>
      </w:pPr>
      <w:r w:rsidRPr="007544B0">
        <w:rPr>
          <w:rStyle w:val="s2"/>
          <w:sz w:val="28"/>
          <w:szCs w:val="28"/>
        </w:rPr>
        <w:t>-</w:t>
      </w: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создание оптимальных психолого-педагогических и социально-психологических условий для нормального осуществления процесса социализации личности;</w:t>
      </w:r>
    </w:p>
    <w:p w:rsidR="00972207" w:rsidRPr="007544B0" w:rsidRDefault="00972207" w:rsidP="001B3993">
      <w:pPr>
        <w:pStyle w:val="p7"/>
        <w:numPr>
          <w:ilvl w:val="0"/>
          <w:numId w:val="9"/>
        </w:numPr>
        <w:jc w:val="both"/>
        <w:rPr>
          <w:sz w:val="28"/>
          <w:szCs w:val="28"/>
        </w:rPr>
      </w:pPr>
      <w:r w:rsidRPr="007544B0">
        <w:rPr>
          <w:rStyle w:val="s2"/>
          <w:sz w:val="28"/>
          <w:szCs w:val="28"/>
        </w:rPr>
        <w:t>-</w:t>
      </w: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осуществление психолого-педагогической и социальной помощи семье и подросткам;</w:t>
      </w:r>
    </w:p>
    <w:p w:rsidR="00972207" w:rsidRPr="007544B0" w:rsidRDefault="00972207" w:rsidP="001B3993">
      <w:pPr>
        <w:pStyle w:val="p7"/>
        <w:numPr>
          <w:ilvl w:val="0"/>
          <w:numId w:val="9"/>
        </w:numPr>
        <w:jc w:val="both"/>
        <w:rPr>
          <w:sz w:val="28"/>
          <w:szCs w:val="28"/>
        </w:rPr>
      </w:pPr>
      <w:r w:rsidRPr="007544B0">
        <w:rPr>
          <w:rStyle w:val="s2"/>
          <w:sz w:val="28"/>
          <w:szCs w:val="28"/>
        </w:rPr>
        <w:t>-</w:t>
      </w: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обеспечение, в случае необходимости, мер социально-правовой защиты ребенка (принудительное изъятие ребенка из семьи, лишение родительских прав и т.п.)</w:t>
      </w:r>
    </w:p>
    <w:p w:rsidR="00972207" w:rsidRPr="007544B0" w:rsidRDefault="00972207" w:rsidP="007544B0">
      <w:pPr>
        <w:pStyle w:val="p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Различают следующие виды профилактической деятельности: </w:t>
      </w:r>
      <w:proofErr w:type="gramStart"/>
      <w:r w:rsidRPr="007544B0">
        <w:rPr>
          <w:sz w:val="28"/>
          <w:szCs w:val="28"/>
        </w:rPr>
        <w:t>первичная</w:t>
      </w:r>
      <w:proofErr w:type="gramEnd"/>
      <w:r w:rsidRPr="007544B0">
        <w:rPr>
          <w:sz w:val="28"/>
          <w:szCs w:val="28"/>
        </w:rPr>
        <w:t>, вторичная, третичная.</w:t>
      </w:r>
    </w:p>
    <w:p w:rsidR="00972207" w:rsidRPr="007544B0" w:rsidRDefault="00972207" w:rsidP="0049196F">
      <w:pPr>
        <w:pStyle w:val="p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544B0">
        <w:rPr>
          <w:rStyle w:val="s5"/>
          <w:b/>
          <w:sz w:val="28"/>
          <w:szCs w:val="28"/>
        </w:rPr>
        <w:t>Первичная профилактика</w:t>
      </w:r>
      <w:r w:rsidRPr="007544B0">
        <w:rPr>
          <w:sz w:val="28"/>
          <w:szCs w:val="28"/>
        </w:rPr>
        <w:t xml:space="preserve"> – комплекс мер, направленных на предотвращение негативного воздействия биологических и социально-психологических факторов, влияющих на формирование отклоняющегося поведения. Следует отметить, что именно первичная профилактика является важнейшим видом превентивных мероприятий в области предотвращения отклонений в поведении детей и подростков. Так как профилактика по своей сути предусматривает </w:t>
      </w:r>
      <w:r w:rsidRPr="007544B0">
        <w:rPr>
          <w:rStyle w:val="s4"/>
          <w:sz w:val="28"/>
          <w:szCs w:val="28"/>
        </w:rPr>
        <w:t>решение еще не возникших проблем</w:t>
      </w:r>
      <w:r w:rsidRPr="007544B0">
        <w:rPr>
          <w:sz w:val="28"/>
          <w:szCs w:val="28"/>
        </w:rPr>
        <w:t xml:space="preserve">, поэтому ряд мер принимается задолго до их возникновения. </w:t>
      </w:r>
    </w:p>
    <w:p w:rsidR="00972207" w:rsidRP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На уровне ранних проявлений склонности к совершению правонарушений профилактическую функцию выполняют институты </w:t>
      </w:r>
      <w:r w:rsidRPr="007544B0">
        <w:rPr>
          <w:rStyle w:val="s4"/>
          <w:sz w:val="28"/>
          <w:szCs w:val="28"/>
        </w:rPr>
        <w:t>семьи и школы</w:t>
      </w:r>
      <w:r w:rsidRPr="007544B0">
        <w:rPr>
          <w:sz w:val="28"/>
          <w:szCs w:val="28"/>
        </w:rPr>
        <w:t xml:space="preserve"> в лице родителей, учителей, социальных педагогов и психологов школы, а также система внешкольных досуговых учреждений микро социума в форме клубов, спортивных секций и т.п. Сутью профилактической деятельности на данном этапе является создание для ребенка и подростка, условий и </w:t>
      </w:r>
      <w:r w:rsidRPr="007544B0">
        <w:rPr>
          <w:sz w:val="28"/>
          <w:szCs w:val="28"/>
        </w:rPr>
        <w:lastRenderedPageBreak/>
        <w:t xml:space="preserve">возможностей, с одной стороны, удовлетворять свои потребности социально положительными способами, а с другой, своевременно предлагать квалифицированную помощь в субъективно сложной для ребенка жизненной ситуации, </w:t>
      </w:r>
      <w:r w:rsidR="007544B0">
        <w:rPr>
          <w:sz w:val="28"/>
          <w:szCs w:val="28"/>
        </w:rPr>
        <w:t xml:space="preserve">могущей стать ситуацией риска. </w:t>
      </w:r>
      <w:r w:rsidRPr="007544B0">
        <w:rPr>
          <w:sz w:val="28"/>
          <w:szCs w:val="28"/>
        </w:rPr>
        <w:t xml:space="preserve"> </w:t>
      </w:r>
    </w:p>
    <w:p w:rsid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rStyle w:val="s5"/>
          <w:b/>
          <w:sz w:val="28"/>
          <w:szCs w:val="28"/>
        </w:rPr>
        <w:t>Вторичная профилактика</w:t>
      </w:r>
      <w:r w:rsidRPr="007544B0">
        <w:rPr>
          <w:sz w:val="28"/>
          <w:szCs w:val="28"/>
        </w:rPr>
        <w:t xml:space="preserve"> - комплекс медицинских, социально-психологических,</w:t>
      </w:r>
      <w:r>
        <w:t xml:space="preserve"> </w:t>
      </w:r>
      <w:r w:rsidRPr="007544B0">
        <w:rPr>
          <w:sz w:val="28"/>
          <w:szCs w:val="28"/>
        </w:rPr>
        <w:t xml:space="preserve">юридических и прочих мер, направленных на работу с несовершеннолетними, имеющими </w:t>
      </w:r>
      <w:proofErr w:type="spellStart"/>
      <w:r w:rsidRPr="007544B0">
        <w:rPr>
          <w:sz w:val="28"/>
          <w:szCs w:val="28"/>
        </w:rPr>
        <w:t>девиантное</w:t>
      </w:r>
      <w:proofErr w:type="spellEnd"/>
      <w:r w:rsidRPr="007544B0">
        <w:rPr>
          <w:sz w:val="28"/>
          <w:szCs w:val="28"/>
        </w:rPr>
        <w:t xml:space="preserve"> и асоциальное поведение (пропускающими уроки, систематически конфликтующими со сверстниками, имеющими проблемы в семье и т.п.). Основными задачами вторичной профилактики являются недопущение совершения подростком более тяжелого проступка, правонарушения, преступления; оказание своевременной социально-психологической поддержки подростку, находящемуся в сложной жизненной ситуации. </w:t>
      </w:r>
    </w:p>
    <w:p w:rsid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544B0">
        <w:rPr>
          <w:sz w:val="28"/>
          <w:szCs w:val="28"/>
        </w:rPr>
        <w:t>К осуществлению вторичной профилактики активно привлекаются КДН - комиссии по делам несовершеннолетних (отделы при администрациях органов исполнительной власти соответствующего уровня) и ИДН - инспектора по делам несовершеннолетних, социальные педагоги и психологи школы (при условии, что ребенок продолжает ее посещение), родители (при условии сохранности контакта между ними и ребенком), а также система приютов для несовершеннолетних (в системе образования и соцзащиты) в случае ухода</w:t>
      </w:r>
      <w:proofErr w:type="gramEnd"/>
      <w:r w:rsidRPr="007544B0">
        <w:rPr>
          <w:sz w:val="28"/>
          <w:szCs w:val="28"/>
        </w:rPr>
        <w:t xml:space="preserve"> ребенка из дома. Содержанием деятельности КДН является наложение административных взысканий и материальных штрафов на родителей, не занимающихся воспитанием собственных детей, а также оказание морально-нравственного давления на подростка, совершившего правонарушение, но не подлежащего уголовной ответственности в силу </w:t>
      </w:r>
      <w:proofErr w:type="gramStart"/>
      <w:r w:rsidRPr="007544B0">
        <w:rPr>
          <w:sz w:val="28"/>
          <w:szCs w:val="28"/>
        </w:rPr>
        <w:t>не достижения</w:t>
      </w:r>
      <w:proofErr w:type="gramEnd"/>
      <w:r w:rsidRPr="007544B0">
        <w:rPr>
          <w:sz w:val="28"/>
          <w:szCs w:val="28"/>
        </w:rPr>
        <w:t xml:space="preserve"> возраста уголовной ответственности (14 лет) либо в силу случайности совершенного проступка.</w:t>
      </w:r>
    </w:p>
    <w:p w:rsid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Смыслом профилактической деятельности в данном случае является замена возможного уголовного наказания несовершеннолетнему на административное, что в ряде случаев служит мощным тормозом негативного поведения подростка, заставляя задуматься о своем будущем. Так, например, в идеале ребенок не может быть отчислен из школы или изъят из семьи без согласования с работниками КДН. </w:t>
      </w:r>
    </w:p>
    <w:p w:rsid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rStyle w:val="s5"/>
          <w:b/>
          <w:sz w:val="28"/>
          <w:szCs w:val="28"/>
        </w:rPr>
        <w:t>Третичная профилактика</w:t>
      </w:r>
      <w:r w:rsidRPr="007544B0">
        <w:rPr>
          <w:sz w:val="28"/>
          <w:szCs w:val="28"/>
        </w:rPr>
        <w:t xml:space="preserve"> – комплекс мер социально-психологического и юридического характера, имеющих целью предотвращение совершения повторного преступления подростком, вышедшим из мест лишения свободы. Наиболее слабо развитый в настоящее время вид профилактической деятельности. Примером мероприятий данного уровня может служить система патронажного сопровождения несовершеннолетних, вышедших из мест лишения свободы, оказание им помощи в вопросах обеспечения жильем, трудоустройства, психологического консультирования.</w:t>
      </w:r>
    </w:p>
    <w:p w:rsid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На уровне этом уровне к профилактике привлекаются учреждения системы исполнения наказаний (спецшколы, </w:t>
      </w:r>
      <w:proofErr w:type="gramStart"/>
      <w:r w:rsidRPr="007544B0">
        <w:rPr>
          <w:sz w:val="28"/>
          <w:szCs w:val="28"/>
        </w:rPr>
        <w:t>спец</w:t>
      </w:r>
      <w:proofErr w:type="gramEnd"/>
      <w:r w:rsidRPr="007544B0">
        <w:rPr>
          <w:sz w:val="28"/>
          <w:szCs w:val="28"/>
        </w:rPr>
        <w:t xml:space="preserve"> училища, </w:t>
      </w:r>
      <w:proofErr w:type="spellStart"/>
      <w:r w:rsidRPr="007544B0">
        <w:rPr>
          <w:sz w:val="28"/>
          <w:szCs w:val="28"/>
        </w:rPr>
        <w:t>воспитательно</w:t>
      </w:r>
      <w:proofErr w:type="spellEnd"/>
      <w:r w:rsidRPr="007544B0">
        <w:rPr>
          <w:sz w:val="28"/>
          <w:szCs w:val="28"/>
        </w:rPr>
        <w:t xml:space="preserve">-трудовые колонии и т.п.), в функции которой законодательно вменено </w:t>
      </w:r>
      <w:r w:rsidRPr="007544B0">
        <w:rPr>
          <w:sz w:val="28"/>
          <w:szCs w:val="28"/>
        </w:rPr>
        <w:lastRenderedPageBreak/>
        <w:t>осуществление процесса перевоспитания подростков, нарушивших закон, т.е. профилактики повтор</w:t>
      </w:r>
      <w:r w:rsidR="007544B0">
        <w:rPr>
          <w:sz w:val="28"/>
          <w:szCs w:val="28"/>
        </w:rPr>
        <w:t>ного совершения правонарушений.</w:t>
      </w:r>
    </w:p>
    <w:p w:rsid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sz w:val="28"/>
          <w:szCs w:val="28"/>
        </w:rPr>
        <w:t xml:space="preserve">Первые два подхода можно отнести к </w:t>
      </w:r>
      <w:r w:rsidRPr="007544B0">
        <w:rPr>
          <w:rStyle w:val="s4"/>
          <w:sz w:val="28"/>
          <w:szCs w:val="28"/>
        </w:rPr>
        <w:t>общей профилактике</w:t>
      </w:r>
      <w:r w:rsidRPr="007544B0">
        <w:rPr>
          <w:sz w:val="28"/>
          <w:szCs w:val="28"/>
        </w:rPr>
        <w:t xml:space="preserve">, а третий - к </w:t>
      </w:r>
      <w:r w:rsidRPr="007544B0">
        <w:rPr>
          <w:rStyle w:val="s4"/>
          <w:sz w:val="28"/>
          <w:szCs w:val="28"/>
        </w:rPr>
        <w:t>специальной</w:t>
      </w:r>
      <w:r w:rsidRPr="007544B0">
        <w:rPr>
          <w:sz w:val="28"/>
          <w:szCs w:val="28"/>
        </w:rPr>
        <w:t xml:space="preserve">. </w:t>
      </w:r>
    </w:p>
    <w:p w:rsidR="00972207" w:rsidRP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rStyle w:val="s4"/>
          <w:b/>
          <w:sz w:val="28"/>
          <w:szCs w:val="28"/>
        </w:rPr>
        <w:t>Общая профилактика</w:t>
      </w:r>
      <w:r w:rsidRPr="007544B0">
        <w:rPr>
          <w:sz w:val="28"/>
          <w:szCs w:val="28"/>
        </w:rPr>
        <w:t xml:space="preserve"> предполагает осуществление ряда предупредительных мероприятий, направленных на предотвращение возникновения тех или иных проблем в обозримом будущем ребенка (развитие познавательной активности малыша как определенная гарантия отсутствия проблем в школьном обучении), либо на предупреждение той или иной проблемы непосредственно перед ее возникновением. </w:t>
      </w:r>
    </w:p>
    <w:p w:rsidR="00972207" w:rsidRPr="007544B0" w:rsidRDefault="00972207" w:rsidP="007544B0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544B0">
        <w:rPr>
          <w:rStyle w:val="s4"/>
          <w:b/>
          <w:sz w:val="28"/>
          <w:szCs w:val="28"/>
        </w:rPr>
        <w:t>Специальной профилактикой</w:t>
      </w:r>
      <w:r w:rsidRPr="007544B0">
        <w:rPr>
          <w:sz w:val="28"/>
          <w:szCs w:val="28"/>
        </w:rPr>
        <w:t xml:space="preserve"> называется система мер, направленных на решение определенной задачи: профилактика </w:t>
      </w:r>
      <w:proofErr w:type="spellStart"/>
      <w:r w:rsidRPr="007544B0">
        <w:rPr>
          <w:sz w:val="28"/>
          <w:szCs w:val="28"/>
        </w:rPr>
        <w:t>девиантного</w:t>
      </w:r>
      <w:proofErr w:type="spellEnd"/>
      <w:r w:rsidRPr="007544B0">
        <w:rPr>
          <w:sz w:val="28"/>
          <w:szCs w:val="28"/>
        </w:rPr>
        <w:t xml:space="preserve"> поведения, профилактика неуспеваемости, профилактика подросткового суицида и т.п.</w:t>
      </w:r>
    </w:p>
    <w:p w:rsidR="00972207" w:rsidRPr="007544B0" w:rsidRDefault="00972207" w:rsidP="007544B0">
      <w:pPr>
        <w:pStyle w:val="p7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544B0">
        <w:rPr>
          <w:sz w:val="28"/>
          <w:szCs w:val="28"/>
        </w:rPr>
        <w:t xml:space="preserve">В современной интегрированной модели социально-педагогической деятельности школы по ранней профилактики </w:t>
      </w:r>
      <w:proofErr w:type="spellStart"/>
      <w:r w:rsidRPr="007544B0">
        <w:rPr>
          <w:sz w:val="28"/>
          <w:szCs w:val="28"/>
        </w:rPr>
        <w:t>праовнарушений</w:t>
      </w:r>
      <w:proofErr w:type="spellEnd"/>
      <w:r w:rsidRPr="007544B0">
        <w:rPr>
          <w:sz w:val="28"/>
          <w:szCs w:val="28"/>
        </w:rPr>
        <w:t xml:space="preserve"> несовершеннолетних, ключевыми концептуальными положениями являются следующие:</w:t>
      </w:r>
      <w:proofErr w:type="gramEnd"/>
    </w:p>
    <w:p w:rsidR="00972207" w:rsidRPr="007544B0" w:rsidRDefault="00972207" w:rsidP="001B3993">
      <w:pPr>
        <w:pStyle w:val="p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центром социально-педагогической системы образования является личность ребенка, на которую направлено семейное воспитание и общественная забота;</w:t>
      </w:r>
    </w:p>
    <w:p w:rsidR="00972207" w:rsidRPr="007544B0" w:rsidRDefault="00972207" w:rsidP="001B3993">
      <w:pPr>
        <w:pStyle w:val="p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социально-педагогическая деятельность школы предполагает гуманно личностный подход к ребенку в процессе обучения, воспитания и развития; личностно-ориентированную педагогику сотрудничества детей и взрослых, современные инновационные методики и технологии.</w:t>
      </w:r>
    </w:p>
    <w:p w:rsidR="00972207" w:rsidRPr="007544B0" w:rsidRDefault="00972207" w:rsidP="001B3993">
      <w:pPr>
        <w:pStyle w:val="p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 xml:space="preserve">интеграция воспитательных воздействий школы, системы дополнительного образования, семьи, общественных институтов, государственных учреждений, на которые возложены функции ранней профилактики </w:t>
      </w:r>
      <w:proofErr w:type="spellStart"/>
      <w:r w:rsidRPr="007544B0">
        <w:rPr>
          <w:sz w:val="28"/>
          <w:szCs w:val="28"/>
        </w:rPr>
        <w:t>девиантного</w:t>
      </w:r>
      <w:proofErr w:type="spellEnd"/>
      <w:r w:rsidRPr="007544B0">
        <w:rPr>
          <w:sz w:val="28"/>
          <w:szCs w:val="28"/>
        </w:rPr>
        <w:t xml:space="preserve"> поведения подростков, основывается на межведомственном подходе;</w:t>
      </w:r>
    </w:p>
    <w:p w:rsidR="00972207" w:rsidRPr="007544B0" w:rsidRDefault="00972207" w:rsidP="001B3993">
      <w:pPr>
        <w:pStyle w:val="p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поиск контактов с семьей, включение родителей в целенаправленную социально-воспитательную деятельность;</w:t>
      </w:r>
    </w:p>
    <w:p w:rsidR="00972207" w:rsidRPr="007544B0" w:rsidRDefault="00972207" w:rsidP="001B3993">
      <w:pPr>
        <w:pStyle w:val="p7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7544B0">
        <w:rPr>
          <w:rStyle w:val="s2"/>
          <w:rFonts w:ascii="Cambria Math" w:hAnsi="Cambria Math" w:cs="Cambria Math"/>
          <w:sz w:val="28"/>
          <w:szCs w:val="28"/>
        </w:rPr>
        <w:t>​</w:t>
      </w:r>
      <w:r w:rsidRPr="007544B0">
        <w:rPr>
          <w:rStyle w:val="s2"/>
          <w:sz w:val="28"/>
          <w:szCs w:val="28"/>
        </w:rPr>
        <w:t> </w:t>
      </w:r>
      <w:r w:rsidRPr="007544B0">
        <w:rPr>
          <w:sz w:val="28"/>
          <w:szCs w:val="28"/>
        </w:rPr>
        <w:t>создание инфраструктуры дополнительного образования на базе школы в сфере свободного времени подростков;</w:t>
      </w:r>
    </w:p>
    <w:p w:rsidR="00A26DEB" w:rsidRDefault="00972207" w:rsidP="001B3993">
      <w:pPr>
        <w:pStyle w:val="p7"/>
        <w:numPr>
          <w:ilvl w:val="0"/>
          <w:numId w:val="10"/>
        </w:numPr>
        <w:spacing w:before="0" w:beforeAutospacing="0" w:after="0" w:afterAutospacing="0"/>
        <w:jc w:val="both"/>
      </w:pPr>
      <w:r w:rsidRPr="007544B0">
        <w:rPr>
          <w:sz w:val="28"/>
          <w:szCs w:val="28"/>
        </w:rPr>
        <w:t>содержание социально-педагогическая деятельности школы раскрывается в совокупности содержательных видов деятельности в сфере учебного и вне учебного времени: собственно учебная деятельность; культурно-досуговая деятельность (в сфере учебного и свободного времени); спортивно-оздоровительная деятельность, игровая деятельность (реализуется в учебное и свободное время в разнообразных формах)</w:t>
      </w:r>
      <w:proofErr w:type="gramStart"/>
      <w:r w:rsidRPr="007544B0">
        <w:rPr>
          <w:sz w:val="28"/>
          <w:szCs w:val="28"/>
        </w:rPr>
        <w:t>;т</w:t>
      </w:r>
      <w:proofErr w:type="gramEnd"/>
      <w:r w:rsidRPr="007544B0">
        <w:rPr>
          <w:sz w:val="28"/>
          <w:szCs w:val="28"/>
        </w:rPr>
        <w:t>рудовая деятельность; туристско-краеведческая деятельность; учебно-исследовательская деятельность</w:t>
      </w:r>
      <w:r>
        <w:t xml:space="preserve">. </w:t>
      </w:r>
    </w:p>
    <w:p w:rsidR="00A26DEB" w:rsidRDefault="00972207" w:rsidP="00A26DEB">
      <w:pPr>
        <w:pStyle w:val="p7"/>
        <w:spacing w:before="0" w:beforeAutospacing="0" w:after="0" w:afterAutospacing="0"/>
        <w:ind w:firstLine="360"/>
        <w:jc w:val="both"/>
      </w:pPr>
      <w:r w:rsidRPr="00A26DEB">
        <w:rPr>
          <w:sz w:val="28"/>
          <w:szCs w:val="28"/>
        </w:rPr>
        <w:t xml:space="preserve">Такая деятельность </w:t>
      </w:r>
      <w:r w:rsidR="00A26DEB" w:rsidRPr="00A26DEB">
        <w:rPr>
          <w:sz w:val="28"/>
          <w:szCs w:val="28"/>
        </w:rPr>
        <w:t>учебного заведения</w:t>
      </w:r>
      <w:r w:rsidRPr="00A26DEB">
        <w:rPr>
          <w:sz w:val="28"/>
          <w:szCs w:val="28"/>
        </w:rPr>
        <w:t xml:space="preserve"> направлена не только на выявление и коррекцию </w:t>
      </w:r>
      <w:proofErr w:type="spellStart"/>
      <w:r w:rsidRPr="00A26DEB">
        <w:rPr>
          <w:sz w:val="28"/>
          <w:szCs w:val="28"/>
        </w:rPr>
        <w:t>девиантного</w:t>
      </w:r>
      <w:proofErr w:type="spellEnd"/>
      <w:r w:rsidRPr="00A26DEB">
        <w:rPr>
          <w:sz w:val="28"/>
          <w:szCs w:val="28"/>
        </w:rPr>
        <w:t xml:space="preserve"> поведения детей, но, прежде всего на нивелирование и устранение его причин и носит превентивный характер.</w:t>
      </w:r>
    </w:p>
    <w:p w:rsidR="00972207" w:rsidRPr="00A26DEB" w:rsidRDefault="00972207" w:rsidP="00A26DEB">
      <w:pPr>
        <w:pStyle w:val="p7"/>
        <w:spacing w:before="0" w:beforeAutospacing="0" w:after="0" w:afterAutospacing="0"/>
        <w:ind w:firstLine="360"/>
        <w:jc w:val="both"/>
      </w:pPr>
      <w:proofErr w:type="gramStart"/>
      <w:r w:rsidRPr="00A26DEB">
        <w:rPr>
          <w:sz w:val="28"/>
          <w:szCs w:val="28"/>
        </w:rPr>
        <w:lastRenderedPageBreak/>
        <w:t xml:space="preserve">При этом все компоненты учебно-воспитательного процесса </w:t>
      </w:r>
      <w:r w:rsidR="0049196F">
        <w:rPr>
          <w:sz w:val="28"/>
          <w:szCs w:val="28"/>
        </w:rPr>
        <w:t>техникума</w:t>
      </w:r>
      <w:r w:rsidRPr="00A26DEB">
        <w:rPr>
          <w:sz w:val="28"/>
          <w:szCs w:val="28"/>
        </w:rPr>
        <w:t xml:space="preserve"> и учреждений дополнительного образования детей в сфере свободного времени направлены на выработку у детей невосприимчивости к факторам возникновения негативных проявлений поведения, через вовлечения их в социально значимую деятельность, что в целом позволит обеспечивать позитивную содержательную занятость подростков в свободное от учебы время, осуществляя тем самым раннюю профилактику правонарушений среди несовершеннолетних.</w:t>
      </w:r>
      <w:proofErr w:type="gramEnd"/>
    </w:p>
    <w:p w:rsidR="006747BF" w:rsidRDefault="006747BF" w:rsidP="006747BF">
      <w:pPr>
        <w:pStyle w:val="p4"/>
        <w:spacing w:before="0" w:beforeAutospacing="0" w:after="0" w:afterAutospacing="0"/>
        <w:rPr>
          <w:sz w:val="28"/>
          <w:szCs w:val="28"/>
        </w:rPr>
      </w:pPr>
    </w:p>
    <w:p w:rsidR="006747BF" w:rsidRDefault="006747BF" w:rsidP="006747BF">
      <w:pPr>
        <w:pStyle w:val="p4"/>
        <w:spacing w:before="0" w:beforeAutospacing="0" w:after="0" w:afterAutospacing="0"/>
        <w:rPr>
          <w:sz w:val="28"/>
          <w:szCs w:val="28"/>
        </w:rPr>
      </w:pPr>
    </w:p>
    <w:p w:rsidR="00DB5E26" w:rsidRPr="00ED4D45" w:rsidRDefault="00DB5E26" w:rsidP="006747BF">
      <w:pPr>
        <w:pStyle w:val="p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ED4D45">
        <w:rPr>
          <w:b/>
          <w:sz w:val="28"/>
          <w:szCs w:val="28"/>
        </w:rPr>
        <w:t>Основные направления</w:t>
      </w:r>
      <w:r w:rsidR="008B14A3">
        <w:rPr>
          <w:b/>
          <w:sz w:val="28"/>
          <w:szCs w:val="28"/>
        </w:rPr>
        <w:t xml:space="preserve"> программы</w:t>
      </w:r>
    </w:p>
    <w:p w:rsidR="00DB5E26" w:rsidRDefault="00DB5E26" w:rsidP="001B3993">
      <w:pPr>
        <w:pStyle w:val="p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профилактика правонарушений среди несовершеннолетних</w:t>
      </w:r>
    </w:p>
    <w:p w:rsidR="00DB5E26" w:rsidRDefault="00DB5E26" w:rsidP="001B3993">
      <w:pPr>
        <w:pStyle w:val="p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профилактика асоциального поведения</w:t>
      </w:r>
    </w:p>
    <w:p w:rsidR="00DB5E26" w:rsidRDefault="00DB5E26" w:rsidP="001B3993">
      <w:pPr>
        <w:pStyle w:val="p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профилактика употребления ПАВ, заболеваний социального характера</w:t>
      </w:r>
    </w:p>
    <w:p w:rsidR="00DB5E26" w:rsidRDefault="00DB5E26" w:rsidP="001B3993">
      <w:pPr>
        <w:pStyle w:val="p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профилактика суицидального поведения</w:t>
      </w:r>
    </w:p>
    <w:p w:rsidR="00DB5E26" w:rsidRPr="00DB33A1" w:rsidRDefault="00DB5E26" w:rsidP="001B3993">
      <w:pPr>
        <w:pStyle w:val="p4"/>
        <w:numPr>
          <w:ilvl w:val="0"/>
          <w:numId w:val="1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профилактика экстремистских проявлений в подростковой среде и др.</w:t>
      </w:r>
    </w:p>
    <w:p w:rsidR="00DB5E26" w:rsidRDefault="00DB5E26" w:rsidP="00DB5E26">
      <w:pPr>
        <w:pStyle w:val="p4"/>
        <w:spacing w:before="0" w:beforeAutospacing="0" w:after="0" w:afterAutospacing="0"/>
        <w:ind w:firstLine="360"/>
        <w:rPr>
          <w:sz w:val="28"/>
          <w:szCs w:val="28"/>
        </w:rPr>
      </w:pPr>
    </w:p>
    <w:p w:rsidR="00DB5E26" w:rsidRDefault="00DB5E26" w:rsidP="00DB5E26">
      <w:pPr>
        <w:pStyle w:val="p4"/>
        <w:spacing w:before="0" w:beforeAutospacing="0" w:after="0" w:afterAutospacing="0"/>
        <w:ind w:firstLine="360"/>
        <w:rPr>
          <w:sz w:val="28"/>
          <w:szCs w:val="28"/>
        </w:rPr>
      </w:pPr>
      <w:r w:rsidRPr="00DB33A1">
        <w:rPr>
          <w:sz w:val="28"/>
          <w:szCs w:val="28"/>
        </w:rPr>
        <w:t xml:space="preserve">В профилактику правонарушений несовершеннолетних вовлечен весь педагогический коллектив техникума, но основными участниками программы являются: </w:t>
      </w:r>
    </w:p>
    <w:p w:rsidR="00DB5E26" w:rsidRPr="00DB33A1" w:rsidRDefault="00DB5E26" w:rsidP="001B3993">
      <w:pPr>
        <w:pStyle w:val="p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Pr="00DB33A1">
        <w:rPr>
          <w:sz w:val="28"/>
          <w:szCs w:val="28"/>
        </w:rPr>
        <w:t>бучающиеся</w:t>
      </w:r>
      <w:r>
        <w:rPr>
          <w:sz w:val="28"/>
          <w:szCs w:val="28"/>
        </w:rPr>
        <w:t>;</w:t>
      </w:r>
      <w:r w:rsidRPr="00DB33A1">
        <w:rPr>
          <w:sz w:val="28"/>
          <w:szCs w:val="28"/>
        </w:rPr>
        <w:t xml:space="preserve"> </w:t>
      </w:r>
    </w:p>
    <w:p w:rsidR="00DB5E26" w:rsidRPr="00DB33A1" w:rsidRDefault="00DB5E26" w:rsidP="001B3993">
      <w:pPr>
        <w:pStyle w:val="p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B33A1">
        <w:rPr>
          <w:sz w:val="28"/>
          <w:szCs w:val="28"/>
        </w:rPr>
        <w:t>едагоги</w:t>
      </w:r>
      <w:r>
        <w:rPr>
          <w:sz w:val="28"/>
          <w:szCs w:val="28"/>
        </w:rPr>
        <w:t>;</w:t>
      </w:r>
    </w:p>
    <w:p w:rsidR="00DB5E26" w:rsidRPr="00DB33A1" w:rsidRDefault="00DB5E26" w:rsidP="001B3993">
      <w:pPr>
        <w:pStyle w:val="p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DB33A1">
        <w:rPr>
          <w:sz w:val="28"/>
          <w:szCs w:val="28"/>
        </w:rPr>
        <w:t>одители</w:t>
      </w:r>
      <w:r>
        <w:rPr>
          <w:sz w:val="28"/>
          <w:szCs w:val="28"/>
        </w:rPr>
        <w:t>;</w:t>
      </w:r>
    </w:p>
    <w:p w:rsidR="00DB5E26" w:rsidRDefault="00DB5E26" w:rsidP="001B3993">
      <w:pPr>
        <w:pStyle w:val="p4"/>
        <w:numPr>
          <w:ilvl w:val="0"/>
          <w:numId w:val="1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DB33A1">
        <w:rPr>
          <w:sz w:val="28"/>
          <w:szCs w:val="28"/>
        </w:rPr>
        <w:t>редставители заинтересованных учреждений</w:t>
      </w:r>
      <w:r>
        <w:rPr>
          <w:sz w:val="28"/>
          <w:szCs w:val="28"/>
        </w:rPr>
        <w:t>.</w:t>
      </w:r>
    </w:p>
    <w:p w:rsidR="00DB5E26" w:rsidRDefault="00DB5E26" w:rsidP="00DB5E2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E26" w:rsidRDefault="00DB5E26" w:rsidP="00DB5E26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E26" w:rsidRDefault="00DB5E26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7BF" w:rsidRDefault="006747BF" w:rsidP="006747BF">
      <w:pPr>
        <w:rPr>
          <w:rFonts w:ascii="Times New Roman" w:hAnsi="Times New Roman" w:cs="Times New Roman"/>
          <w:b/>
          <w:sz w:val="28"/>
          <w:szCs w:val="28"/>
        </w:rPr>
      </w:pPr>
    </w:p>
    <w:p w:rsidR="00D17FA5" w:rsidRDefault="00C062A4" w:rsidP="006747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</w:t>
      </w:r>
      <w:r w:rsidR="00D17FA5" w:rsidRPr="00EF7BF3">
        <w:rPr>
          <w:rFonts w:ascii="Times New Roman" w:hAnsi="Times New Roman" w:cs="Times New Roman"/>
          <w:b/>
          <w:sz w:val="28"/>
          <w:szCs w:val="28"/>
        </w:rPr>
        <w:t>Этапы реализац</w:t>
      </w:r>
      <w:r w:rsidR="00D17FA5">
        <w:rPr>
          <w:rFonts w:ascii="Times New Roman" w:hAnsi="Times New Roman" w:cs="Times New Roman"/>
          <w:b/>
          <w:sz w:val="28"/>
          <w:szCs w:val="28"/>
        </w:rPr>
        <w:t>ии комплексно-целевой программы</w:t>
      </w:r>
    </w:p>
    <w:p w:rsidR="00D17FA5" w:rsidRDefault="00D17FA5" w:rsidP="00D17F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D17FA5" w:rsidTr="007537DF">
        <w:tc>
          <w:tcPr>
            <w:tcW w:w="3510" w:type="dxa"/>
            <w:vAlign w:val="center"/>
          </w:tcPr>
          <w:p w:rsidR="00D17FA5" w:rsidRPr="0049196F" w:rsidRDefault="00D17FA5" w:rsidP="007537D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этапа</w:t>
            </w:r>
          </w:p>
        </w:tc>
        <w:tc>
          <w:tcPr>
            <w:tcW w:w="6343" w:type="dxa"/>
          </w:tcPr>
          <w:p w:rsidR="00D17FA5" w:rsidRPr="0049196F" w:rsidRDefault="00D17FA5" w:rsidP="007537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</w:tr>
      <w:tr w:rsidR="00D17FA5" w:rsidTr="007537DF">
        <w:tc>
          <w:tcPr>
            <w:tcW w:w="3510" w:type="dxa"/>
          </w:tcPr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1-й этап </w:t>
            </w:r>
          </w:p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</w:t>
            </w:r>
          </w:p>
          <w:p w:rsidR="00D17FA5" w:rsidRDefault="00D17FA5" w:rsidP="007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6343" w:type="dxa"/>
          </w:tcPr>
          <w:p w:rsidR="00D17FA5" w:rsidRPr="0049196F" w:rsidRDefault="00D17FA5" w:rsidP="001B39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нормативно-правовой базы </w:t>
            </w:r>
          </w:p>
          <w:p w:rsidR="00D17FA5" w:rsidRPr="0049196F" w:rsidRDefault="00D17FA5" w:rsidP="001B39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стратегий и тактики деятельности </w:t>
            </w:r>
          </w:p>
          <w:p w:rsidR="00D17FA5" w:rsidRPr="0049196F" w:rsidRDefault="00D17FA5" w:rsidP="001B39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межведомственного сотрудничества </w:t>
            </w:r>
          </w:p>
          <w:p w:rsidR="00D17FA5" w:rsidRPr="0049196F" w:rsidRDefault="00D17FA5" w:rsidP="001B39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имеющегося опыта работы, ориентированного на профилактику правонарушений </w:t>
            </w:r>
          </w:p>
          <w:p w:rsidR="00D17FA5" w:rsidRPr="0049196F" w:rsidRDefault="00D17FA5" w:rsidP="001B3993">
            <w:pPr>
              <w:pStyle w:val="a3"/>
              <w:numPr>
                <w:ilvl w:val="0"/>
                <w:numId w:val="1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методик и проведение в техникуме  социологического исследования несовершеннолетних обучающихся, учителей, родителей, направленной на профилактику правонарушений </w:t>
            </w:r>
          </w:p>
          <w:p w:rsidR="00D17FA5" w:rsidRPr="0049196F" w:rsidRDefault="00D17FA5" w:rsidP="001B399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>Поиск форм и методов вовлечение обучающихся во внеурочную деятельность</w:t>
            </w:r>
          </w:p>
        </w:tc>
      </w:tr>
      <w:tr w:rsidR="00D17FA5" w:rsidTr="007537DF">
        <w:tc>
          <w:tcPr>
            <w:tcW w:w="3510" w:type="dxa"/>
          </w:tcPr>
          <w:p w:rsidR="00D17FA5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этап</w:t>
            </w:r>
          </w:p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</w:t>
            </w:r>
          </w:p>
          <w:p w:rsidR="00D17FA5" w:rsidRDefault="00D17FA5" w:rsidP="007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6343" w:type="dxa"/>
          </w:tcPr>
          <w:p w:rsidR="00D17FA5" w:rsidRPr="0049196F" w:rsidRDefault="00D17FA5" w:rsidP="001B3993">
            <w:pPr>
              <w:pStyle w:val="a3"/>
              <w:numPr>
                <w:ilvl w:val="0"/>
                <w:numId w:val="13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социальной и психолого-педагогической поддержки несовершеннолетних обучающихся </w:t>
            </w:r>
            <w:proofErr w:type="gramStart"/>
            <w:r w:rsidRPr="0049196F">
              <w:rPr>
                <w:rFonts w:ascii="Times New Roman" w:hAnsi="Times New Roman" w:cs="Times New Roman"/>
                <w:sz w:val="28"/>
                <w:szCs w:val="28"/>
              </w:rPr>
              <w:t>попавшим</w:t>
            </w:r>
            <w:proofErr w:type="gramEnd"/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 в трудную жизненную ситуацию </w:t>
            </w:r>
          </w:p>
          <w:p w:rsidR="00D17FA5" w:rsidRPr="0049196F" w:rsidRDefault="00D17FA5" w:rsidP="001B3993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учебно-воспитательном процессе школы личностно-ориентированных </w:t>
            </w:r>
            <w:proofErr w:type="spellStart"/>
            <w:r w:rsidRPr="0049196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Pr="0049196F">
              <w:rPr>
                <w:rFonts w:ascii="Times New Roman" w:hAnsi="Cambria Math" w:cs="Times New Roman"/>
                <w:sz w:val="28"/>
                <w:szCs w:val="28"/>
              </w:rPr>
              <w:t>ѐ</w:t>
            </w:r>
            <w:r w:rsidRPr="0049196F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 w:rsidRPr="0049196F">
              <w:rPr>
                <w:rFonts w:ascii="Times New Roman" w:hAnsi="Times New Roman" w:cs="Times New Roman"/>
                <w:sz w:val="28"/>
                <w:szCs w:val="28"/>
              </w:rPr>
              <w:t xml:space="preserve"> и методов для формирования личностных ресурсов, обеспечивающих развитие у несовершеннолетнего обучающегося активного жизненного стиля поведения.</w:t>
            </w:r>
          </w:p>
        </w:tc>
      </w:tr>
      <w:tr w:rsidR="00D17FA5" w:rsidTr="007537DF">
        <w:tc>
          <w:tcPr>
            <w:tcW w:w="3510" w:type="dxa"/>
          </w:tcPr>
          <w:p w:rsidR="00D17FA5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3-й этап. </w:t>
            </w:r>
          </w:p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Отслеживание и анализ результатов </w:t>
            </w:r>
          </w:p>
          <w:p w:rsidR="00D17FA5" w:rsidRDefault="00D17FA5" w:rsidP="007537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6343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046"/>
            </w:tblGrid>
            <w:tr w:rsidR="00D17FA5" w:rsidRPr="002E5EC8" w:rsidTr="007537D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7FA5" w:rsidRPr="0049196F" w:rsidRDefault="00D17FA5" w:rsidP="001B3993">
                  <w:pPr>
                    <w:pStyle w:val="a3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17FA5" w:rsidRPr="0049196F" w:rsidRDefault="00D17FA5" w:rsidP="001B3993">
                  <w:pPr>
                    <w:pStyle w:val="a3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9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Обработка и интерпретация полученной в ходе реализации программы информации </w:t>
                  </w:r>
                </w:p>
                <w:p w:rsidR="00D17FA5" w:rsidRPr="0049196F" w:rsidRDefault="00D17FA5" w:rsidP="001B3993">
                  <w:pPr>
                    <w:pStyle w:val="a3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9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Соотношение результатов реализации программы с поставленными целями и задачами </w:t>
                  </w:r>
                </w:p>
                <w:p w:rsidR="00D17FA5" w:rsidRPr="0049196F" w:rsidRDefault="00D17FA5" w:rsidP="001B3993">
                  <w:pPr>
                    <w:pStyle w:val="a3"/>
                    <w:numPr>
                      <w:ilvl w:val="0"/>
                      <w:numId w:val="14"/>
                    </w:num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9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Определения перспектив развития техникума  в этом направлении </w:t>
                  </w:r>
                </w:p>
              </w:tc>
            </w:tr>
          </w:tbl>
          <w:p w:rsidR="00D17FA5" w:rsidRPr="002E5EC8" w:rsidRDefault="004B0373" w:rsidP="007537DF">
            <w:pPr>
              <w:jc w:val="both"/>
              <w:rPr>
                <w:rStyle w:val="a7"/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17FA5" w:rsidRPr="002E5EC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"http://co-eao.narod.ru/DswMedia/programmaprofilaktikapravonaruscheniinesoverschennoletnih.pdf" \l "page=1" \o "Страница 1" </w:instrText>
            </w:r>
            <w:r w:rsidRPr="002E5EC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</w:p>
          <w:p w:rsidR="00D17FA5" w:rsidRDefault="004B0373" w:rsidP="007537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D17FA5" w:rsidRPr="002E5EC8" w:rsidTr="007537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7FA5" w:rsidRPr="002E5EC8" w:rsidTr="007537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7FA5" w:rsidRPr="002E5EC8" w:rsidRDefault="00D17FA5" w:rsidP="007537D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B14A3" w:rsidRPr="007D60FD" w:rsidRDefault="008F2533" w:rsidP="00923C08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6. </w:t>
      </w:r>
      <w:r w:rsidR="008B14A3" w:rsidRPr="007D60FD">
        <w:rPr>
          <w:rFonts w:ascii="Times New Roman" w:hAnsi="Times New Roman" w:cs="Times New Roman"/>
          <w:b/>
          <w:sz w:val="32"/>
          <w:szCs w:val="32"/>
        </w:rPr>
        <w:t>Циклограмма деятельности педагогического коллектива по реализации комплексно-целевой программы</w:t>
      </w:r>
      <w:r w:rsidR="006C63FD">
        <w:rPr>
          <w:rFonts w:ascii="Times New Roman" w:hAnsi="Times New Roman" w:cs="Times New Roman"/>
          <w:b/>
          <w:sz w:val="32"/>
          <w:szCs w:val="32"/>
        </w:rPr>
        <w:t>:</w:t>
      </w:r>
    </w:p>
    <w:p w:rsidR="008B14A3" w:rsidRPr="006C63FD" w:rsidRDefault="008B14A3" w:rsidP="008B14A3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D60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C63FD">
        <w:rPr>
          <w:rFonts w:ascii="Times New Roman" w:hAnsi="Times New Roman" w:cs="Times New Roman"/>
          <w:b/>
          <w:i/>
          <w:sz w:val="32"/>
          <w:szCs w:val="32"/>
        </w:rPr>
        <w:t>«Профилактика наркомании, токсикомании, преступлений и правонарушений среди несовершеннолетних»</w:t>
      </w:r>
    </w:p>
    <w:p w:rsidR="008B14A3" w:rsidRDefault="008B14A3" w:rsidP="008B14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2970"/>
        <w:gridCol w:w="8"/>
        <w:gridCol w:w="22"/>
        <w:gridCol w:w="45"/>
        <w:gridCol w:w="30"/>
        <w:gridCol w:w="2820"/>
        <w:gridCol w:w="30"/>
        <w:gridCol w:w="29"/>
        <w:gridCol w:w="1843"/>
        <w:gridCol w:w="18"/>
        <w:gridCol w:w="45"/>
        <w:gridCol w:w="15"/>
        <w:gridCol w:w="15"/>
        <w:gridCol w:w="2600"/>
      </w:tblGrid>
      <w:tr w:rsidR="008B14A3" w:rsidRPr="00CE776B" w:rsidTr="008B14A3">
        <w:trPr>
          <w:jc w:val="center"/>
        </w:trPr>
        <w:tc>
          <w:tcPr>
            <w:tcW w:w="2978" w:type="dxa"/>
            <w:gridSpan w:val="2"/>
          </w:tcPr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компоненты</w:t>
            </w:r>
          </w:p>
        </w:tc>
        <w:tc>
          <w:tcPr>
            <w:tcW w:w="2976" w:type="dxa"/>
            <w:gridSpan w:val="6"/>
          </w:tcPr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1843" w:type="dxa"/>
          </w:tcPr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5"/>
          </w:tcPr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B14A3" w:rsidRPr="00CE776B" w:rsidTr="008B14A3">
        <w:trPr>
          <w:jc w:val="center"/>
        </w:trPr>
        <w:tc>
          <w:tcPr>
            <w:tcW w:w="10490" w:type="dxa"/>
            <w:gridSpan w:val="14"/>
          </w:tcPr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776B">
              <w:rPr>
                <w:rFonts w:ascii="Times New Roman" w:hAnsi="Times New Roman" w:cs="Times New Roman"/>
                <w:b/>
                <w:sz w:val="28"/>
                <w:szCs w:val="28"/>
              </w:rPr>
              <w:t>1. Изучение и диагностическая работа с обучающимися и их семьями.</w:t>
            </w:r>
          </w:p>
          <w:p w:rsidR="008B14A3" w:rsidRPr="00CE776B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A3" w:rsidRPr="00D02BBF" w:rsidTr="008B14A3">
        <w:trPr>
          <w:jc w:val="center"/>
        </w:trPr>
        <w:tc>
          <w:tcPr>
            <w:tcW w:w="2970" w:type="dxa"/>
            <w:tcBorders>
              <w:right w:val="single" w:sz="4" w:space="0" w:color="auto"/>
            </w:tcBorders>
          </w:tcPr>
          <w:p w:rsidR="008B14A3" w:rsidRPr="00D02BBF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BF">
              <w:rPr>
                <w:rFonts w:ascii="Times New Roman" w:hAnsi="Times New Roman" w:cs="Times New Roman"/>
                <w:sz w:val="24"/>
                <w:szCs w:val="24"/>
              </w:rPr>
              <w:t xml:space="preserve">1. Целенаправленная работа по диагностике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поступающих в техникум, создание банка данных обучающихся.</w:t>
            </w:r>
          </w:p>
        </w:tc>
        <w:tc>
          <w:tcPr>
            <w:tcW w:w="2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Pr="00D02BBF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BF">
              <w:rPr>
                <w:rFonts w:ascii="Times New Roman" w:hAnsi="Times New Roman" w:cs="Times New Roman"/>
                <w:sz w:val="24"/>
                <w:szCs w:val="24"/>
              </w:rPr>
              <w:t>Изучение документов, личных дел, беседы с родителями.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Pr="00D02BBF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сентябрь-октябрь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</w:tcBorders>
          </w:tcPr>
          <w:p w:rsidR="008B14A3" w:rsidRPr="00D02BBF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 педагог-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мастера производственного обучения.</w:t>
            </w:r>
          </w:p>
        </w:tc>
      </w:tr>
      <w:tr w:rsidR="008B14A3" w:rsidRPr="00D02BBF" w:rsidTr="008B14A3">
        <w:trPr>
          <w:jc w:val="center"/>
        </w:trPr>
        <w:tc>
          <w:tcPr>
            <w:tcW w:w="2970" w:type="dxa"/>
            <w:tcBorders>
              <w:right w:val="single" w:sz="4" w:space="0" w:color="auto"/>
            </w:tcBorders>
          </w:tcPr>
          <w:p w:rsidR="008B14A3" w:rsidRPr="00D02BBF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Изучение детей и составление индивидуальных психолого-педагогических карт.</w:t>
            </w:r>
          </w:p>
        </w:tc>
        <w:tc>
          <w:tcPr>
            <w:tcW w:w="2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Pr="00D02BBF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материалов, выявление отрицательных установок в поведении и развитии обучающихся, наблюдение, тестирование.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мастера производственного обучения, родители.</w:t>
            </w:r>
          </w:p>
        </w:tc>
      </w:tr>
      <w:tr w:rsidR="008B14A3" w:rsidRPr="00D02BBF" w:rsidTr="008B14A3">
        <w:trPr>
          <w:jc w:val="center"/>
        </w:trPr>
        <w:tc>
          <w:tcPr>
            <w:tcW w:w="2970" w:type="dxa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социального паспорта группы и техникума.</w:t>
            </w:r>
          </w:p>
        </w:tc>
        <w:tc>
          <w:tcPr>
            <w:tcW w:w="2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материалов и его обобщение.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мастера производственного обучения, соц. педагог</w:t>
            </w:r>
          </w:p>
        </w:tc>
      </w:tr>
      <w:tr w:rsidR="008B14A3" w:rsidRPr="00D02BBF" w:rsidTr="008B14A3">
        <w:trPr>
          <w:jc w:val="center"/>
        </w:trPr>
        <w:tc>
          <w:tcPr>
            <w:tcW w:w="2970" w:type="dxa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Адаптация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курса.</w:t>
            </w:r>
          </w:p>
        </w:tc>
        <w:tc>
          <w:tcPr>
            <w:tcW w:w="2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обучающимися и их родителями, приобщение обучающихся к творческим делам группы, запись в кружки и секции, формирование коллектива группы.</w:t>
            </w:r>
            <w:proofErr w:type="gramEnd"/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 педагог- психолог,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мастера производственного обучения.</w:t>
            </w:r>
          </w:p>
        </w:tc>
      </w:tr>
      <w:tr w:rsidR="008B14A3" w:rsidRPr="00D02BBF" w:rsidTr="008B14A3">
        <w:trPr>
          <w:jc w:val="center"/>
        </w:trPr>
        <w:tc>
          <w:tcPr>
            <w:tcW w:w="2970" w:type="dxa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не успешности обучающихся в различных видах деятельности, формирование «группы риска».</w:t>
            </w:r>
            <w:proofErr w:type="gramEnd"/>
          </w:p>
        </w:tc>
        <w:tc>
          <w:tcPr>
            <w:tcW w:w="29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Тестирование, анкетирование, наблюдения, беседы.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75" w:type="dxa"/>
            <w:gridSpan w:val="4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соц.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профилактики.</w:t>
            </w:r>
          </w:p>
        </w:tc>
      </w:tr>
      <w:tr w:rsidR="008B14A3" w:rsidRPr="00D02BBF" w:rsidTr="008B14A3">
        <w:trPr>
          <w:jc w:val="center"/>
        </w:trPr>
        <w:tc>
          <w:tcPr>
            <w:tcW w:w="10490" w:type="dxa"/>
            <w:gridSpan w:val="14"/>
          </w:tcPr>
          <w:p w:rsidR="008B14A3" w:rsidRPr="00624AA4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A3" w:rsidRPr="00624AA4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A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Профилактическая работа с </w:t>
            </w:r>
            <w:proofErr w:type="gramStart"/>
            <w:r w:rsidRPr="00624AA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  <w:r w:rsidRPr="00624A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B14A3" w:rsidRPr="00624AA4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A3" w:rsidRPr="00624AA4" w:rsidTr="008B14A3">
        <w:trPr>
          <w:jc w:val="center"/>
        </w:trPr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8B14A3" w:rsidRPr="00624AA4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Коррекционная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Pr="00624AA4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свободного времени, отдыха в каникулы, специальные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поощрения и наказания, раскрытие личности обучающегося в ходе бесед, тренингов, участия в КТД.</w:t>
            </w: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14A3" w:rsidRPr="00624AA4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30" w:type="dxa"/>
            <w:gridSpan w:val="3"/>
            <w:tcBorders>
              <w:left w:val="single" w:sz="4" w:space="0" w:color="auto"/>
            </w:tcBorders>
          </w:tcPr>
          <w:p w:rsidR="008B14A3" w:rsidRPr="00624AA4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мастера производственного обучения, преподаватели.</w:t>
            </w:r>
          </w:p>
        </w:tc>
      </w:tr>
      <w:tr w:rsidR="008B14A3" w:rsidRPr="00624AA4" w:rsidTr="008B14A3">
        <w:trPr>
          <w:jc w:val="center"/>
        </w:trPr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Работа по формированию потребности вести здоровый образ жизни.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лекции, беседы, занятия в спортивных секциях и кружках, соревнования, конкурсы, экскурсии, проведение «Дней здоровья», организация активного общественно-полезного зимнего и летнего отдыха.</w:t>
            </w:r>
            <w:proofErr w:type="gramEnd"/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0" w:type="dxa"/>
            <w:gridSpan w:val="3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,, мастера производственного обучения, педагоги дополнительного образования, заведующая общежитием, преподаватель физического воспитания.</w:t>
            </w:r>
          </w:p>
        </w:tc>
      </w:tr>
      <w:tr w:rsidR="008B14A3" w:rsidRPr="00624AA4" w:rsidTr="008B14A3">
        <w:trPr>
          <w:jc w:val="center"/>
        </w:trPr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их поиска своего места в жизни и смысла жизни.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мастерства, конференции, предметные олимпиады, конкурсы, презентации, встречи с интересными людьми.</w:t>
            </w: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0" w:type="dxa"/>
            <w:gridSpan w:val="3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преподаватели, мастера производственного обучения.</w:t>
            </w:r>
          </w:p>
        </w:tc>
      </w:tr>
      <w:tr w:rsidR="008B14A3" w:rsidRPr="00624AA4" w:rsidTr="008B14A3">
        <w:trPr>
          <w:jc w:val="center"/>
        </w:trPr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Правовое воспитание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часы, лекции, беседы, внеклассные мероприятия, викторины, уроки по правоведению.</w:t>
            </w: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0" w:type="dxa"/>
            <w:gridSpan w:val="3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мастера производственного обучения, преподаватели, представители ПДН МОМ МВД «Мичуринский», УФСКН, ЛОВД.</w:t>
            </w:r>
          </w:p>
        </w:tc>
      </w:tr>
      <w:tr w:rsidR="008B14A3" w:rsidRPr="00624AA4" w:rsidTr="008B14A3">
        <w:trPr>
          <w:jc w:val="center"/>
        </w:trPr>
        <w:tc>
          <w:tcPr>
            <w:tcW w:w="3000" w:type="dxa"/>
            <w:gridSpan w:val="3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Просветительная работа среди обучающихся о негативном влиянии ПАВ,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организм человека.</w:t>
            </w:r>
          </w:p>
        </w:tc>
        <w:tc>
          <w:tcPr>
            <w:tcW w:w="28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беседы в малых группах и индивидуальные, внеклассные мероприятия.</w:t>
            </w:r>
          </w:p>
        </w:tc>
        <w:tc>
          <w:tcPr>
            <w:tcW w:w="1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30" w:type="dxa"/>
            <w:gridSpan w:val="3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Преподаватели, медицинские работники.</w:t>
            </w:r>
          </w:p>
        </w:tc>
      </w:tr>
      <w:tr w:rsidR="008B14A3" w:rsidRPr="009F79AE" w:rsidTr="008B14A3">
        <w:trPr>
          <w:jc w:val="center"/>
        </w:trPr>
        <w:tc>
          <w:tcPr>
            <w:tcW w:w="10490" w:type="dxa"/>
            <w:gridSpan w:val="14"/>
          </w:tcPr>
          <w:p w:rsidR="008B14A3" w:rsidRPr="009F79AE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A3" w:rsidRPr="009F79AE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Медико-психологическое и правовое просвещение педагогического коллектива.</w:t>
            </w:r>
          </w:p>
          <w:p w:rsidR="008B14A3" w:rsidRPr="009F79AE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A3" w:rsidRPr="009F79AE" w:rsidTr="008B14A3">
        <w:trPr>
          <w:jc w:val="center"/>
        </w:trPr>
        <w:tc>
          <w:tcPr>
            <w:tcW w:w="3045" w:type="dxa"/>
            <w:gridSpan w:val="4"/>
            <w:tcBorders>
              <w:right w:val="single" w:sz="4" w:space="0" w:color="auto"/>
            </w:tcBorders>
          </w:tcPr>
          <w:p w:rsidR="008B14A3" w:rsidRPr="009F79AE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Учебно-просветительская работа среди преподавателей,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мастеров производственного обучения в области негативного влияния ПАВ,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алкоголизма на организм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психологической и правовой помощи подростку.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14A3" w:rsidRPr="009F79AE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Лектории, семинары, малые педсоветы, психолого-педагогические консилиумы.</w:t>
            </w:r>
          </w:p>
        </w:tc>
        <w:tc>
          <w:tcPr>
            <w:tcW w:w="19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B14A3" w:rsidRPr="009F79AE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8B14A3" w:rsidRPr="009F79AE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  при сотрудничестве с МОМ МВД, МРО УФСКН, ЦРБ.</w:t>
            </w:r>
          </w:p>
        </w:tc>
      </w:tr>
      <w:tr w:rsidR="008B14A3" w:rsidRPr="009F79AE" w:rsidTr="008B14A3">
        <w:trPr>
          <w:jc w:val="center"/>
        </w:trPr>
        <w:tc>
          <w:tcPr>
            <w:tcW w:w="10490" w:type="dxa"/>
            <w:gridSpan w:val="14"/>
          </w:tcPr>
          <w:p w:rsidR="008B14A3" w:rsidRPr="00C24B7D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A3" w:rsidRPr="00C24B7D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с родительской общественностью.</w:t>
            </w:r>
          </w:p>
          <w:p w:rsidR="008B14A3" w:rsidRPr="00C24B7D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A3" w:rsidRPr="009F79AE" w:rsidTr="008B14A3">
        <w:trPr>
          <w:jc w:val="center"/>
        </w:trPr>
        <w:tc>
          <w:tcPr>
            <w:tcW w:w="3075" w:type="dxa"/>
            <w:gridSpan w:val="5"/>
            <w:tcBorders>
              <w:right w:val="single" w:sz="4" w:space="0" w:color="auto"/>
            </w:tcBorders>
          </w:tcPr>
          <w:p w:rsidR="008B14A3" w:rsidRPr="00C24B7D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Выявление семей, нуждающихся в психологической и социальной поддержке.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</w:tcPr>
          <w:p w:rsidR="008B14A3" w:rsidRPr="00C24B7D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тестирование, наблюдение, беседы.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Pr="00C24B7D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8B14A3" w:rsidRPr="00C24B7D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мастера производственного обучения, педагог-психолог, соц. педагог.</w:t>
            </w:r>
          </w:p>
        </w:tc>
      </w:tr>
      <w:tr w:rsidR="008B14A3" w:rsidRPr="009F79AE" w:rsidTr="008B14A3">
        <w:trPr>
          <w:jc w:val="center"/>
        </w:trPr>
        <w:tc>
          <w:tcPr>
            <w:tcW w:w="3075" w:type="dxa"/>
            <w:gridSpan w:val="5"/>
            <w:tcBorders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Учебно-просветительская работа среди родителей.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Лекции, семинары, родительские собрания, беседы.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5" w:type="dxa"/>
            <w:gridSpan w:val="2"/>
            <w:tcBorders>
              <w:left w:val="single" w:sz="4" w:space="0" w:color="auto"/>
            </w:tcBorders>
          </w:tcPr>
          <w:p w:rsidR="008B14A3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работы, , социальный педагог, психолог.</w:t>
            </w:r>
          </w:p>
        </w:tc>
      </w:tr>
      <w:tr w:rsidR="008B14A3" w:rsidRPr="00160549" w:rsidTr="008B14A3">
        <w:trPr>
          <w:jc w:val="center"/>
        </w:trPr>
        <w:tc>
          <w:tcPr>
            <w:tcW w:w="10490" w:type="dxa"/>
            <w:gridSpan w:val="14"/>
          </w:tcPr>
          <w:p w:rsidR="008B14A3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14A3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Подведение итогов.</w:t>
            </w:r>
          </w:p>
          <w:p w:rsidR="008B14A3" w:rsidRPr="00160549" w:rsidRDefault="008B14A3" w:rsidP="008B14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14A3" w:rsidRPr="00160549" w:rsidTr="008B14A3">
        <w:trPr>
          <w:jc w:val="center"/>
        </w:trPr>
        <w:tc>
          <w:tcPr>
            <w:tcW w:w="3075" w:type="dxa"/>
            <w:gridSpan w:val="5"/>
            <w:tcBorders>
              <w:right w:val="single" w:sz="4" w:space="0" w:color="auto"/>
            </w:tcBorders>
          </w:tcPr>
          <w:p w:rsidR="008B14A3" w:rsidRPr="00160549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профилактической работы всего педагогического коллектива, рассмотрение предложений, рекомендаций по данной проблеме.</w:t>
            </w:r>
          </w:p>
        </w:tc>
        <w:tc>
          <w:tcPr>
            <w:tcW w:w="2820" w:type="dxa"/>
            <w:tcBorders>
              <w:left w:val="single" w:sz="4" w:space="0" w:color="auto"/>
              <w:right w:val="single" w:sz="4" w:space="0" w:color="auto"/>
            </w:tcBorders>
          </w:tcPr>
          <w:p w:rsidR="008B14A3" w:rsidRPr="00160549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конференция, семинар, педсовет.</w:t>
            </w:r>
          </w:p>
        </w:tc>
        <w:tc>
          <w:tcPr>
            <w:tcW w:w="19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B14A3" w:rsidRPr="00160549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600" w:type="dxa"/>
            <w:tcBorders>
              <w:left w:val="single" w:sz="4" w:space="0" w:color="auto"/>
            </w:tcBorders>
          </w:tcPr>
          <w:p w:rsidR="008B14A3" w:rsidRPr="00160549" w:rsidRDefault="008B14A3" w:rsidP="008B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техникума, психолог, социальный педагог.</w:t>
            </w:r>
          </w:p>
        </w:tc>
      </w:tr>
    </w:tbl>
    <w:p w:rsidR="008B14A3" w:rsidRDefault="008B14A3" w:rsidP="008B1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8B1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8B1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8B1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8B1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8B1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8B14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8B14A3" w:rsidRDefault="008B14A3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C062A4" w:rsidRDefault="008F2533" w:rsidP="00923C08">
      <w:pPr>
        <w:pStyle w:val="p7"/>
        <w:spacing w:before="0" w:beforeAutospacing="0" w:after="0" w:afterAutospacing="0"/>
        <w:jc w:val="center"/>
        <w:outlineLvl w:val="0"/>
        <w:rPr>
          <w:rStyle w:val="s1"/>
          <w:b/>
          <w:sz w:val="28"/>
          <w:szCs w:val="28"/>
        </w:rPr>
      </w:pPr>
      <w:r>
        <w:rPr>
          <w:rStyle w:val="s1"/>
          <w:b/>
          <w:sz w:val="28"/>
          <w:szCs w:val="28"/>
        </w:rPr>
        <w:t>7</w:t>
      </w:r>
      <w:r w:rsidR="00C062A4">
        <w:rPr>
          <w:rStyle w:val="s1"/>
          <w:b/>
          <w:sz w:val="28"/>
          <w:szCs w:val="28"/>
        </w:rPr>
        <w:t xml:space="preserve">. </w:t>
      </w:r>
      <w:r w:rsidR="00C062A4" w:rsidRPr="00E9739C">
        <w:rPr>
          <w:rStyle w:val="s1"/>
          <w:b/>
          <w:sz w:val="28"/>
          <w:szCs w:val="28"/>
        </w:rPr>
        <w:t>Координационная деятельность с социальными партнерами</w:t>
      </w:r>
      <w:r w:rsidR="00C062A4">
        <w:rPr>
          <w:rStyle w:val="s1"/>
          <w:b/>
          <w:sz w:val="28"/>
          <w:szCs w:val="28"/>
        </w:rPr>
        <w:t xml:space="preserve">  </w:t>
      </w:r>
    </w:p>
    <w:p w:rsidR="00C062A4" w:rsidRDefault="00C062A4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7193"/>
      </w:tblGrid>
      <w:tr w:rsidR="00C062A4" w:rsidTr="008B14A3">
        <w:tc>
          <w:tcPr>
            <w:tcW w:w="2660" w:type="dxa"/>
          </w:tcPr>
          <w:p w:rsidR="00C062A4" w:rsidRDefault="00C062A4" w:rsidP="008B14A3">
            <w:pPr>
              <w:pStyle w:val="p7"/>
              <w:spacing w:before="0" w:beforeAutospacing="0" w:after="0" w:afterAutospacing="0"/>
              <w:jc w:val="center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7193" w:type="dxa"/>
          </w:tcPr>
          <w:p w:rsidR="00C062A4" w:rsidRDefault="00C062A4" w:rsidP="008B14A3">
            <w:pPr>
              <w:pStyle w:val="p7"/>
              <w:spacing w:before="0" w:beforeAutospacing="0" w:after="0" w:afterAutospacing="0"/>
              <w:jc w:val="center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b/>
                <w:sz w:val="28"/>
                <w:szCs w:val="28"/>
              </w:rPr>
              <w:t>Функции</w:t>
            </w:r>
          </w:p>
        </w:tc>
      </w:tr>
      <w:tr w:rsidR="00C062A4" w:rsidTr="008B14A3">
        <w:tc>
          <w:tcPr>
            <w:tcW w:w="2660" w:type="dxa"/>
          </w:tcPr>
          <w:p w:rsidR="00C062A4" w:rsidRPr="00E9739C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E9739C">
              <w:rPr>
                <w:rStyle w:val="s1"/>
                <w:sz w:val="28"/>
                <w:szCs w:val="28"/>
              </w:rPr>
              <w:t>КДН и ЗП администрации Мичуринского района</w:t>
            </w:r>
          </w:p>
        </w:tc>
        <w:tc>
          <w:tcPr>
            <w:tcW w:w="7193" w:type="dxa"/>
          </w:tcPr>
          <w:p w:rsidR="00C062A4" w:rsidRPr="00E9739C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   </w:t>
            </w:r>
            <w:r w:rsidRPr="00E9739C">
              <w:rPr>
                <w:rStyle w:val="s1"/>
                <w:sz w:val="28"/>
                <w:szCs w:val="28"/>
              </w:rPr>
              <w:t>Координация деятельности, совместная разработка планов реабилитации, участие в профилактических мероприятиях, совместное социально-педагогическое сопровождение несовершеннолетних и их родителей, организация и проведение профилактической работы, коррекция поведения.</w:t>
            </w:r>
          </w:p>
          <w:p w:rsidR="00C062A4" w:rsidRPr="00E9739C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   </w:t>
            </w:r>
            <w:proofErr w:type="gramStart"/>
            <w:r w:rsidRPr="00E9739C">
              <w:rPr>
                <w:rStyle w:val="s1"/>
                <w:sz w:val="28"/>
                <w:szCs w:val="28"/>
              </w:rPr>
              <w:t>Ранне</w:t>
            </w:r>
            <w:r>
              <w:rPr>
                <w:rStyle w:val="s1"/>
                <w:sz w:val="28"/>
                <w:szCs w:val="28"/>
              </w:rPr>
              <w:t>е</w:t>
            </w:r>
            <w:r w:rsidRPr="00E9739C">
              <w:rPr>
                <w:rStyle w:val="s1"/>
                <w:sz w:val="28"/>
                <w:szCs w:val="28"/>
              </w:rPr>
              <w:t xml:space="preserve"> выявление социального сиротс</w:t>
            </w:r>
            <w:r>
              <w:rPr>
                <w:rStyle w:val="s1"/>
                <w:sz w:val="28"/>
                <w:szCs w:val="28"/>
              </w:rPr>
              <w:t>т</w:t>
            </w:r>
            <w:r w:rsidRPr="00E9739C">
              <w:rPr>
                <w:rStyle w:val="s1"/>
                <w:sz w:val="28"/>
                <w:szCs w:val="28"/>
              </w:rPr>
              <w:t>ва, семейного неблагополучия, помощь несовершеннолетним и их семьям, оказавшимися в трудной жизненной ситуации.</w:t>
            </w:r>
            <w:proofErr w:type="gramEnd"/>
          </w:p>
          <w:p w:rsidR="00C062A4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   </w:t>
            </w:r>
            <w:r w:rsidRPr="00E9739C">
              <w:rPr>
                <w:rStyle w:val="s1"/>
                <w:sz w:val="28"/>
                <w:szCs w:val="28"/>
              </w:rPr>
              <w:t>Совместная организация досуга для несовершеннолетних</w:t>
            </w:r>
          </w:p>
        </w:tc>
      </w:tr>
      <w:tr w:rsidR="00C062A4" w:rsidTr="008B14A3">
        <w:tc>
          <w:tcPr>
            <w:tcW w:w="2660" w:type="dxa"/>
          </w:tcPr>
          <w:p w:rsidR="00C062A4" w:rsidRPr="00E9739C" w:rsidRDefault="00C062A4" w:rsidP="008B14A3">
            <w:pPr>
              <w:pStyle w:val="p7"/>
              <w:spacing w:before="0" w:beforeAutospacing="0" w:after="0" w:afterAutospacing="0"/>
              <w:jc w:val="center"/>
              <w:rPr>
                <w:rStyle w:val="s1"/>
                <w:sz w:val="28"/>
                <w:szCs w:val="28"/>
              </w:rPr>
            </w:pPr>
            <w:r w:rsidRPr="00E9739C">
              <w:rPr>
                <w:rStyle w:val="s1"/>
                <w:sz w:val="28"/>
                <w:szCs w:val="28"/>
              </w:rPr>
              <w:t>ПДН МО МВД «Мичуринский»</w:t>
            </w:r>
          </w:p>
        </w:tc>
        <w:tc>
          <w:tcPr>
            <w:tcW w:w="7193" w:type="dxa"/>
          </w:tcPr>
          <w:p w:rsidR="00C062A4" w:rsidRPr="00274FC1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   </w:t>
            </w:r>
            <w:r w:rsidRPr="00274FC1">
              <w:rPr>
                <w:rStyle w:val="s1"/>
                <w:sz w:val="28"/>
                <w:szCs w:val="28"/>
              </w:rPr>
              <w:t>Выявление и учет несовершеннолетних, склонных к правонарушениям, употребляющих алкоголь, ПАВ, изучение обстоятель</w:t>
            </w:r>
            <w:proofErr w:type="gramStart"/>
            <w:r w:rsidRPr="00274FC1">
              <w:rPr>
                <w:rStyle w:val="s1"/>
                <w:sz w:val="28"/>
                <w:szCs w:val="28"/>
              </w:rPr>
              <w:t>ств пр</w:t>
            </w:r>
            <w:proofErr w:type="gramEnd"/>
            <w:r w:rsidRPr="00274FC1">
              <w:rPr>
                <w:rStyle w:val="s1"/>
                <w:sz w:val="28"/>
                <w:szCs w:val="28"/>
              </w:rPr>
              <w:t>авонарушений и социального окружения.</w:t>
            </w:r>
          </w:p>
          <w:p w:rsidR="00C062A4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b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 xml:space="preserve">   </w:t>
            </w:r>
            <w:r w:rsidRPr="00274FC1">
              <w:rPr>
                <w:rStyle w:val="s1"/>
                <w:sz w:val="28"/>
                <w:szCs w:val="28"/>
              </w:rPr>
              <w:t>Участие в профилактических мероприятиях техникума, знакомство несовершеннолетних и их родителей с законодательной базой по профилактике правонарушений.</w:t>
            </w:r>
          </w:p>
        </w:tc>
      </w:tr>
      <w:tr w:rsidR="00C062A4" w:rsidTr="008B14A3">
        <w:tc>
          <w:tcPr>
            <w:tcW w:w="2660" w:type="dxa"/>
          </w:tcPr>
          <w:p w:rsidR="00C062A4" w:rsidRPr="00274FC1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>
              <w:rPr>
                <w:rStyle w:val="s1"/>
                <w:b/>
                <w:sz w:val="28"/>
                <w:szCs w:val="28"/>
              </w:rPr>
              <w:t xml:space="preserve"> </w:t>
            </w:r>
            <w:proofErr w:type="gramStart"/>
            <w:r w:rsidRPr="00274FC1">
              <w:rPr>
                <w:rStyle w:val="s1"/>
                <w:sz w:val="28"/>
                <w:szCs w:val="28"/>
              </w:rPr>
              <w:t>Мичуринский</w:t>
            </w:r>
            <w:proofErr w:type="gramEnd"/>
            <w:r w:rsidRPr="00274FC1">
              <w:rPr>
                <w:rStyle w:val="s1"/>
                <w:sz w:val="28"/>
                <w:szCs w:val="28"/>
              </w:rPr>
              <w:t xml:space="preserve"> УФМС России по Тамбовской области</w:t>
            </w:r>
          </w:p>
        </w:tc>
        <w:tc>
          <w:tcPr>
            <w:tcW w:w="7193" w:type="dxa"/>
          </w:tcPr>
          <w:p w:rsidR="00C062A4" w:rsidRPr="00274FC1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274FC1">
              <w:rPr>
                <w:rStyle w:val="s1"/>
                <w:sz w:val="28"/>
                <w:szCs w:val="28"/>
              </w:rPr>
              <w:t>Выявление и учет несовершеннолетних, употребляющих ПАВ.</w:t>
            </w:r>
          </w:p>
          <w:p w:rsidR="00C062A4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b/>
                <w:sz w:val="28"/>
                <w:szCs w:val="28"/>
              </w:rPr>
            </w:pPr>
            <w:r w:rsidRPr="00274FC1">
              <w:rPr>
                <w:rStyle w:val="s1"/>
                <w:sz w:val="28"/>
                <w:szCs w:val="28"/>
              </w:rPr>
              <w:t>Участие  в профилактических мероприятиях в техникуме, знакомство несовершеннолетних и их родителей с законодательной базой по борьбе с наркоманией.</w:t>
            </w:r>
          </w:p>
        </w:tc>
      </w:tr>
      <w:tr w:rsidR="00C062A4" w:rsidTr="008B14A3">
        <w:tc>
          <w:tcPr>
            <w:tcW w:w="2660" w:type="dxa"/>
          </w:tcPr>
          <w:p w:rsidR="00C062A4" w:rsidRPr="00274FC1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274FC1">
              <w:rPr>
                <w:rStyle w:val="s1"/>
                <w:sz w:val="28"/>
                <w:szCs w:val="28"/>
              </w:rPr>
              <w:t>Православные приходы города Мичуринска и Мичуринского района</w:t>
            </w:r>
          </w:p>
        </w:tc>
        <w:tc>
          <w:tcPr>
            <w:tcW w:w="7193" w:type="dxa"/>
          </w:tcPr>
          <w:p w:rsidR="00C062A4" w:rsidRPr="00274FC1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 w:rsidRPr="00274FC1">
              <w:rPr>
                <w:rStyle w:val="s1"/>
                <w:sz w:val="28"/>
                <w:szCs w:val="28"/>
              </w:rPr>
              <w:t xml:space="preserve">Совместные внеклассные мероприятия духовно-нравственного характера по профилактике асоциального поведения, </w:t>
            </w:r>
            <w:proofErr w:type="spellStart"/>
            <w:r w:rsidRPr="00274FC1">
              <w:rPr>
                <w:rStyle w:val="s1"/>
                <w:sz w:val="28"/>
                <w:szCs w:val="28"/>
              </w:rPr>
              <w:t>экстремистких</w:t>
            </w:r>
            <w:proofErr w:type="spellEnd"/>
            <w:r w:rsidRPr="00274FC1">
              <w:rPr>
                <w:rStyle w:val="s1"/>
                <w:sz w:val="28"/>
                <w:szCs w:val="28"/>
              </w:rPr>
              <w:t xml:space="preserve"> проявлений суицидального поведения; индивидуальные беседы, духовная помощь. Волонтерская помощь по благоустройству территорий православных храмов и лагерей отдыха для детей.</w:t>
            </w:r>
          </w:p>
        </w:tc>
      </w:tr>
      <w:tr w:rsidR="00C062A4" w:rsidTr="008B14A3">
        <w:tc>
          <w:tcPr>
            <w:tcW w:w="2660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FB0ED8">
              <w:rPr>
                <w:rStyle w:val="s1"/>
                <w:sz w:val="28"/>
                <w:szCs w:val="28"/>
              </w:rPr>
              <w:t>Центр занятости населения города Мичуринска</w:t>
            </w:r>
          </w:p>
        </w:tc>
        <w:tc>
          <w:tcPr>
            <w:tcW w:w="7193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 w:rsidRPr="00FB0ED8">
              <w:rPr>
                <w:rStyle w:val="s1"/>
                <w:sz w:val="28"/>
                <w:szCs w:val="28"/>
              </w:rPr>
              <w:t>Содействие в трудоустройстве обучающихся в период летних каникул</w:t>
            </w:r>
          </w:p>
        </w:tc>
      </w:tr>
      <w:tr w:rsidR="00C062A4" w:rsidTr="008B14A3">
        <w:tc>
          <w:tcPr>
            <w:tcW w:w="2660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FB0ED8">
              <w:rPr>
                <w:rStyle w:val="s1"/>
                <w:sz w:val="28"/>
                <w:szCs w:val="28"/>
              </w:rPr>
              <w:t>Центральная районная больница</w:t>
            </w:r>
          </w:p>
        </w:tc>
        <w:tc>
          <w:tcPr>
            <w:tcW w:w="7193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Обследование</w:t>
            </w:r>
            <w:r w:rsidRPr="00FB0ED8">
              <w:rPr>
                <w:rStyle w:val="s1"/>
                <w:sz w:val="28"/>
                <w:szCs w:val="28"/>
              </w:rPr>
              <w:t>, диспансеризация, лечение студентов, организация и проведение мероприятий, направленных на профилактику заболеваний социального характера</w:t>
            </w:r>
          </w:p>
        </w:tc>
      </w:tr>
      <w:tr w:rsidR="00C062A4" w:rsidTr="008B14A3">
        <w:tc>
          <w:tcPr>
            <w:tcW w:w="2660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 w:rsidRPr="00FB0ED8">
              <w:rPr>
                <w:rStyle w:val="s1"/>
                <w:sz w:val="28"/>
                <w:szCs w:val="28"/>
              </w:rPr>
              <w:t xml:space="preserve">Отдел по делам молодежи, физической </w:t>
            </w:r>
            <w:r w:rsidRPr="00FB0ED8">
              <w:rPr>
                <w:rStyle w:val="s1"/>
                <w:sz w:val="28"/>
                <w:szCs w:val="28"/>
              </w:rPr>
              <w:lastRenderedPageBreak/>
              <w:t>культуре и спорту администрации Мичуринского района</w:t>
            </w:r>
          </w:p>
        </w:tc>
        <w:tc>
          <w:tcPr>
            <w:tcW w:w="7193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 w:rsidRPr="00FB0ED8">
              <w:rPr>
                <w:rStyle w:val="s1"/>
                <w:sz w:val="28"/>
                <w:szCs w:val="28"/>
              </w:rPr>
              <w:lastRenderedPageBreak/>
              <w:t xml:space="preserve">Организация и вовлечение несовершеннолетних в городские массовые спортивные, профилактические мероприятия, содействие в организации досуговой </w:t>
            </w:r>
            <w:r w:rsidRPr="00FB0ED8">
              <w:rPr>
                <w:rStyle w:val="s1"/>
                <w:sz w:val="28"/>
                <w:szCs w:val="28"/>
              </w:rPr>
              <w:lastRenderedPageBreak/>
              <w:t>деятельности, в трудоустройстве.</w:t>
            </w:r>
          </w:p>
        </w:tc>
      </w:tr>
      <w:tr w:rsidR="00C062A4" w:rsidTr="008B14A3">
        <w:tc>
          <w:tcPr>
            <w:tcW w:w="2660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lastRenderedPageBreak/>
              <w:t xml:space="preserve">Дворцы культуры </w:t>
            </w:r>
            <w:proofErr w:type="spellStart"/>
            <w:r>
              <w:rPr>
                <w:rStyle w:val="s1"/>
                <w:sz w:val="28"/>
                <w:szCs w:val="28"/>
              </w:rPr>
              <w:t>г</w:t>
            </w:r>
            <w:proofErr w:type="gramStart"/>
            <w:r>
              <w:rPr>
                <w:rStyle w:val="s1"/>
                <w:sz w:val="28"/>
                <w:szCs w:val="28"/>
              </w:rPr>
              <w:t>.М</w:t>
            </w:r>
            <w:proofErr w:type="gramEnd"/>
            <w:r>
              <w:rPr>
                <w:rStyle w:val="s1"/>
                <w:sz w:val="28"/>
                <w:szCs w:val="28"/>
              </w:rPr>
              <w:t>ичуринска</w:t>
            </w:r>
            <w:proofErr w:type="spellEnd"/>
          </w:p>
        </w:tc>
        <w:tc>
          <w:tcPr>
            <w:tcW w:w="7193" w:type="dxa"/>
          </w:tcPr>
          <w:p w:rsidR="00C062A4" w:rsidRPr="00FB0ED8" w:rsidRDefault="00C062A4" w:rsidP="008B14A3">
            <w:pPr>
              <w:pStyle w:val="p7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>
              <w:rPr>
                <w:rStyle w:val="s1"/>
                <w:sz w:val="28"/>
                <w:szCs w:val="28"/>
              </w:rPr>
              <w:t>Организация и проведение совместных мероприятий, направленных на профилактику правонарушений, употребления ПАВ среди несовершеннолетних.</w:t>
            </w:r>
          </w:p>
        </w:tc>
      </w:tr>
    </w:tbl>
    <w:p w:rsidR="00C062A4" w:rsidRPr="00E9739C" w:rsidRDefault="00C062A4" w:rsidP="00C062A4">
      <w:pPr>
        <w:pStyle w:val="p7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C062A4" w:rsidRDefault="00C062A4" w:rsidP="00C062A4">
      <w:pPr>
        <w:pStyle w:val="p7"/>
        <w:spacing w:before="0" w:beforeAutospacing="0" w:after="0" w:afterAutospacing="0"/>
        <w:rPr>
          <w:rStyle w:val="s1"/>
        </w:rPr>
      </w:pPr>
    </w:p>
    <w:p w:rsidR="00ED4D45" w:rsidRDefault="00ED4D45" w:rsidP="00DB5E26">
      <w:pPr>
        <w:pStyle w:val="p4"/>
        <w:spacing w:before="0" w:beforeAutospacing="0" w:after="0" w:afterAutospacing="0"/>
        <w:ind w:left="720"/>
        <w:rPr>
          <w:sz w:val="28"/>
          <w:szCs w:val="28"/>
        </w:rPr>
      </w:pPr>
    </w:p>
    <w:p w:rsidR="008B14A3" w:rsidRDefault="008F2533" w:rsidP="006C63F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8B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D4D45" w:rsidRPr="00EF7BF3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ED4D45" w:rsidRPr="008B14A3" w:rsidRDefault="00ED4D45" w:rsidP="00ED4D4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F3">
        <w:rPr>
          <w:rFonts w:ascii="Times New Roman" w:hAnsi="Times New Roman" w:cs="Times New Roman"/>
          <w:sz w:val="28"/>
          <w:szCs w:val="28"/>
        </w:rPr>
        <w:t>осуществляется через:</w:t>
      </w:r>
    </w:p>
    <w:p w:rsidR="00ED4D45" w:rsidRPr="00EF7BF3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>мониторинговые исслед</w:t>
      </w:r>
      <w:r>
        <w:rPr>
          <w:rFonts w:ascii="Times New Roman" w:hAnsi="Times New Roman" w:cs="Times New Roman"/>
          <w:sz w:val="28"/>
          <w:szCs w:val="28"/>
        </w:rPr>
        <w:t>ования и определение перспектив</w:t>
      </w:r>
    </w:p>
    <w:p w:rsidR="00ED4D45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 xml:space="preserve">взаимодействие педагогов, </w:t>
      </w:r>
      <w:r>
        <w:rPr>
          <w:rFonts w:ascii="Times New Roman" w:hAnsi="Times New Roman" w:cs="Times New Roman"/>
          <w:sz w:val="28"/>
          <w:szCs w:val="28"/>
        </w:rPr>
        <w:t xml:space="preserve">мастеров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родителей, детей</w:t>
      </w:r>
    </w:p>
    <w:p w:rsidR="00ED4D45" w:rsidRPr="00EF7BF3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>сотрудничество с КДН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мичуринского района</w:t>
      </w:r>
      <w:r w:rsidRPr="00EF7BF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7BF3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 МО МВД «Мичуринский»</w:t>
      </w:r>
    </w:p>
    <w:p w:rsidR="00ED4D45" w:rsidRPr="00EF7BF3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ра</w:t>
      </w:r>
      <w:r>
        <w:rPr>
          <w:rFonts w:ascii="Times New Roman" w:hAnsi="Times New Roman" w:cs="Times New Roman"/>
          <w:sz w:val="28"/>
          <w:szCs w:val="28"/>
        </w:rPr>
        <w:t>боты по профилактике наркомании</w:t>
      </w:r>
    </w:p>
    <w:p w:rsidR="00ED4D45" w:rsidRPr="00EF7BF3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EF7BF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F7BF3">
        <w:rPr>
          <w:rFonts w:ascii="Times New Roman" w:hAnsi="Times New Roman" w:cs="Times New Roman"/>
          <w:sz w:val="28"/>
          <w:szCs w:val="28"/>
        </w:rPr>
        <w:t xml:space="preserve"> технологий, формирую</w:t>
      </w:r>
      <w:r>
        <w:rPr>
          <w:rFonts w:ascii="Times New Roman" w:hAnsi="Times New Roman" w:cs="Times New Roman"/>
          <w:sz w:val="28"/>
          <w:szCs w:val="28"/>
        </w:rPr>
        <w:t>щих позитивные установки на ЗОЖ</w:t>
      </w:r>
    </w:p>
    <w:p w:rsidR="00ED4D45" w:rsidRPr="00EF7BF3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>привлечение родителей для успешного функционирования прогр</w:t>
      </w:r>
      <w:r>
        <w:rPr>
          <w:rFonts w:ascii="Times New Roman" w:hAnsi="Times New Roman" w:cs="Times New Roman"/>
          <w:sz w:val="28"/>
          <w:szCs w:val="28"/>
        </w:rPr>
        <w:t>аммы по профилактике наркомании</w:t>
      </w:r>
    </w:p>
    <w:p w:rsidR="00ED4D45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>повышение роли до</w:t>
      </w:r>
      <w:r>
        <w:rPr>
          <w:rFonts w:ascii="Times New Roman" w:hAnsi="Times New Roman" w:cs="Times New Roman"/>
          <w:sz w:val="28"/>
          <w:szCs w:val="28"/>
        </w:rPr>
        <w:t>полнительного образования детей</w:t>
      </w:r>
    </w:p>
    <w:p w:rsidR="00ED4D45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 xml:space="preserve"> организацию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 детей и взрослых</w:t>
      </w:r>
    </w:p>
    <w:p w:rsidR="00ED4D45" w:rsidRPr="00EF7BF3" w:rsidRDefault="00ED4D45" w:rsidP="001B39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BF3">
        <w:rPr>
          <w:rFonts w:ascii="Times New Roman" w:hAnsi="Times New Roman" w:cs="Times New Roman"/>
          <w:sz w:val="28"/>
          <w:szCs w:val="28"/>
        </w:rPr>
        <w:t xml:space="preserve"> военно-патриотическое, интеллектуальное, научно-техническое, художественное, эстетическое, экологическое, физическое воспитание, туристско-краеведческую работу.</w:t>
      </w:r>
    </w:p>
    <w:p w:rsidR="004448D6" w:rsidRDefault="004448D6" w:rsidP="00ED4D45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8D6" w:rsidRDefault="004448D6" w:rsidP="004448D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 деятельности по реализации программы осуществляет совет техникума. Главными исполнителями программы являются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 воспитательной работе;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педагог;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педагог-психолог;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библиотекарь;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общежития;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48D6" w:rsidRDefault="004448D6" w:rsidP="001B399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/о</w:t>
      </w:r>
    </w:p>
    <w:p w:rsidR="004448D6" w:rsidRDefault="004448D6" w:rsidP="004448D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исполнители программы разрабатывают годовые планы работы с определенными конкретными мероприятиями по выполнению программы</w:t>
      </w:r>
      <w:r w:rsidR="00ED4D45"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14A3" w:rsidRPr="004448D6" w:rsidRDefault="008B14A3" w:rsidP="008B14A3">
      <w:pPr>
        <w:pStyle w:val="p7"/>
        <w:spacing w:before="0" w:beforeAutospacing="0" w:after="0" w:afterAutospacing="0"/>
        <w:rPr>
          <w:sz w:val="28"/>
          <w:szCs w:val="28"/>
        </w:rPr>
      </w:pPr>
      <w:r w:rsidRPr="004448D6">
        <w:rPr>
          <w:rStyle w:val="s1"/>
          <w:sz w:val="28"/>
          <w:szCs w:val="28"/>
        </w:rPr>
        <w:t>В течение всего года осуществляется:</w:t>
      </w:r>
    </w:p>
    <w:p w:rsidR="008B14A3" w:rsidRDefault="008B14A3" w:rsidP="001B3993">
      <w:pPr>
        <w:pStyle w:val="p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448D6">
        <w:rPr>
          <w:rStyle w:val="s2"/>
          <w:rFonts w:ascii="Cambria Math" w:hAnsi="Cambria Math"/>
          <w:sz w:val="28"/>
          <w:szCs w:val="28"/>
        </w:rPr>
        <w:t>​</w:t>
      </w:r>
      <w:r w:rsidRPr="004448D6">
        <w:rPr>
          <w:rStyle w:val="s2"/>
          <w:sz w:val="28"/>
          <w:szCs w:val="28"/>
        </w:rPr>
        <w:t> </w:t>
      </w:r>
      <w:r w:rsidRPr="004448D6">
        <w:rPr>
          <w:sz w:val="28"/>
          <w:szCs w:val="28"/>
        </w:rPr>
        <w:t>работа по обеспечению безопасности жизнедеятельности школьников;</w:t>
      </w:r>
    </w:p>
    <w:p w:rsidR="008B14A3" w:rsidRPr="004448D6" w:rsidRDefault="008B14A3" w:rsidP="001B3993">
      <w:pPr>
        <w:pStyle w:val="p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448D6">
        <w:rPr>
          <w:sz w:val="28"/>
          <w:szCs w:val="28"/>
        </w:rPr>
        <w:lastRenderedPageBreak/>
        <w:t>организация консультативной помощи учащимся группы риска по различным предметам;</w:t>
      </w:r>
    </w:p>
    <w:p w:rsidR="008B14A3" w:rsidRPr="004448D6" w:rsidRDefault="008B14A3" w:rsidP="001B3993">
      <w:pPr>
        <w:pStyle w:val="p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448D6">
        <w:rPr>
          <w:rStyle w:val="s2"/>
          <w:rFonts w:ascii="Cambria Math" w:hAnsi="Cambria Math"/>
          <w:sz w:val="28"/>
          <w:szCs w:val="28"/>
        </w:rPr>
        <w:t>​</w:t>
      </w:r>
      <w:r w:rsidRPr="004448D6">
        <w:rPr>
          <w:rStyle w:val="s2"/>
          <w:sz w:val="28"/>
          <w:szCs w:val="28"/>
        </w:rPr>
        <w:t> </w:t>
      </w:r>
      <w:r w:rsidRPr="004448D6">
        <w:rPr>
          <w:sz w:val="28"/>
          <w:szCs w:val="28"/>
        </w:rPr>
        <w:t>отчеты классных руководителей о работе по профилактике правонарушений;</w:t>
      </w:r>
    </w:p>
    <w:p w:rsidR="008B14A3" w:rsidRPr="004448D6" w:rsidRDefault="008B14A3" w:rsidP="001B3993">
      <w:pPr>
        <w:pStyle w:val="p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448D6">
        <w:rPr>
          <w:rStyle w:val="s2"/>
          <w:rFonts w:ascii="Cambria Math" w:hAnsi="Cambria Math"/>
          <w:sz w:val="28"/>
          <w:szCs w:val="28"/>
        </w:rPr>
        <w:t>​</w:t>
      </w:r>
      <w:r w:rsidRPr="004448D6">
        <w:rPr>
          <w:rStyle w:val="s2"/>
          <w:sz w:val="28"/>
          <w:szCs w:val="28"/>
        </w:rPr>
        <w:t> </w:t>
      </w:r>
      <w:r w:rsidRPr="004448D6">
        <w:rPr>
          <w:sz w:val="28"/>
          <w:szCs w:val="28"/>
        </w:rPr>
        <w:t>оформление документов в комиссию по делам несовершеннолетних, районный отдел образования, органы социальной защиты;</w:t>
      </w:r>
    </w:p>
    <w:p w:rsidR="008B14A3" w:rsidRPr="004448D6" w:rsidRDefault="008B14A3" w:rsidP="001B3993">
      <w:pPr>
        <w:pStyle w:val="p7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 w:rsidRPr="004448D6">
        <w:rPr>
          <w:rStyle w:val="s2"/>
          <w:rFonts w:ascii="Cambria Math" w:hAnsi="Cambria Math"/>
          <w:sz w:val="28"/>
          <w:szCs w:val="28"/>
        </w:rPr>
        <w:t>​</w:t>
      </w:r>
      <w:r w:rsidRPr="004448D6">
        <w:rPr>
          <w:rStyle w:val="s2"/>
          <w:sz w:val="28"/>
          <w:szCs w:val="28"/>
        </w:rPr>
        <w:t> </w:t>
      </w:r>
      <w:r w:rsidRPr="004448D6">
        <w:rPr>
          <w:sz w:val="28"/>
          <w:szCs w:val="28"/>
        </w:rPr>
        <w:t xml:space="preserve">заседания школьной службы сопровождения по вопросам: </w:t>
      </w:r>
    </w:p>
    <w:p w:rsidR="008B14A3" w:rsidRPr="004448D6" w:rsidRDefault="008B14A3" w:rsidP="008B14A3">
      <w:pPr>
        <w:pStyle w:val="p7"/>
        <w:spacing w:before="0" w:beforeAutospacing="0" w:after="0" w:afterAutospacing="0"/>
        <w:ind w:left="1134"/>
        <w:rPr>
          <w:sz w:val="28"/>
          <w:szCs w:val="28"/>
        </w:rPr>
      </w:pPr>
      <w:r>
        <w:rPr>
          <w:sz w:val="28"/>
          <w:szCs w:val="28"/>
        </w:rPr>
        <w:t>-</w:t>
      </w:r>
      <w:r w:rsidRPr="004448D6">
        <w:rPr>
          <w:sz w:val="28"/>
          <w:szCs w:val="28"/>
        </w:rPr>
        <w:t>профилактика нарушений дисциплины, пропусков уроков, неуспеваемости;</w:t>
      </w:r>
    </w:p>
    <w:p w:rsidR="008B14A3" w:rsidRPr="004448D6" w:rsidRDefault="008B14A3" w:rsidP="008B14A3">
      <w:pPr>
        <w:pStyle w:val="p7"/>
        <w:ind w:left="1134"/>
        <w:rPr>
          <w:sz w:val="28"/>
          <w:szCs w:val="28"/>
        </w:rPr>
      </w:pPr>
      <w:r w:rsidRPr="004448D6">
        <w:rPr>
          <w:sz w:val="28"/>
          <w:szCs w:val="28"/>
        </w:rPr>
        <w:t>- выполнение родителями и опекунами своих обязанностей;</w:t>
      </w:r>
    </w:p>
    <w:p w:rsidR="008B14A3" w:rsidRPr="004448D6" w:rsidRDefault="008B14A3" w:rsidP="008B14A3">
      <w:pPr>
        <w:pStyle w:val="p7"/>
        <w:ind w:left="1134"/>
        <w:rPr>
          <w:sz w:val="28"/>
          <w:szCs w:val="28"/>
        </w:rPr>
      </w:pPr>
      <w:r w:rsidRPr="004448D6">
        <w:rPr>
          <w:sz w:val="28"/>
          <w:szCs w:val="28"/>
        </w:rPr>
        <w:t>- постановка и снятие с учета в комиссии по делам несовершеннолетних;</w:t>
      </w:r>
    </w:p>
    <w:p w:rsidR="008B14A3" w:rsidRPr="004448D6" w:rsidRDefault="008B14A3" w:rsidP="008B14A3">
      <w:pPr>
        <w:pStyle w:val="p7"/>
        <w:ind w:left="1134"/>
        <w:rPr>
          <w:sz w:val="28"/>
          <w:szCs w:val="28"/>
        </w:rPr>
      </w:pPr>
      <w:r w:rsidRPr="004448D6">
        <w:rPr>
          <w:sz w:val="28"/>
          <w:szCs w:val="28"/>
        </w:rPr>
        <w:t xml:space="preserve">- постановка на </w:t>
      </w:r>
      <w:proofErr w:type="spellStart"/>
      <w:r>
        <w:rPr>
          <w:sz w:val="28"/>
          <w:szCs w:val="28"/>
        </w:rPr>
        <w:t>внутритехникумоский</w:t>
      </w:r>
      <w:proofErr w:type="spellEnd"/>
      <w:r>
        <w:rPr>
          <w:sz w:val="28"/>
          <w:szCs w:val="28"/>
        </w:rPr>
        <w:t xml:space="preserve"> </w:t>
      </w:r>
      <w:r w:rsidRPr="004448D6">
        <w:rPr>
          <w:sz w:val="28"/>
          <w:szCs w:val="28"/>
        </w:rPr>
        <w:t xml:space="preserve"> учет и снятие с </w:t>
      </w:r>
      <w:proofErr w:type="spellStart"/>
      <w:r>
        <w:rPr>
          <w:sz w:val="28"/>
          <w:szCs w:val="28"/>
        </w:rPr>
        <w:t>внутритехникумоского</w:t>
      </w:r>
      <w:proofErr w:type="spellEnd"/>
      <w:r>
        <w:rPr>
          <w:sz w:val="28"/>
          <w:szCs w:val="28"/>
        </w:rPr>
        <w:t xml:space="preserve"> </w:t>
      </w:r>
      <w:r w:rsidRPr="004448D6">
        <w:rPr>
          <w:sz w:val="28"/>
          <w:szCs w:val="28"/>
        </w:rPr>
        <w:t xml:space="preserve"> учета;</w:t>
      </w:r>
    </w:p>
    <w:p w:rsidR="008B14A3" w:rsidRPr="004448D6" w:rsidRDefault="008B14A3" w:rsidP="008B14A3">
      <w:pPr>
        <w:pStyle w:val="p7"/>
        <w:ind w:left="1134"/>
        <w:rPr>
          <w:sz w:val="28"/>
          <w:szCs w:val="28"/>
        </w:rPr>
      </w:pPr>
      <w:r w:rsidRPr="004448D6">
        <w:rPr>
          <w:sz w:val="28"/>
          <w:szCs w:val="28"/>
        </w:rPr>
        <w:t xml:space="preserve">- заслушивание отчетов классных руководителей, социального педагога, психолога и других специалистов по организации нравственного и правового воспитания. </w:t>
      </w:r>
    </w:p>
    <w:p w:rsidR="008B14A3" w:rsidRPr="008A46D3" w:rsidRDefault="008B14A3" w:rsidP="008B14A3">
      <w:pPr>
        <w:pStyle w:val="p7"/>
        <w:jc w:val="both"/>
        <w:rPr>
          <w:b/>
          <w:sz w:val="28"/>
          <w:szCs w:val="28"/>
        </w:rPr>
      </w:pPr>
      <w:r w:rsidRPr="004448D6">
        <w:rPr>
          <w:sz w:val="28"/>
          <w:szCs w:val="28"/>
        </w:rPr>
        <w:t xml:space="preserve">Работа социального педагога по профилактике правонарушений несовершеннолетних включает в себя 3 блока: </w:t>
      </w:r>
      <w:proofErr w:type="gramStart"/>
      <w:r w:rsidRPr="008A46D3">
        <w:rPr>
          <w:b/>
          <w:sz w:val="28"/>
          <w:szCs w:val="28"/>
        </w:rPr>
        <w:t>диагностический</w:t>
      </w:r>
      <w:proofErr w:type="gramEnd"/>
      <w:r w:rsidRPr="008A46D3">
        <w:rPr>
          <w:b/>
          <w:sz w:val="28"/>
          <w:szCs w:val="28"/>
        </w:rPr>
        <w:t>, организационный, собственно профилактический.</w:t>
      </w:r>
    </w:p>
    <w:p w:rsidR="008B14A3" w:rsidRDefault="008B14A3" w:rsidP="008B14A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8D6">
        <w:rPr>
          <w:sz w:val="28"/>
          <w:szCs w:val="28"/>
        </w:rPr>
        <w:t xml:space="preserve">На диагностическом этапе осуществляется сбор данных о сложившейся проблемной ситуации, анализируются и систематизируются информация, чтобы выявить причины, которые могут способствовать совершению правонарушений несовершеннолетними. </w:t>
      </w:r>
    </w:p>
    <w:p w:rsidR="008B14A3" w:rsidRDefault="008B14A3" w:rsidP="008B14A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6D3">
        <w:rPr>
          <w:b/>
          <w:sz w:val="28"/>
          <w:szCs w:val="28"/>
        </w:rPr>
        <w:t>Диагностический комплекс</w:t>
      </w:r>
      <w:r w:rsidRPr="004448D6">
        <w:rPr>
          <w:sz w:val="28"/>
          <w:szCs w:val="28"/>
        </w:rPr>
        <w:t xml:space="preserve"> педагогических, психологических, медицинских, социологических методов позволяет собрать разнообразную информацию, обеспечивает дальнейшее всестороннее решение проблемы. На данном этапе используются следующие методы и приемы: наблюдение, беседа, анкетирование, тестирование</w:t>
      </w:r>
      <w:proofErr w:type="gramStart"/>
      <w:r w:rsidRPr="004448D6">
        <w:rPr>
          <w:sz w:val="28"/>
          <w:szCs w:val="28"/>
        </w:rPr>
        <w:t xml:space="preserve"> ,</w:t>
      </w:r>
      <w:proofErr w:type="gramEnd"/>
      <w:r w:rsidRPr="004448D6">
        <w:rPr>
          <w:sz w:val="28"/>
          <w:szCs w:val="28"/>
        </w:rPr>
        <w:t>анализ документации и т.д.</w:t>
      </w:r>
    </w:p>
    <w:p w:rsidR="008B14A3" w:rsidRDefault="008B14A3" w:rsidP="008B14A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6D3">
        <w:rPr>
          <w:b/>
          <w:sz w:val="28"/>
          <w:szCs w:val="28"/>
        </w:rPr>
        <w:t xml:space="preserve">Наблюдение </w:t>
      </w:r>
      <w:r w:rsidRPr="004448D6">
        <w:rPr>
          <w:sz w:val="28"/>
          <w:szCs w:val="28"/>
        </w:rPr>
        <w:t xml:space="preserve">– самый распространенный и естественный метод в работе социального педагога. Он используется для изучения внешних проявлений поведения человека без вмешательства в его действия. Важно проводить наблюдение в естественных условиях: в общении, в игре, на уроке и </w:t>
      </w:r>
      <w:proofErr w:type="spellStart"/>
      <w:r w:rsidRPr="004448D6">
        <w:rPr>
          <w:sz w:val="28"/>
          <w:szCs w:val="28"/>
        </w:rPr>
        <w:t>т</w:t>
      </w:r>
      <w:proofErr w:type="gramStart"/>
      <w:r w:rsidRPr="004448D6">
        <w:rPr>
          <w:sz w:val="28"/>
          <w:szCs w:val="28"/>
        </w:rPr>
        <w:t>.д</w:t>
      </w:r>
      <w:proofErr w:type="spellEnd"/>
      <w:proofErr w:type="gramEnd"/>
      <w:r w:rsidRPr="004448D6">
        <w:rPr>
          <w:sz w:val="28"/>
          <w:szCs w:val="28"/>
        </w:rPr>
        <w:t>,</w:t>
      </w:r>
    </w:p>
    <w:p w:rsidR="008B14A3" w:rsidRDefault="008B14A3" w:rsidP="008B14A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8D6">
        <w:rPr>
          <w:sz w:val="28"/>
          <w:szCs w:val="28"/>
        </w:rPr>
        <w:t>Метод беседы получения и непосредственной корректировки информации в процессе словарного общения является способом проникновения во внутренний мир личности и дает возможность для понимания его проблем.</w:t>
      </w:r>
    </w:p>
    <w:p w:rsidR="008B14A3" w:rsidRDefault="008B14A3" w:rsidP="008B14A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6D3">
        <w:rPr>
          <w:b/>
          <w:sz w:val="28"/>
          <w:szCs w:val="28"/>
        </w:rPr>
        <w:t>Анкетирование</w:t>
      </w:r>
      <w:r w:rsidRPr="004448D6">
        <w:rPr>
          <w:sz w:val="28"/>
          <w:szCs w:val="28"/>
        </w:rPr>
        <w:t xml:space="preserve"> - метод сбора информации путем письменного опроса респондентов. По содержанию анкета должна охватывать только определенную проблему. </w:t>
      </w:r>
    </w:p>
    <w:p w:rsidR="008B14A3" w:rsidRPr="004448D6" w:rsidRDefault="008B14A3" w:rsidP="008B14A3">
      <w:pPr>
        <w:pStyle w:val="p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46D3">
        <w:rPr>
          <w:b/>
          <w:sz w:val="28"/>
          <w:szCs w:val="28"/>
        </w:rPr>
        <w:lastRenderedPageBreak/>
        <w:t>Метод интервью</w:t>
      </w:r>
      <w:r w:rsidRPr="004448D6">
        <w:rPr>
          <w:sz w:val="28"/>
          <w:szCs w:val="28"/>
        </w:rPr>
        <w:t xml:space="preserve"> предполагает заранее подготовленные вопросы каждому конкретному респонденту. Используя этот метод важно:</w:t>
      </w:r>
    </w:p>
    <w:p w:rsidR="008B14A3" w:rsidRPr="004448D6" w:rsidRDefault="008B14A3" w:rsidP="001B3993">
      <w:pPr>
        <w:pStyle w:val="p4"/>
        <w:numPr>
          <w:ilvl w:val="0"/>
          <w:numId w:val="22"/>
        </w:numPr>
        <w:jc w:val="both"/>
        <w:rPr>
          <w:sz w:val="28"/>
          <w:szCs w:val="28"/>
        </w:rPr>
      </w:pPr>
      <w:r w:rsidRPr="004448D6">
        <w:rPr>
          <w:sz w:val="28"/>
          <w:szCs w:val="28"/>
        </w:rPr>
        <w:t>использовать разговорный стиль общения</w:t>
      </w:r>
    </w:p>
    <w:p w:rsidR="008B14A3" w:rsidRPr="004448D6" w:rsidRDefault="008B14A3" w:rsidP="001B3993">
      <w:pPr>
        <w:pStyle w:val="p4"/>
        <w:numPr>
          <w:ilvl w:val="0"/>
          <w:numId w:val="22"/>
        </w:numPr>
        <w:jc w:val="both"/>
        <w:rPr>
          <w:sz w:val="28"/>
          <w:szCs w:val="28"/>
        </w:rPr>
      </w:pPr>
      <w:r w:rsidRPr="004448D6">
        <w:rPr>
          <w:sz w:val="28"/>
          <w:szCs w:val="28"/>
        </w:rPr>
        <w:t xml:space="preserve">учитывать возможности </w:t>
      </w:r>
      <w:proofErr w:type="gramStart"/>
      <w:r w:rsidRPr="004448D6">
        <w:rPr>
          <w:sz w:val="28"/>
          <w:szCs w:val="28"/>
        </w:rPr>
        <w:t>отвечающего</w:t>
      </w:r>
      <w:proofErr w:type="gramEnd"/>
    </w:p>
    <w:p w:rsidR="008B14A3" w:rsidRPr="004448D6" w:rsidRDefault="008B14A3" w:rsidP="001B3993">
      <w:pPr>
        <w:pStyle w:val="p4"/>
        <w:numPr>
          <w:ilvl w:val="0"/>
          <w:numId w:val="22"/>
        </w:numPr>
        <w:jc w:val="both"/>
        <w:rPr>
          <w:sz w:val="28"/>
          <w:szCs w:val="28"/>
        </w:rPr>
      </w:pPr>
      <w:r w:rsidRPr="004448D6">
        <w:rPr>
          <w:sz w:val="28"/>
          <w:szCs w:val="28"/>
        </w:rPr>
        <w:t>создавать привычную для респондента среду обитания</w:t>
      </w:r>
    </w:p>
    <w:p w:rsidR="008B14A3" w:rsidRPr="004448D6" w:rsidRDefault="008B14A3" w:rsidP="001B3993">
      <w:pPr>
        <w:pStyle w:val="p4"/>
        <w:numPr>
          <w:ilvl w:val="0"/>
          <w:numId w:val="22"/>
        </w:numPr>
        <w:jc w:val="both"/>
        <w:rPr>
          <w:sz w:val="28"/>
          <w:szCs w:val="28"/>
        </w:rPr>
      </w:pPr>
      <w:r w:rsidRPr="004448D6">
        <w:rPr>
          <w:sz w:val="28"/>
          <w:szCs w:val="28"/>
        </w:rPr>
        <w:t xml:space="preserve">учитывать временный фактор </w:t>
      </w:r>
      <w:proofErr w:type="gramStart"/>
      <w:r w:rsidRPr="004448D6">
        <w:rPr>
          <w:sz w:val="28"/>
          <w:szCs w:val="28"/>
        </w:rPr>
        <w:t xml:space="preserve">( </w:t>
      </w:r>
      <w:proofErr w:type="gramEnd"/>
      <w:r w:rsidRPr="004448D6">
        <w:rPr>
          <w:sz w:val="28"/>
          <w:szCs w:val="28"/>
        </w:rPr>
        <w:t>достаточно количество времени)</w:t>
      </w:r>
    </w:p>
    <w:p w:rsidR="008B14A3" w:rsidRPr="004448D6" w:rsidRDefault="008B14A3" w:rsidP="001B3993">
      <w:pPr>
        <w:pStyle w:val="p4"/>
        <w:numPr>
          <w:ilvl w:val="0"/>
          <w:numId w:val="22"/>
        </w:numPr>
        <w:jc w:val="both"/>
        <w:rPr>
          <w:sz w:val="28"/>
          <w:szCs w:val="28"/>
        </w:rPr>
      </w:pPr>
      <w:r w:rsidRPr="004448D6">
        <w:rPr>
          <w:sz w:val="28"/>
          <w:szCs w:val="28"/>
        </w:rPr>
        <w:t>устранять влияние третьих лиц.</w:t>
      </w:r>
    </w:p>
    <w:p w:rsidR="008B14A3" w:rsidRPr="004448D6" w:rsidRDefault="008B14A3" w:rsidP="008B14A3">
      <w:pPr>
        <w:pStyle w:val="p4"/>
        <w:jc w:val="both"/>
        <w:rPr>
          <w:sz w:val="28"/>
          <w:szCs w:val="28"/>
        </w:rPr>
      </w:pPr>
      <w:r w:rsidRPr="008A46D3">
        <w:rPr>
          <w:b/>
          <w:sz w:val="28"/>
          <w:szCs w:val="28"/>
        </w:rPr>
        <w:t>Диагностический блок</w:t>
      </w:r>
      <w:r w:rsidRPr="004448D6">
        <w:rPr>
          <w:sz w:val="28"/>
          <w:szCs w:val="28"/>
        </w:rPr>
        <w:t xml:space="preserve"> реализуется в тесном взаимодействии с </w:t>
      </w:r>
      <w:proofErr w:type="spellStart"/>
      <w:r>
        <w:rPr>
          <w:sz w:val="28"/>
          <w:szCs w:val="28"/>
        </w:rPr>
        <w:t>тьюторами</w:t>
      </w:r>
      <w:proofErr w:type="spellEnd"/>
      <w:r>
        <w:rPr>
          <w:sz w:val="28"/>
          <w:szCs w:val="28"/>
        </w:rPr>
        <w:t>.</w:t>
      </w:r>
    </w:p>
    <w:p w:rsidR="008B14A3" w:rsidRPr="004448D6" w:rsidRDefault="008B14A3" w:rsidP="008B14A3">
      <w:pPr>
        <w:pStyle w:val="p4"/>
        <w:ind w:firstLine="708"/>
        <w:jc w:val="both"/>
        <w:rPr>
          <w:sz w:val="28"/>
          <w:szCs w:val="28"/>
        </w:rPr>
      </w:pPr>
      <w:r w:rsidRPr="004448D6">
        <w:rPr>
          <w:sz w:val="28"/>
          <w:szCs w:val="28"/>
        </w:rPr>
        <w:t xml:space="preserve">По итогам реализации диагностического блока происходит анализ полученной информации, решения принимаются на педагогическом </w:t>
      </w:r>
      <w:proofErr w:type="gramStart"/>
      <w:r w:rsidRPr="004448D6">
        <w:rPr>
          <w:sz w:val="28"/>
          <w:szCs w:val="28"/>
        </w:rPr>
        <w:t>консилиуме</w:t>
      </w:r>
      <w:proofErr w:type="gramEnd"/>
      <w:r w:rsidRPr="004448D6">
        <w:rPr>
          <w:sz w:val="28"/>
          <w:szCs w:val="28"/>
        </w:rPr>
        <w:t xml:space="preserve"> в состав которого входят: учителя-предметники, классные руководители, социальный педагог, врач</w:t>
      </w:r>
    </w:p>
    <w:p w:rsidR="008B14A3" w:rsidRPr="008A46D3" w:rsidRDefault="008B14A3" w:rsidP="008B14A3">
      <w:pPr>
        <w:pStyle w:val="p4"/>
        <w:spacing w:before="0" w:beforeAutospacing="0" w:after="0" w:afterAutospacing="0"/>
        <w:jc w:val="both"/>
        <w:rPr>
          <w:b/>
          <w:sz w:val="28"/>
          <w:szCs w:val="28"/>
        </w:rPr>
      </w:pPr>
      <w:r w:rsidRPr="008A46D3">
        <w:rPr>
          <w:rStyle w:val="s1"/>
          <w:b/>
          <w:sz w:val="28"/>
          <w:szCs w:val="28"/>
        </w:rPr>
        <w:t>Организационный блок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8A46D3">
        <w:rPr>
          <w:sz w:val="28"/>
          <w:szCs w:val="28"/>
        </w:rPr>
        <w:t>ключает в себя</w:t>
      </w:r>
      <w:r>
        <w:rPr>
          <w:sz w:val="28"/>
          <w:szCs w:val="28"/>
        </w:rPr>
        <w:t>:</w:t>
      </w:r>
      <w:r w:rsidRPr="008A46D3">
        <w:rPr>
          <w:sz w:val="28"/>
          <w:szCs w:val="28"/>
        </w:rPr>
        <w:t xml:space="preserve"> </w:t>
      </w:r>
    </w:p>
    <w:p w:rsidR="008B14A3" w:rsidRPr="008A46D3" w:rsidRDefault="008B14A3" w:rsidP="001B3993">
      <w:pPr>
        <w:pStyle w:val="p14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>ланирование и коррекция работы по профилактике правонарушений совместно КДН, ГИБДД.</w:t>
      </w:r>
    </w:p>
    <w:p w:rsidR="008B14A3" w:rsidRPr="008A46D3" w:rsidRDefault="008B14A3" w:rsidP="001B3993">
      <w:pPr>
        <w:pStyle w:val="p15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46D3">
        <w:rPr>
          <w:sz w:val="28"/>
          <w:szCs w:val="28"/>
        </w:rPr>
        <w:t>рганизация работы Совета профилактики.</w:t>
      </w:r>
    </w:p>
    <w:p w:rsidR="008B14A3" w:rsidRPr="008A46D3" w:rsidRDefault="008B14A3" w:rsidP="001B3993">
      <w:pPr>
        <w:pStyle w:val="p15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46D3">
        <w:rPr>
          <w:sz w:val="28"/>
          <w:szCs w:val="28"/>
        </w:rPr>
        <w:t xml:space="preserve">рганизацию тематических педагогических советов по наиболее актуальным проблемам профилактики правонарушений несовершеннолетних с привлечением различных субъектов профилактики. </w:t>
      </w:r>
    </w:p>
    <w:p w:rsidR="008B14A3" w:rsidRPr="008A46D3" w:rsidRDefault="008B14A3" w:rsidP="001B3993">
      <w:pPr>
        <w:pStyle w:val="p15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>ланирование работы по профилактике алкоголизма, наркомании, токсикомании.</w:t>
      </w:r>
    </w:p>
    <w:p w:rsidR="008B14A3" w:rsidRPr="008A46D3" w:rsidRDefault="008B14A3" w:rsidP="001B3993">
      <w:pPr>
        <w:pStyle w:val="p15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A46D3">
        <w:rPr>
          <w:sz w:val="28"/>
          <w:szCs w:val="28"/>
        </w:rPr>
        <w:t xml:space="preserve">оставление социального паспорта </w:t>
      </w:r>
      <w:r>
        <w:rPr>
          <w:sz w:val="28"/>
          <w:szCs w:val="28"/>
        </w:rPr>
        <w:t>техникума</w:t>
      </w:r>
      <w:r w:rsidRPr="008A46D3">
        <w:rPr>
          <w:sz w:val="28"/>
          <w:szCs w:val="28"/>
        </w:rPr>
        <w:t>.</w:t>
      </w:r>
    </w:p>
    <w:p w:rsidR="008B14A3" w:rsidRPr="008A46D3" w:rsidRDefault="008B14A3" w:rsidP="001B3993">
      <w:pPr>
        <w:pStyle w:val="p16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8A46D3">
        <w:rPr>
          <w:sz w:val="28"/>
          <w:szCs w:val="28"/>
        </w:rPr>
        <w:t xml:space="preserve">едение картотеки </w:t>
      </w:r>
      <w:r>
        <w:rPr>
          <w:sz w:val="28"/>
          <w:szCs w:val="28"/>
        </w:rPr>
        <w:t>обучающихся</w:t>
      </w:r>
      <w:r w:rsidRPr="008A46D3">
        <w:rPr>
          <w:sz w:val="28"/>
          <w:szCs w:val="28"/>
        </w:rPr>
        <w:t xml:space="preserve"> из неблагополучных семей, обучающихся, стоящих на </w:t>
      </w:r>
      <w:proofErr w:type="spellStart"/>
      <w:r w:rsidRPr="008A46D3">
        <w:rPr>
          <w:sz w:val="28"/>
          <w:szCs w:val="28"/>
        </w:rPr>
        <w:t>внутришкольном</w:t>
      </w:r>
      <w:proofErr w:type="spellEnd"/>
      <w:r w:rsidRPr="008A46D3">
        <w:rPr>
          <w:sz w:val="28"/>
          <w:szCs w:val="28"/>
        </w:rPr>
        <w:t xml:space="preserve"> учёте, карты семьи.</w:t>
      </w:r>
      <w:proofErr w:type="gramEnd"/>
    </w:p>
    <w:p w:rsidR="008B14A3" w:rsidRPr="008A46D3" w:rsidRDefault="008B14A3" w:rsidP="001B3993">
      <w:pPr>
        <w:pStyle w:val="p17"/>
        <w:numPr>
          <w:ilvl w:val="0"/>
          <w:numId w:val="23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>роведение операции «Всеобуч» (посещение семей, выявление обучающихся, не посещающих школу).</w:t>
      </w:r>
    </w:p>
    <w:p w:rsidR="008B14A3" w:rsidRDefault="008B14A3" w:rsidP="008B14A3">
      <w:pPr>
        <w:pStyle w:val="p16"/>
        <w:spacing w:before="0" w:beforeAutospacing="0" w:after="0" w:afterAutospacing="0"/>
        <w:rPr>
          <w:rStyle w:val="s7"/>
        </w:rPr>
      </w:pPr>
    </w:p>
    <w:p w:rsidR="008B14A3" w:rsidRPr="008A46D3" w:rsidRDefault="008B14A3" w:rsidP="00923C08">
      <w:pPr>
        <w:pStyle w:val="p16"/>
        <w:spacing w:before="0" w:beforeAutospacing="0" w:after="0" w:afterAutospacing="0"/>
        <w:jc w:val="both"/>
        <w:outlineLvl w:val="0"/>
        <w:rPr>
          <w:b/>
          <w:sz w:val="28"/>
          <w:szCs w:val="28"/>
        </w:rPr>
      </w:pPr>
      <w:r w:rsidRPr="008A46D3">
        <w:rPr>
          <w:rStyle w:val="s1"/>
          <w:b/>
          <w:sz w:val="28"/>
          <w:szCs w:val="28"/>
        </w:rPr>
        <w:t>Профилактический блок.</w:t>
      </w:r>
    </w:p>
    <w:p w:rsidR="008B14A3" w:rsidRPr="008A46D3" w:rsidRDefault="008B14A3" w:rsidP="008B14A3">
      <w:pPr>
        <w:pStyle w:val="p4"/>
        <w:jc w:val="both"/>
        <w:rPr>
          <w:sz w:val="28"/>
          <w:szCs w:val="28"/>
        </w:rPr>
      </w:pPr>
      <w:r w:rsidRPr="008A46D3">
        <w:rPr>
          <w:sz w:val="28"/>
          <w:szCs w:val="28"/>
        </w:rPr>
        <w:t xml:space="preserve">Реализация данного блока включает в себя работу с родителями, педагогическим коллективом и </w:t>
      </w:r>
      <w:r>
        <w:rPr>
          <w:sz w:val="28"/>
          <w:szCs w:val="28"/>
        </w:rPr>
        <w:t>обучающимис</w:t>
      </w:r>
      <w:r w:rsidRPr="008A46D3">
        <w:rPr>
          <w:sz w:val="28"/>
          <w:szCs w:val="28"/>
        </w:rPr>
        <w:t xml:space="preserve">я. </w:t>
      </w:r>
    </w:p>
    <w:p w:rsidR="008B14A3" w:rsidRPr="008A46D3" w:rsidRDefault="008B14A3" w:rsidP="00923C08">
      <w:pPr>
        <w:pStyle w:val="p18"/>
        <w:jc w:val="both"/>
        <w:outlineLvl w:val="0"/>
        <w:rPr>
          <w:b/>
          <w:sz w:val="28"/>
          <w:szCs w:val="28"/>
        </w:rPr>
      </w:pPr>
      <w:r w:rsidRPr="008A46D3">
        <w:rPr>
          <w:b/>
          <w:sz w:val="28"/>
          <w:szCs w:val="28"/>
        </w:rPr>
        <w:t>Предупредительно-профилактическая деятельность:</w:t>
      </w:r>
    </w:p>
    <w:p w:rsidR="008B14A3" w:rsidRPr="008A46D3" w:rsidRDefault="008B14A3" w:rsidP="001B3993">
      <w:pPr>
        <w:pStyle w:val="p1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 xml:space="preserve">роведение мероприятий совместно с </w:t>
      </w:r>
      <w:r>
        <w:rPr>
          <w:sz w:val="28"/>
          <w:szCs w:val="28"/>
        </w:rPr>
        <w:t>ПДН;</w:t>
      </w:r>
    </w:p>
    <w:p w:rsidR="008B14A3" w:rsidRPr="008A46D3" w:rsidRDefault="008B14A3" w:rsidP="001B3993">
      <w:pPr>
        <w:pStyle w:val="p1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A46D3">
        <w:rPr>
          <w:sz w:val="28"/>
          <w:szCs w:val="28"/>
        </w:rPr>
        <w:t>лассны</w:t>
      </w:r>
      <w:r>
        <w:rPr>
          <w:sz w:val="28"/>
          <w:szCs w:val="28"/>
        </w:rPr>
        <w:t>е часы по пожарной безопасности;</w:t>
      </w:r>
    </w:p>
    <w:p w:rsidR="008B14A3" w:rsidRPr="008A46D3" w:rsidRDefault="008B14A3" w:rsidP="001B3993">
      <w:pPr>
        <w:pStyle w:val="p1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46D3">
        <w:rPr>
          <w:sz w:val="28"/>
          <w:szCs w:val="28"/>
        </w:rPr>
        <w:t>рганизация правового вс</w:t>
      </w:r>
      <w:r>
        <w:rPr>
          <w:sz w:val="28"/>
          <w:szCs w:val="28"/>
        </w:rPr>
        <w:t>еобуча;</w:t>
      </w:r>
    </w:p>
    <w:p w:rsidR="008B14A3" w:rsidRPr="008A46D3" w:rsidRDefault="008B14A3" w:rsidP="001B3993">
      <w:pPr>
        <w:pStyle w:val="p19"/>
        <w:numPr>
          <w:ilvl w:val="0"/>
          <w:numId w:val="2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>рофориентационная</w:t>
      </w:r>
      <w:proofErr w:type="spellEnd"/>
      <w:r w:rsidRPr="008A46D3">
        <w:rPr>
          <w:sz w:val="28"/>
          <w:szCs w:val="28"/>
        </w:rPr>
        <w:t xml:space="preserve"> работа.</w:t>
      </w:r>
    </w:p>
    <w:p w:rsidR="008B14A3" w:rsidRPr="008A46D3" w:rsidRDefault="008B14A3" w:rsidP="001B3993">
      <w:pPr>
        <w:pStyle w:val="p1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 xml:space="preserve">роведение бесед по профилактике употребления </w:t>
      </w:r>
      <w:proofErr w:type="spellStart"/>
      <w:r w:rsidRPr="008A46D3">
        <w:rPr>
          <w:sz w:val="28"/>
          <w:szCs w:val="28"/>
        </w:rPr>
        <w:t>психоактивных</w:t>
      </w:r>
      <w:proofErr w:type="spellEnd"/>
      <w:r w:rsidRPr="008A46D3">
        <w:rPr>
          <w:sz w:val="28"/>
          <w:szCs w:val="28"/>
        </w:rPr>
        <w:t xml:space="preserve"> веществ.</w:t>
      </w:r>
    </w:p>
    <w:p w:rsidR="008B14A3" w:rsidRPr="008A46D3" w:rsidRDefault="008B14A3" w:rsidP="001B3993">
      <w:pPr>
        <w:pStyle w:val="p19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Pr="008A46D3">
        <w:rPr>
          <w:sz w:val="28"/>
          <w:szCs w:val="28"/>
        </w:rPr>
        <w:t xml:space="preserve">рганизация досуговой деятельности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A46D3">
        <w:rPr>
          <w:sz w:val="28"/>
          <w:szCs w:val="28"/>
        </w:rPr>
        <w:t xml:space="preserve"> «группы риска»:</w:t>
      </w:r>
    </w:p>
    <w:p w:rsidR="008B14A3" w:rsidRDefault="008B14A3" w:rsidP="001B3993">
      <w:pPr>
        <w:pStyle w:val="p20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46D3">
        <w:rPr>
          <w:sz w:val="28"/>
          <w:szCs w:val="28"/>
        </w:rPr>
        <w:t xml:space="preserve">овлечение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A46D3">
        <w:rPr>
          <w:sz w:val="28"/>
          <w:szCs w:val="28"/>
        </w:rPr>
        <w:t xml:space="preserve"> «группы риска» в кружки и спортивные секции; </w:t>
      </w:r>
    </w:p>
    <w:p w:rsidR="008B14A3" w:rsidRDefault="008B14A3" w:rsidP="001B3993">
      <w:pPr>
        <w:pStyle w:val="p20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A46D3">
        <w:rPr>
          <w:sz w:val="28"/>
          <w:szCs w:val="28"/>
        </w:rPr>
        <w:t xml:space="preserve">овлечение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8A46D3">
        <w:rPr>
          <w:sz w:val="28"/>
          <w:szCs w:val="28"/>
        </w:rPr>
        <w:t xml:space="preserve"> в планирование Совета </w:t>
      </w:r>
      <w:r>
        <w:rPr>
          <w:sz w:val="28"/>
          <w:szCs w:val="28"/>
        </w:rPr>
        <w:t>техникума в техникуме</w:t>
      </w:r>
      <w:r w:rsidRPr="008A46D3">
        <w:rPr>
          <w:sz w:val="28"/>
          <w:szCs w:val="28"/>
        </w:rPr>
        <w:t xml:space="preserve">; </w:t>
      </w:r>
    </w:p>
    <w:p w:rsidR="008B14A3" w:rsidRPr="008A46D3" w:rsidRDefault="008B14A3" w:rsidP="001B3993">
      <w:pPr>
        <w:pStyle w:val="p20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46D3">
        <w:rPr>
          <w:sz w:val="28"/>
          <w:szCs w:val="28"/>
        </w:rPr>
        <w:t>хват организованным отдыхом подростков «группы риска» в каникулярное время и интересным содержательным досугом в течение всего года;</w:t>
      </w:r>
    </w:p>
    <w:p w:rsidR="008B14A3" w:rsidRPr="008A46D3" w:rsidRDefault="008B14A3" w:rsidP="001B3993">
      <w:pPr>
        <w:pStyle w:val="p21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A46D3">
        <w:rPr>
          <w:sz w:val="28"/>
          <w:szCs w:val="28"/>
        </w:rPr>
        <w:t>казание помощи в трудоустройстве в летний период</w:t>
      </w:r>
      <w:r>
        <w:rPr>
          <w:sz w:val="28"/>
          <w:szCs w:val="28"/>
        </w:rPr>
        <w:t>;</w:t>
      </w:r>
      <w:r w:rsidRPr="008A46D3">
        <w:rPr>
          <w:sz w:val="28"/>
          <w:szCs w:val="28"/>
        </w:rPr>
        <w:t xml:space="preserve"> </w:t>
      </w:r>
    </w:p>
    <w:p w:rsidR="008B14A3" w:rsidRPr="008A46D3" w:rsidRDefault="008B14A3" w:rsidP="001B3993">
      <w:pPr>
        <w:pStyle w:val="p22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46D3">
        <w:rPr>
          <w:sz w:val="28"/>
          <w:szCs w:val="28"/>
        </w:rPr>
        <w:t>ривлечение подростков</w:t>
      </w:r>
      <w:r>
        <w:rPr>
          <w:sz w:val="28"/>
          <w:szCs w:val="28"/>
        </w:rPr>
        <w:t xml:space="preserve"> к шефской помощи младших курсов</w:t>
      </w:r>
      <w:r w:rsidRPr="008A46D3">
        <w:rPr>
          <w:sz w:val="28"/>
          <w:szCs w:val="28"/>
        </w:rPr>
        <w:t>.</w:t>
      </w:r>
    </w:p>
    <w:p w:rsidR="008B14A3" w:rsidRDefault="008B14A3" w:rsidP="008B14A3">
      <w:pPr>
        <w:pStyle w:val="a3"/>
        <w:spacing w:after="0" w:line="240" w:lineRule="auto"/>
        <w:ind w:left="0"/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533" w:rsidRPr="00EF7BF3" w:rsidRDefault="008F2533" w:rsidP="008F2533">
      <w:pPr>
        <w:rPr>
          <w:rFonts w:ascii="Times New Roman" w:hAnsi="Times New Roman" w:cs="Times New Roman"/>
          <w:b/>
          <w:sz w:val="28"/>
          <w:szCs w:val="28"/>
        </w:rPr>
      </w:pPr>
    </w:p>
    <w:p w:rsidR="00ED4D45" w:rsidRPr="00ED4D45" w:rsidRDefault="00893D9C" w:rsidP="00923C08">
      <w:pPr>
        <w:pStyle w:val="a3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s1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r w:rsidR="00ED4D45" w:rsidRPr="00ED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профилактической работы</w:t>
      </w:r>
    </w:p>
    <w:p w:rsidR="00ED4D45" w:rsidRDefault="00ED4D45" w:rsidP="001B399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воздействие;</w:t>
      </w:r>
    </w:p>
    <w:p w:rsidR="00ED4D45" w:rsidRDefault="00ED4D45" w:rsidP="001B399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конструктивно-позитивный характер;</w:t>
      </w:r>
    </w:p>
    <w:p w:rsidR="00ED4D45" w:rsidRDefault="00ED4D45" w:rsidP="001B399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компоненты профилактических программ должны дополнять друг друга;</w:t>
      </w:r>
    </w:p>
    <w:p w:rsidR="00ED4D45" w:rsidRDefault="00ED4D45" w:rsidP="001B399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проводимых мероприятий;</w:t>
      </w:r>
    </w:p>
    <w:p w:rsidR="00ED4D45" w:rsidRDefault="00ED4D45" w:rsidP="001B399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доступность;</w:t>
      </w:r>
    </w:p>
    <w:p w:rsidR="00ED4D45" w:rsidRDefault="00ED4D45" w:rsidP="001B399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 опережение.</w:t>
      </w:r>
    </w:p>
    <w:p w:rsidR="00ED4D45" w:rsidRDefault="00ED4D45" w:rsidP="00ED4D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45" w:rsidRPr="00ED4D45" w:rsidRDefault="00ED4D45" w:rsidP="00923C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Стратегии воздействия</w:t>
      </w:r>
    </w:p>
    <w:p w:rsidR="00ED4D45" w:rsidRPr="00ED4D45" w:rsidRDefault="00ED4D45" w:rsidP="001B399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стратегии;</w:t>
      </w:r>
    </w:p>
    <w:p w:rsidR="00ED4D45" w:rsidRPr="00ED4D45" w:rsidRDefault="00ED4D45" w:rsidP="001B399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973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</w:t>
      </w: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развития жизненно необходимых навыков и ценностей;</w:t>
      </w:r>
    </w:p>
    <w:p w:rsidR="00ED4D45" w:rsidRPr="00ED4D45" w:rsidRDefault="00ED4D45" w:rsidP="001B399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альтернативы;</w:t>
      </w:r>
    </w:p>
    <w:p w:rsidR="00ED4D45" w:rsidRDefault="00ED4D45" w:rsidP="001B399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включения социальных сетей</w:t>
      </w:r>
    </w:p>
    <w:p w:rsidR="008B14A3" w:rsidRPr="00E9739C" w:rsidRDefault="00ED4D45" w:rsidP="008B14A3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14A3" w:rsidRPr="00E9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методы профилактической  работы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работа, 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столы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тренинги, 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ролевые игры,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мозговой штурм,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индивидуальной психотерапии,</w:t>
      </w:r>
    </w:p>
    <w:p w:rsidR="008B14A3" w:rsidRDefault="008B14A3" w:rsidP="001B399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индивидуальное).</w:t>
      </w: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63FD" w:rsidRDefault="00ED4D45" w:rsidP="006C63FD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D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26DEB" w:rsidRPr="006C63FD" w:rsidRDefault="00893D9C" w:rsidP="006C63F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3FD">
        <w:rPr>
          <w:rStyle w:val="s1"/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="008F2533" w:rsidRPr="006C63FD">
        <w:rPr>
          <w:rStyle w:val="s1"/>
          <w:rFonts w:ascii="Times New Roman" w:hAnsi="Times New Roman" w:cs="Times New Roman"/>
          <w:b/>
          <w:sz w:val="28"/>
          <w:szCs w:val="28"/>
        </w:rPr>
        <w:t xml:space="preserve">. </w:t>
      </w:r>
      <w:r w:rsidR="00A26DEB" w:rsidRPr="006C63FD">
        <w:rPr>
          <w:rStyle w:val="s1"/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26DEB" w:rsidRPr="00464467" w:rsidRDefault="00A26DEB" w:rsidP="001B3993">
      <w:pPr>
        <w:pStyle w:val="p7"/>
        <w:numPr>
          <w:ilvl w:val="0"/>
          <w:numId w:val="25"/>
        </w:numPr>
        <w:jc w:val="both"/>
        <w:rPr>
          <w:sz w:val="28"/>
          <w:szCs w:val="28"/>
        </w:rPr>
      </w:pPr>
      <w:r w:rsidRPr="00464467">
        <w:rPr>
          <w:sz w:val="28"/>
          <w:szCs w:val="28"/>
        </w:rPr>
        <w:t>комплексная диагностика причин и условий, способствующих совершению правонарушений среди несовершеннолетних</w:t>
      </w:r>
      <w:r w:rsidR="00464467">
        <w:rPr>
          <w:sz w:val="28"/>
          <w:szCs w:val="28"/>
        </w:rPr>
        <w:t>;</w:t>
      </w:r>
      <w:r w:rsidRPr="00464467">
        <w:rPr>
          <w:sz w:val="28"/>
          <w:szCs w:val="28"/>
        </w:rPr>
        <w:t xml:space="preserve"> </w:t>
      </w:r>
    </w:p>
    <w:p w:rsidR="00A26DEB" w:rsidRPr="00464467" w:rsidRDefault="00A26DEB" w:rsidP="001B3993">
      <w:pPr>
        <w:pStyle w:val="p7"/>
        <w:numPr>
          <w:ilvl w:val="0"/>
          <w:numId w:val="25"/>
        </w:numPr>
        <w:jc w:val="both"/>
        <w:rPr>
          <w:sz w:val="28"/>
          <w:szCs w:val="28"/>
        </w:rPr>
      </w:pPr>
      <w:r w:rsidRPr="00464467">
        <w:rPr>
          <w:sz w:val="28"/>
          <w:szCs w:val="28"/>
        </w:rPr>
        <w:t xml:space="preserve">развитие межведомственного взаимодействия между субъектами профилактики, педагогическим коллективом образовательного учреждения родителями и </w:t>
      </w:r>
      <w:r w:rsidR="00464467">
        <w:rPr>
          <w:sz w:val="28"/>
          <w:szCs w:val="28"/>
        </w:rPr>
        <w:t>обучающихся;</w:t>
      </w:r>
    </w:p>
    <w:p w:rsidR="00A26DEB" w:rsidRPr="00464467" w:rsidRDefault="00A26DEB" w:rsidP="001B3993">
      <w:pPr>
        <w:pStyle w:val="p7"/>
        <w:numPr>
          <w:ilvl w:val="0"/>
          <w:numId w:val="25"/>
        </w:numPr>
        <w:jc w:val="both"/>
        <w:rPr>
          <w:sz w:val="28"/>
          <w:szCs w:val="28"/>
        </w:rPr>
      </w:pPr>
      <w:r w:rsidRPr="00464467">
        <w:rPr>
          <w:sz w:val="28"/>
          <w:szCs w:val="28"/>
        </w:rPr>
        <w:t xml:space="preserve">удовлетворение интересов и запросов </w:t>
      </w:r>
      <w:r w:rsidR="00464467">
        <w:rPr>
          <w:sz w:val="28"/>
          <w:szCs w:val="28"/>
        </w:rPr>
        <w:t>обучающихся</w:t>
      </w:r>
      <w:r w:rsidRPr="00464467">
        <w:rPr>
          <w:sz w:val="28"/>
          <w:szCs w:val="28"/>
        </w:rPr>
        <w:t>, родителей и педагогов во внеурочное время,</w:t>
      </w:r>
    </w:p>
    <w:p w:rsidR="00A26DEB" w:rsidRPr="00464467" w:rsidRDefault="00A26DEB" w:rsidP="00923C08">
      <w:pPr>
        <w:pStyle w:val="p7"/>
        <w:jc w:val="both"/>
        <w:outlineLvl w:val="0"/>
        <w:rPr>
          <w:b/>
          <w:sz w:val="28"/>
          <w:szCs w:val="28"/>
        </w:rPr>
      </w:pPr>
      <w:r w:rsidRPr="00464467">
        <w:rPr>
          <w:rStyle w:val="s1"/>
          <w:b/>
          <w:sz w:val="28"/>
          <w:szCs w:val="28"/>
        </w:rPr>
        <w:t>Предполагаемый результат:</w:t>
      </w:r>
    </w:p>
    <w:p w:rsidR="00A26DEB" w:rsidRPr="00464467" w:rsidRDefault="00A26DEB" w:rsidP="00464467">
      <w:pPr>
        <w:pStyle w:val="p7"/>
        <w:jc w:val="both"/>
        <w:rPr>
          <w:sz w:val="28"/>
          <w:szCs w:val="28"/>
        </w:rPr>
      </w:pPr>
      <w:r w:rsidRPr="00464467">
        <w:rPr>
          <w:sz w:val="28"/>
          <w:szCs w:val="28"/>
        </w:rPr>
        <w:t>- организация профилактической деятельности, способствующей снижению совершения правонарушений среди несовершеннолетних</w:t>
      </w:r>
    </w:p>
    <w:p w:rsidR="00A26DEB" w:rsidRPr="00464467" w:rsidRDefault="00A26DEB" w:rsidP="00923C08">
      <w:pPr>
        <w:pStyle w:val="p36"/>
        <w:jc w:val="both"/>
        <w:outlineLvl w:val="0"/>
        <w:rPr>
          <w:b/>
          <w:sz w:val="28"/>
          <w:szCs w:val="28"/>
        </w:rPr>
      </w:pPr>
      <w:r w:rsidRPr="00464467">
        <w:rPr>
          <w:rStyle w:val="s1"/>
          <w:b/>
          <w:sz w:val="28"/>
          <w:szCs w:val="28"/>
        </w:rPr>
        <w:t>Точки риска</w:t>
      </w:r>
      <w:r w:rsidRPr="00464467">
        <w:rPr>
          <w:b/>
          <w:sz w:val="28"/>
          <w:szCs w:val="28"/>
        </w:rPr>
        <w:t xml:space="preserve">: </w:t>
      </w:r>
    </w:p>
    <w:p w:rsidR="00A26DEB" w:rsidRPr="00464467" w:rsidRDefault="00A26DEB" w:rsidP="001B3993">
      <w:pPr>
        <w:pStyle w:val="p7"/>
        <w:numPr>
          <w:ilvl w:val="0"/>
          <w:numId w:val="26"/>
        </w:numPr>
        <w:jc w:val="both"/>
        <w:rPr>
          <w:sz w:val="28"/>
          <w:szCs w:val="28"/>
        </w:rPr>
      </w:pPr>
      <w:r w:rsidRPr="00464467">
        <w:rPr>
          <w:sz w:val="28"/>
          <w:szCs w:val="28"/>
        </w:rPr>
        <w:t>отсутствие или не достаточное развитие взаимодействия между педагогическим коллективом образовательного учреждения, родителями и учащимися, межведомственного взаимодействия между субъ</w:t>
      </w:r>
      <w:r w:rsidR="00464467">
        <w:rPr>
          <w:sz w:val="28"/>
          <w:szCs w:val="28"/>
        </w:rPr>
        <w:t>ектами профилактики;</w:t>
      </w:r>
    </w:p>
    <w:p w:rsidR="00A26DEB" w:rsidRPr="00464467" w:rsidRDefault="00A26DEB" w:rsidP="001B3993">
      <w:pPr>
        <w:pStyle w:val="p7"/>
        <w:numPr>
          <w:ilvl w:val="0"/>
          <w:numId w:val="26"/>
        </w:numPr>
        <w:jc w:val="both"/>
        <w:rPr>
          <w:sz w:val="28"/>
          <w:szCs w:val="28"/>
        </w:rPr>
      </w:pPr>
      <w:r w:rsidRPr="00464467">
        <w:rPr>
          <w:sz w:val="28"/>
          <w:szCs w:val="28"/>
        </w:rPr>
        <w:t xml:space="preserve">не возможность образовательного учреждения удовлетворить интересы и запросы </w:t>
      </w:r>
      <w:r w:rsidR="00464467">
        <w:rPr>
          <w:sz w:val="28"/>
          <w:szCs w:val="28"/>
        </w:rPr>
        <w:t>обучающихся</w:t>
      </w:r>
      <w:r w:rsidRPr="00464467">
        <w:rPr>
          <w:sz w:val="28"/>
          <w:szCs w:val="28"/>
        </w:rPr>
        <w:t xml:space="preserve">, родителей </w:t>
      </w:r>
      <w:r w:rsidR="00464467">
        <w:rPr>
          <w:sz w:val="28"/>
          <w:szCs w:val="28"/>
        </w:rPr>
        <w:t>и педагогов во внеурочное время;</w:t>
      </w:r>
    </w:p>
    <w:p w:rsidR="00A26DEB" w:rsidRPr="007537DF" w:rsidRDefault="007537DF" w:rsidP="001B3993">
      <w:pPr>
        <w:pStyle w:val="p7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не</w:t>
      </w:r>
      <w:r w:rsidR="00A26DEB" w:rsidRPr="00464467">
        <w:rPr>
          <w:sz w:val="28"/>
          <w:szCs w:val="28"/>
        </w:rPr>
        <w:t>достаточная информация по причинам и условиям, способствующим совершению правонарушений среди несовершеннолетних</w:t>
      </w:r>
      <w:r w:rsidR="00464467">
        <w:rPr>
          <w:sz w:val="28"/>
          <w:szCs w:val="28"/>
        </w:rPr>
        <w:t>.</w:t>
      </w:r>
      <w:r w:rsidR="00A26DEB" w:rsidRPr="00464467">
        <w:rPr>
          <w:sz w:val="28"/>
          <w:szCs w:val="28"/>
        </w:rPr>
        <w:t xml:space="preserve"> </w:t>
      </w:r>
    </w:p>
    <w:p w:rsidR="008B14A3" w:rsidRDefault="008B14A3" w:rsidP="006C63FD">
      <w:pPr>
        <w:pStyle w:val="p7"/>
        <w:rPr>
          <w:b/>
          <w:sz w:val="28"/>
          <w:szCs w:val="28"/>
        </w:rPr>
      </w:pPr>
    </w:p>
    <w:p w:rsidR="007537DF" w:rsidRPr="0011156A" w:rsidRDefault="008F2533" w:rsidP="006C63FD">
      <w:pPr>
        <w:pStyle w:val="p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93D9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 w:rsidR="006F532C" w:rsidRPr="0011156A">
        <w:rPr>
          <w:b/>
          <w:sz w:val="28"/>
          <w:szCs w:val="28"/>
        </w:rPr>
        <w:t>Ожидаемые результаты</w:t>
      </w:r>
    </w:p>
    <w:p w:rsidR="006F532C" w:rsidRDefault="006F532C" w:rsidP="001B3993">
      <w:pPr>
        <w:pStyle w:val="p7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Организация профилактической деятельности, способствующей снижению совершения правонарушений среди несовершеннолетних.</w:t>
      </w:r>
    </w:p>
    <w:p w:rsidR="006F532C" w:rsidRDefault="006F532C" w:rsidP="001B3993">
      <w:pPr>
        <w:pStyle w:val="p7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Уменьшение факторов риска совершения правонарушений, заражения болезнями социального характера, употребления алкоголизма,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>, наркомании.</w:t>
      </w:r>
    </w:p>
    <w:p w:rsidR="006F532C" w:rsidRDefault="006F532C" w:rsidP="001B3993">
      <w:pPr>
        <w:pStyle w:val="p7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Усиление личностных ресурсов сознания обучающихся, препятствующих развитию </w:t>
      </w:r>
      <w:proofErr w:type="spellStart"/>
      <w:r>
        <w:rPr>
          <w:sz w:val="28"/>
          <w:szCs w:val="28"/>
        </w:rPr>
        <w:t>саморазрушающих</w:t>
      </w:r>
      <w:proofErr w:type="spellEnd"/>
      <w:r>
        <w:rPr>
          <w:sz w:val="28"/>
          <w:szCs w:val="28"/>
        </w:rPr>
        <w:t xml:space="preserve"> форм поведения, с риском заболеваний социального характера, алкоголизма, употребления ПАВ.</w:t>
      </w:r>
    </w:p>
    <w:p w:rsidR="006F532C" w:rsidRDefault="006F532C" w:rsidP="001B3993">
      <w:pPr>
        <w:pStyle w:val="p7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Развитие стратегии преодоления проблем и избегания ситуаций, связанных с риском правонарушений и асоциального поведения с риском заболеваний социального характера, алкоголизма, употребления ПАВ.</w:t>
      </w:r>
    </w:p>
    <w:p w:rsidR="006F532C" w:rsidRDefault="006F532C" w:rsidP="001B3993">
      <w:pPr>
        <w:pStyle w:val="p7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Наличие навыков противодействия асоциальному поведению, решению жизненных проблем, </w:t>
      </w:r>
      <w:proofErr w:type="spellStart"/>
      <w:r>
        <w:rPr>
          <w:sz w:val="28"/>
          <w:szCs w:val="28"/>
        </w:rPr>
        <w:t>поск</w:t>
      </w:r>
      <w:proofErr w:type="spellEnd"/>
      <w:r>
        <w:rPr>
          <w:sz w:val="28"/>
          <w:szCs w:val="28"/>
        </w:rPr>
        <w:t xml:space="preserve">, восприятие и оказание социальной поддержки в сложных жизненных ситуациях себе и другим, принятие </w:t>
      </w:r>
      <w:r>
        <w:rPr>
          <w:sz w:val="28"/>
          <w:szCs w:val="28"/>
        </w:rPr>
        <w:lastRenderedPageBreak/>
        <w:t xml:space="preserve">ответственности за собственное поведение, </w:t>
      </w:r>
      <w:proofErr w:type="spellStart"/>
      <w:r>
        <w:rPr>
          <w:sz w:val="28"/>
          <w:szCs w:val="28"/>
        </w:rPr>
        <w:t>оффективность</w:t>
      </w:r>
      <w:proofErr w:type="spellEnd"/>
      <w:r>
        <w:rPr>
          <w:sz w:val="28"/>
          <w:szCs w:val="28"/>
        </w:rPr>
        <w:t xml:space="preserve"> открытого общения.</w:t>
      </w:r>
    </w:p>
    <w:p w:rsidR="00180BEF" w:rsidRPr="008F2533" w:rsidRDefault="00180BEF" w:rsidP="001B3993">
      <w:pPr>
        <w:pStyle w:val="a3"/>
        <w:numPr>
          <w:ilvl w:val="0"/>
          <w:numId w:val="27"/>
        </w:numPr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2533">
        <w:rPr>
          <w:rFonts w:ascii="Times New Roman" w:hAnsi="Times New Roman" w:cs="Times New Roman"/>
          <w:sz w:val="28"/>
          <w:szCs w:val="28"/>
        </w:rPr>
        <w:t>Улучшение координации усилий всех учреждений, призванных обеспечить социальное сопровождение детей, находящихся в конфликте с законом; обеспечение получения постоянной и объективной информации, ведение межведомственной базы данных о несовершеннолетних, нуждающихся в различных видах помощи, воспитательном контроле; привлечение к работе по профилактике правонарушений и преступлений волонтерских отрядов и общественных формирований; защита прав и законных интересов несовершеннолетних, находящихся в трудной жизненной ситуации;</w:t>
      </w:r>
      <w:proofErr w:type="gramEnd"/>
      <w:r w:rsidRPr="008F2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533">
        <w:rPr>
          <w:rFonts w:ascii="Times New Roman" w:hAnsi="Times New Roman" w:cs="Times New Roman"/>
          <w:sz w:val="28"/>
          <w:szCs w:val="28"/>
        </w:rPr>
        <w:t>создание условий для психолого-педагогической, медицинской и правовой поддержки обучающихся; осуществление индивидуального подхода к обучающимся «Группы риска» и оказание помощи в охране их психофизического и нравственного здоровья; осуществление консультативно-профилактической работы среди обучающихся, педагогических работников, родителей; осуществление мероприятий по профилактике правонарушений, формированию здорового образа жизни, воспитанию толерантности и уважения к правам человека.</w:t>
      </w:r>
      <w:proofErr w:type="gramEnd"/>
    </w:p>
    <w:p w:rsidR="00180BEF" w:rsidRPr="00180BEF" w:rsidRDefault="00180BEF" w:rsidP="00180BEF">
      <w:pPr>
        <w:pStyle w:val="a3"/>
        <w:tabs>
          <w:tab w:val="left" w:pos="4678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F2533" w:rsidRDefault="008F2533" w:rsidP="00180BEF">
      <w:pPr>
        <w:pStyle w:val="p7"/>
        <w:rPr>
          <w:b/>
          <w:sz w:val="28"/>
          <w:szCs w:val="28"/>
        </w:rPr>
      </w:pPr>
    </w:p>
    <w:p w:rsidR="006F532C" w:rsidRPr="0011156A" w:rsidRDefault="006F532C" w:rsidP="00923C08">
      <w:pPr>
        <w:pStyle w:val="p7"/>
        <w:jc w:val="center"/>
        <w:outlineLvl w:val="0"/>
        <w:rPr>
          <w:b/>
          <w:sz w:val="28"/>
          <w:szCs w:val="28"/>
        </w:rPr>
      </w:pPr>
      <w:r w:rsidRPr="0011156A">
        <w:rPr>
          <w:b/>
          <w:sz w:val="28"/>
          <w:szCs w:val="28"/>
        </w:rPr>
        <w:t>Оценка эффективности программы</w:t>
      </w:r>
    </w:p>
    <w:p w:rsidR="006F532C" w:rsidRDefault="006F532C" w:rsidP="006C63FD">
      <w:pPr>
        <w:pStyle w:val="p7"/>
        <w:rPr>
          <w:sz w:val="28"/>
          <w:szCs w:val="28"/>
        </w:rPr>
      </w:pPr>
      <w:r>
        <w:rPr>
          <w:sz w:val="28"/>
          <w:szCs w:val="28"/>
        </w:rPr>
        <w:t>Эффективность программы оценивается по количественным и качественным показателям:</w:t>
      </w:r>
    </w:p>
    <w:p w:rsidR="006F532C" w:rsidRDefault="006C63FD" w:rsidP="001B3993">
      <w:pPr>
        <w:pStyle w:val="p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F532C">
        <w:rPr>
          <w:sz w:val="28"/>
          <w:szCs w:val="28"/>
        </w:rPr>
        <w:t xml:space="preserve">нижение числа обучающихся, поставленных на </w:t>
      </w:r>
      <w:proofErr w:type="spellStart"/>
      <w:r w:rsidR="006F532C">
        <w:rPr>
          <w:sz w:val="28"/>
          <w:szCs w:val="28"/>
        </w:rPr>
        <w:t>внутритехникумо</w:t>
      </w:r>
      <w:r>
        <w:rPr>
          <w:sz w:val="28"/>
          <w:szCs w:val="28"/>
        </w:rPr>
        <w:t>в</w:t>
      </w:r>
      <w:r w:rsidR="006F532C">
        <w:rPr>
          <w:sz w:val="28"/>
          <w:szCs w:val="28"/>
        </w:rPr>
        <w:t>ский</w:t>
      </w:r>
      <w:proofErr w:type="spellEnd"/>
      <w:r w:rsidR="006F532C">
        <w:rPr>
          <w:sz w:val="28"/>
          <w:szCs w:val="28"/>
        </w:rPr>
        <w:t xml:space="preserve"> учет за совершение поступков, связанных с правонарушениями, употреблением веществ, вредных для здоровья;</w:t>
      </w:r>
    </w:p>
    <w:p w:rsidR="006F532C" w:rsidRDefault="006C63FD" w:rsidP="001B3993">
      <w:pPr>
        <w:pStyle w:val="p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F532C">
        <w:rPr>
          <w:sz w:val="28"/>
          <w:szCs w:val="28"/>
        </w:rPr>
        <w:t>оличество педагогов, повысивших квалификацию;</w:t>
      </w:r>
    </w:p>
    <w:p w:rsidR="006F532C" w:rsidRDefault="006C63FD" w:rsidP="001B3993">
      <w:pPr>
        <w:pStyle w:val="p7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532C">
        <w:rPr>
          <w:sz w:val="28"/>
          <w:szCs w:val="28"/>
        </w:rPr>
        <w:t>ценка качества материалов, подготовленных в ходе реализации программы</w:t>
      </w:r>
      <w:r w:rsidR="00F2165E">
        <w:rPr>
          <w:sz w:val="28"/>
          <w:szCs w:val="28"/>
        </w:rPr>
        <w:t>.</w:t>
      </w:r>
    </w:p>
    <w:p w:rsidR="00F2165E" w:rsidRDefault="006C63FD" w:rsidP="00F2165E">
      <w:pPr>
        <w:pStyle w:val="p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F532C">
        <w:rPr>
          <w:sz w:val="28"/>
          <w:szCs w:val="28"/>
        </w:rPr>
        <w:t xml:space="preserve">остижение поставленных </w:t>
      </w:r>
      <w:r w:rsidR="0011156A">
        <w:rPr>
          <w:sz w:val="28"/>
          <w:szCs w:val="28"/>
        </w:rPr>
        <w:t>задач будет оцениваться в ходе анализа ситуации экспертной группой из представителей администрации, препо</w:t>
      </w:r>
      <w:r>
        <w:rPr>
          <w:sz w:val="28"/>
          <w:szCs w:val="28"/>
        </w:rPr>
        <w:t>давателей техникума и студентов</w:t>
      </w:r>
      <w:r w:rsidR="00F2165E">
        <w:rPr>
          <w:sz w:val="28"/>
          <w:szCs w:val="28"/>
        </w:rPr>
        <w:t>.</w:t>
      </w:r>
    </w:p>
    <w:p w:rsidR="0011156A" w:rsidRPr="006F532C" w:rsidRDefault="0011156A" w:rsidP="00F2165E">
      <w:pPr>
        <w:pStyle w:val="p7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будут обсуждаться на общем родительском собрании в 2015-2018 годах, на педагогических советах в январе, августе  2016, 2017 2018 годах</w:t>
      </w:r>
    </w:p>
    <w:p w:rsidR="00972207" w:rsidRPr="00C8301C" w:rsidRDefault="00972207" w:rsidP="00F2165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03B" w:rsidRDefault="00C3503B" w:rsidP="003372B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3503B" w:rsidRDefault="00C3503B" w:rsidP="003372B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6C63FD" w:rsidRPr="003372B6" w:rsidRDefault="006C63FD" w:rsidP="006C63F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Pr="003372B6"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6C63FD" w:rsidRPr="007D60FD" w:rsidRDefault="006C63FD" w:rsidP="001B39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FD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7D60FD">
        <w:rPr>
          <w:rFonts w:ascii="Times New Roman" w:hAnsi="Times New Roman" w:cs="Times New Roman"/>
          <w:sz w:val="28"/>
          <w:szCs w:val="28"/>
        </w:rPr>
        <w:t xml:space="preserve">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7D60FD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7D60FD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В.А.Ерёмин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М. Безруких,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Т.Филиппова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Г.Зайцев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Клиффорд А.,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Парлез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«Учусь быть здоровым или как стать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Г.Юдин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72B6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jdepi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C63FD" w:rsidRPr="003372B6" w:rsidRDefault="006C63FD" w:rsidP="006C63FD">
      <w:pPr>
        <w:rPr>
          <w:rFonts w:ascii="Times New Roman" w:hAnsi="Times New Roman" w:cs="Times New Roman"/>
          <w:sz w:val="28"/>
          <w:szCs w:val="28"/>
        </w:rPr>
      </w:pPr>
    </w:p>
    <w:p w:rsidR="006C63FD" w:rsidRPr="003372B6" w:rsidRDefault="006C63FD" w:rsidP="006C63F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72B6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6C63FD" w:rsidRPr="007D60FD" w:rsidRDefault="006C63FD" w:rsidP="001B39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FD">
        <w:rPr>
          <w:rFonts w:ascii="Times New Roman" w:hAnsi="Times New Roman" w:cs="Times New Roman"/>
          <w:sz w:val="28"/>
          <w:szCs w:val="28"/>
        </w:rPr>
        <w:t>Н.Аникеева</w:t>
      </w:r>
      <w:proofErr w:type="spellEnd"/>
      <w:r w:rsidRPr="007D60FD">
        <w:rPr>
          <w:rFonts w:ascii="Times New Roman" w:hAnsi="Times New Roman" w:cs="Times New Roman"/>
          <w:sz w:val="28"/>
          <w:szCs w:val="28"/>
        </w:rPr>
        <w:t xml:space="preserve">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7D60FD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7D60FD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Медициан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Н.В.Вострокнутов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Б.М.Левин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М.Б.Левин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6C63FD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Е.Ю.Ляпина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«Профилактика социально опасного поведения школьников». Система работы образовательных учреждений. Волгоград.</w:t>
      </w:r>
    </w:p>
    <w:p w:rsidR="006C63FD" w:rsidRPr="007D60FD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FD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образования и науки Российской Федерации. «Зарубежный опыт профилактики злоупотребления </w:t>
      </w:r>
      <w:proofErr w:type="spellStart"/>
      <w:r w:rsidRPr="007D60FD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7D60FD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7D60F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D60FD">
        <w:rPr>
          <w:rFonts w:ascii="Times New Roman" w:hAnsi="Times New Roman" w:cs="Times New Roman"/>
          <w:sz w:val="28"/>
          <w:szCs w:val="28"/>
        </w:rPr>
        <w:t>.</w:t>
      </w:r>
    </w:p>
    <w:p w:rsidR="006C63FD" w:rsidRPr="003372B6" w:rsidRDefault="006C63FD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72B6">
        <w:rPr>
          <w:rFonts w:ascii="Times New Roman" w:hAnsi="Times New Roman" w:cs="Times New Roman"/>
          <w:sz w:val="28"/>
          <w:szCs w:val="28"/>
        </w:rPr>
        <w:t xml:space="preserve">: // </w:t>
      </w:r>
      <w:r w:rsidRPr="003372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C63FD" w:rsidRPr="003372B6" w:rsidRDefault="006C63FD" w:rsidP="006C63FD">
      <w:pPr>
        <w:rPr>
          <w:rFonts w:ascii="Times New Roman" w:hAnsi="Times New Roman" w:cs="Times New Roman"/>
          <w:sz w:val="28"/>
          <w:szCs w:val="28"/>
        </w:rPr>
      </w:pPr>
    </w:p>
    <w:p w:rsidR="006C63FD" w:rsidRPr="003372B6" w:rsidRDefault="006C63FD" w:rsidP="006C63FD">
      <w:pPr>
        <w:ind w:left="1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03B" w:rsidRDefault="00C3503B" w:rsidP="003372B6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372B6" w:rsidRPr="003372B6" w:rsidRDefault="003372B6" w:rsidP="003372B6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2B1" w:rsidRDefault="004852B1" w:rsidP="003372B6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2B1" w:rsidRDefault="004852B1" w:rsidP="003372B6">
      <w:p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2E5EC8" w:rsidRPr="002E5EC8" w:rsidTr="00B04D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5EC8" w:rsidRPr="002E5EC8" w:rsidRDefault="002E5EC8" w:rsidP="00DF1CB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E5EC8" w:rsidRPr="002E5EC8" w:rsidRDefault="002E5EC8" w:rsidP="00B04DC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2E5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7BF3" w:rsidRPr="00183013" w:rsidRDefault="00EF7BF3" w:rsidP="00183013">
      <w:pPr>
        <w:sectPr w:rsidR="00EF7BF3" w:rsidRPr="00183013" w:rsidSect="00B04DC3">
          <w:footerReference w:type="default" r:id="rId11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83013" w:rsidRPr="003372B6" w:rsidRDefault="00183013" w:rsidP="006C63FD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Pr="003372B6">
        <w:rPr>
          <w:rFonts w:ascii="Times New Roman" w:hAnsi="Times New Roman" w:cs="Times New Roman"/>
          <w:b/>
          <w:sz w:val="28"/>
          <w:szCs w:val="28"/>
        </w:rPr>
        <w:t xml:space="preserve">Источники информации для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183013" w:rsidRPr="007D60FD" w:rsidRDefault="00183013" w:rsidP="001B39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FD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7D60FD">
        <w:rPr>
          <w:rFonts w:ascii="Times New Roman" w:hAnsi="Times New Roman" w:cs="Times New Roman"/>
          <w:sz w:val="28"/>
          <w:szCs w:val="28"/>
        </w:rPr>
        <w:t xml:space="preserve">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7D60FD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7D60FD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В.А.Ерёмин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«Улица – подросток – воспитатель» Москва «Просвещение», </w:t>
      </w:r>
      <w:smartTag w:uri="urn:schemas-microsoft-com:office:smarttags" w:element="metricconverter">
        <w:smartTagPr>
          <w:attr w:name="ProductID" w:val="1991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М. Безруких,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Т.Филиппова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Г.Зайцев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Клиффорд А.,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Парлез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Москва «Просвещение», </w:t>
      </w:r>
      <w:smartTag w:uri="urn:schemas-microsoft-com:office:smarttags" w:element="metricconverter">
        <w:smartTagPr>
          <w:attr w:name="ProductID" w:val="1996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«Учусь быть здоровым или как стать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Г.Юдин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3372B6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jdepi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3013" w:rsidRPr="003372B6" w:rsidRDefault="00183013" w:rsidP="00183013">
      <w:pPr>
        <w:rPr>
          <w:rFonts w:ascii="Times New Roman" w:hAnsi="Times New Roman" w:cs="Times New Roman"/>
          <w:sz w:val="28"/>
          <w:szCs w:val="28"/>
        </w:rPr>
      </w:pPr>
    </w:p>
    <w:p w:rsidR="00183013" w:rsidRPr="003372B6" w:rsidRDefault="00183013" w:rsidP="00923C0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72B6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183013" w:rsidRPr="007D60FD" w:rsidRDefault="00183013" w:rsidP="001B399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60FD">
        <w:rPr>
          <w:rFonts w:ascii="Times New Roman" w:hAnsi="Times New Roman" w:cs="Times New Roman"/>
          <w:sz w:val="28"/>
          <w:szCs w:val="28"/>
        </w:rPr>
        <w:t>Н.Аникеева</w:t>
      </w:r>
      <w:proofErr w:type="spellEnd"/>
      <w:r w:rsidRPr="007D60FD">
        <w:rPr>
          <w:rFonts w:ascii="Times New Roman" w:hAnsi="Times New Roman" w:cs="Times New Roman"/>
          <w:sz w:val="28"/>
          <w:szCs w:val="28"/>
        </w:rPr>
        <w:t xml:space="preserve">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7D60FD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7D60FD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Медициан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Е. Иваницкая, Т. Щербакова «Алкоголь, курение, наркотики: как выстроить систему эффективной профилактики». Москва. «Чистые пруды», </w:t>
      </w:r>
      <w:smartTag w:uri="urn:schemas-microsoft-com:office:smarttags" w:element="metricconverter">
        <w:smartTagPr>
          <w:attr w:name="ProductID" w:val="2008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Н.В.Вострокнутов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«Антинаркотическая профилактическая работа с несовершеннолетними групп социального риска». Московский городской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Б.М.Левин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М.Б.Левин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«Наркомания и наркоманы». Москва, Просвещение, </w:t>
      </w:r>
      <w:smartTag w:uri="urn:schemas-microsoft-com:office:smarttags" w:element="metricconverter">
        <w:smartTagPr>
          <w:attr w:name="ProductID" w:val="1991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</w:t>
      </w: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веществами».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3372B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372B6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183013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372B6">
        <w:rPr>
          <w:rFonts w:ascii="Times New Roman" w:hAnsi="Times New Roman" w:cs="Times New Roman"/>
          <w:sz w:val="28"/>
          <w:szCs w:val="28"/>
        </w:rPr>
        <w:t>Е.Ю.Ляпина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 «Профилактика социально опасного поведения школьников». Система работы образовательных учреждений. Волгоград.</w:t>
      </w:r>
    </w:p>
    <w:p w:rsidR="00183013" w:rsidRPr="007D60FD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0FD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Российской Федерации. «Зарубежный опыт профилактики злоупотребления </w:t>
      </w:r>
      <w:proofErr w:type="spellStart"/>
      <w:r w:rsidRPr="007D60FD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7D60FD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7D60F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D60FD">
        <w:rPr>
          <w:rFonts w:ascii="Times New Roman" w:hAnsi="Times New Roman" w:cs="Times New Roman"/>
          <w:sz w:val="28"/>
          <w:szCs w:val="28"/>
        </w:rPr>
        <w:t>.</w:t>
      </w:r>
    </w:p>
    <w:p w:rsidR="00183013" w:rsidRPr="003372B6" w:rsidRDefault="00183013" w:rsidP="001B399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72B6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3372B6">
        <w:rPr>
          <w:rFonts w:ascii="Times New Roman" w:hAnsi="Times New Roman" w:cs="Times New Roman"/>
          <w:sz w:val="28"/>
          <w:szCs w:val="28"/>
        </w:rPr>
        <w:t xml:space="preserve">: // </w:t>
      </w:r>
      <w:r w:rsidRPr="003372B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proofErr w:type="spellEnd"/>
      <w:r w:rsidRPr="003372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72B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83013" w:rsidRPr="003372B6" w:rsidRDefault="00183013" w:rsidP="00183013">
      <w:pPr>
        <w:rPr>
          <w:rFonts w:ascii="Times New Roman" w:hAnsi="Times New Roman" w:cs="Times New Roman"/>
          <w:sz w:val="28"/>
          <w:szCs w:val="28"/>
        </w:rPr>
      </w:pPr>
    </w:p>
    <w:p w:rsidR="00183013" w:rsidRPr="003372B6" w:rsidRDefault="00183013" w:rsidP="00183013">
      <w:pPr>
        <w:ind w:left="18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0C80" w:rsidRDefault="00C50C80" w:rsidP="00C50C80">
      <w:pPr>
        <w:pStyle w:val="Default"/>
        <w:rPr>
          <w:color w:val="auto"/>
        </w:rPr>
        <w:sectPr w:rsidR="00C50C80" w:rsidSect="003372B6">
          <w:pgSz w:w="11906" w:h="16838"/>
          <w:pgMar w:top="1134" w:right="707" w:bottom="1134" w:left="851" w:header="720" w:footer="720" w:gutter="0"/>
          <w:cols w:space="720"/>
          <w:noEndnote/>
          <w:titlePg/>
          <w:docGrid w:linePitch="299"/>
        </w:sectPr>
      </w:pPr>
    </w:p>
    <w:p w:rsidR="00230A41" w:rsidRPr="00AF40B9" w:rsidRDefault="00230A41" w:rsidP="00230A41">
      <w:pPr>
        <w:tabs>
          <w:tab w:val="left" w:pos="48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 мероприятий </w:t>
      </w:r>
      <w:r w:rsidRPr="00AF40B9">
        <w:rPr>
          <w:rFonts w:ascii="Times New Roman" w:hAnsi="Times New Roman" w:cs="Times New Roman"/>
          <w:sz w:val="24"/>
          <w:szCs w:val="24"/>
        </w:rPr>
        <w:t>по устранению причин и условий, способствующих совершению преступлений и правонарушений несовершеннолетними обучающимися в ТОГБОУ СПО «Мичуринский аграрный техникум»</w:t>
      </w:r>
    </w:p>
    <w:p w:rsidR="00230A41" w:rsidRDefault="00230A41" w:rsidP="00230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41">
        <w:rPr>
          <w:rFonts w:ascii="Times New Roman" w:hAnsi="Times New Roman" w:cs="Times New Roman"/>
          <w:sz w:val="24"/>
          <w:szCs w:val="24"/>
        </w:rPr>
        <w:t xml:space="preserve">План профилактической работы с несовершеннолетними обучающимися находящихся в </w:t>
      </w:r>
      <w:r w:rsidRPr="00230A4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230A41">
        <w:rPr>
          <w:rFonts w:ascii="Times New Roman" w:hAnsi="Times New Roman" w:cs="Times New Roman"/>
          <w:sz w:val="24"/>
          <w:szCs w:val="24"/>
        </w:rPr>
        <w:t>оциально</w:t>
      </w:r>
      <w:proofErr w:type="spellEnd"/>
      <w:r w:rsidRPr="00230A41">
        <w:rPr>
          <w:rFonts w:ascii="Times New Roman" w:hAnsi="Times New Roman" w:cs="Times New Roman"/>
          <w:sz w:val="24"/>
          <w:szCs w:val="24"/>
        </w:rPr>
        <w:t xml:space="preserve"> опасном положении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41">
        <w:rPr>
          <w:rFonts w:ascii="Times New Roman" w:hAnsi="Times New Roman" w:cs="Times New Roman"/>
          <w:sz w:val="24"/>
          <w:szCs w:val="24"/>
        </w:rPr>
        <w:t>ТОГБОУ СПО «Мичуринский аграрный техникум»</w:t>
      </w:r>
    </w:p>
    <w:p w:rsidR="00230A41" w:rsidRDefault="00230A41" w:rsidP="00230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A41">
        <w:rPr>
          <w:rFonts w:ascii="Times New Roman" w:eastAsia="Times New Roman" w:hAnsi="Times New Roman" w:cs="Times New Roman"/>
          <w:sz w:val="24"/>
          <w:szCs w:val="24"/>
        </w:rPr>
        <w:t>План профилактической работы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A41">
        <w:rPr>
          <w:rFonts w:ascii="Times New Roman" w:eastAsia="Times New Roman" w:hAnsi="Times New Roman" w:cs="Times New Roman"/>
          <w:sz w:val="24"/>
          <w:szCs w:val="24"/>
        </w:rPr>
        <w:t>ТОГБОУ СПО «Мичуринский аграрный техникум»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A41">
        <w:rPr>
          <w:rFonts w:ascii="Times New Roman" w:eastAsia="Times New Roman" w:hAnsi="Times New Roman" w:cs="Times New Roman"/>
          <w:sz w:val="24"/>
          <w:szCs w:val="24"/>
        </w:rPr>
        <w:t>с семьями, находящихся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0A41">
        <w:rPr>
          <w:rFonts w:ascii="Times New Roman" w:eastAsia="Times New Roman" w:hAnsi="Times New Roman" w:cs="Times New Roman"/>
          <w:sz w:val="24"/>
          <w:szCs w:val="24"/>
        </w:rPr>
        <w:t>в социально опасном положении</w:t>
      </w:r>
    </w:p>
    <w:p w:rsidR="00230A41" w:rsidRPr="00230A41" w:rsidRDefault="00230A41" w:rsidP="00230A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0A41">
        <w:rPr>
          <w:rFonts w:ascii="Times New Roman" w:hAnsi="Times New Roman" w:cs="Times New Roman"/>
          <w:sz w:val="24"/>
          <w:szCs w:val="24"/>
        </w:rPr>
        <w:t>План работы по профилактике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A41">
        <w:rPr>
          <w:rFonts w:ascii="Times New Roman" w:hAnsi="Times New Roman" w:cs="Times New Roman"/>
          <w:sz w:val="24"/>
          <w:szCs w:val="24"/>
        </w:rPr>
        <w:t>детского дорожно-транспортного травматизма</w:t>
      </w:r>
    </w:p>
    <w:p w:rsidR="00230A41" w:rsidRDefault="00230A41" w:rsidP="00230A41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A41">
        <w:rPr>
          <w:rFonts w:ascii="Times New Roman" w:hAnsi="Times New Roman" w:cs="Times New Roman"/>
          <w:sz w:val="28"/>
          <w:szCs w:val="28"/>
        </w:rPr>
        <w:t>Нормативно-правовое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при составлении программы</w:t>
      </w:r>
    </w:p>
    <w:p w:rsidR="003372B6" w:rsidRDefault="00230A41" w:rsidP="00230A41">
      <w:pPr>
        <w:jc w:val="both"/>
        <w:rPr>
          <w:rFonts w:ascii="Times New Roman" w:hAnsi="Times New Roman" w:cs="Times New Roman"/>
          <w:sz w:val="24"/>
          <w:szCs w:val="24"/>
        </w:rPr>
      </w:pPr>
      <w:r w:rsidRPr="00230A41">
        <w:rPr>
          <w:rFonts w:ascii="Times New Roman" w:hAnsi="Times New Roman" w:cs="Times New Roman"/>
          <w:sz w:val="24"/>
          <w:szCs w:val="24"/>
        </w:rPr>
        <w:t>Постановление администрации Тамбовской области от 23 января 2015 г. № 49 «Об утверждении Положения о едином областном банке данных «Система выявления и учета несовершеннолетних и семей, находящихся в социально опасном положении»</w:t>
      </w:r>
    </w:p>
    <w:p w:rsidR="00230A41" w:rsidRDefault="00230A41" w:rsidP="00230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тамбовской области от 9 ноября 2009 г. № 576-З «О мерах по содействию физическому, интеллектуальному, психическому, духовному и нравственному развитию детей</w:t>
      </w:r>
      <w:r w:rsidR="00E07171">
        <w:rPr>
          <w:rFonts w:ascii="Times New Roman" w:hAnsi="Times New Roman" w:cs="Times New Roman"/>
          <w:sz w:val="24"/>
          <w:szCs w:val="24"/>
        </w:rPr>
        <w:t>»</w:t>
      </w:r>
    </w:p>
    <w:p w:rsidR="00E07171" w:rsidRPr="00230A41" w:rsidRDefault="00E07171" w:rsidP="00230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заседания комиссии по делам несовершеннолетних и защите их прав при администрации Мичуринского района.</w:t>
      </w:r>
    </w:p>
    <w:p w:rsidR="003372B6" w:rsidRDefault="003372B6" w:rsidP="003372B6">
      <w:pPr>
        <w:jc w:val="both"/>
        <w:rPr>
          <w:b/>
        </w:rPr>
      </w:pPr>
    </w:p>
    <w:p w:rsidR="006344F5" w:rsidRDefault="006344F5" w:rsidP="006344F5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3C7A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Pr="00C03C7A">
        <w:rPr>
          <w:rFonts w:ascii="Times New Roman" w:eastAsia="Times New Roman" w:hAnsi="Times New Roman" w:cs="Times New Roman"/>
          <w:bCs/>
          <w:sz w:val="24"/>
          <w:szCs w:val="24"/>
        </w:rPr>
        <w:t>по реализации закона «О защите детей от информации, причиняющей вред их здоровью и развитию»</w:t>
      </w:r>
      <w:r w:rsidRPr="00C03C7A">
        <w:rPr>
          <w:rFonts w:ascii="Times New Roman" w:hAnsi="Times New Roman" w:cs="Times New Roman"/>
          <w:sz w:val="24"/>
          <w:szCs w:val="24"/>
        </w:rPr>
        <w:t xml:space="preserve"> ТОГБОУ СПО «Мичуринский аграрный техникум»</w:t>
      </w:r>
    </w:p>
    <w:p w:rsidR="006344F5" w:rsidRDefault="006344F5" w:rsidP="006344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комиссии по делам несовершеннолетних при администрации Мичуринского района</w:t>
      </w:r>
    </w:p>
    <w:p w:rsidR="006344F5" w:rsidRDefault="006344F5" w:rsidP="006344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совета профилактики ТОГБОУ СПО «Мичуринский аграрный техникум»</w:t>
      </w:r>
    </w:p>
    <w:p w:rsidR="006344F5" w:rsidRPr="004B4BD0" w:rsidRDefault="006344F5" w:rsidP="006344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профилактических мероприятий</w:t>
      </w:r>
    </w:p>
    <w:p w:rsidR="006344F5" w:rsidRPr="00230A41" w:rsidRDefault="006344F5" w:rsidP="006344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2B6" w:rsidRDefault="003372B6" w:rsidP="003372B6">
      <w:pPr>
        <w:jc w:val="both"/>
        <w:rPr>
          <w:b/>
        </w:rPr>
      </w:pPr>
    </w:p>
    <w:p w:rsidR="002E5EC8" w:rsidRDefault="002E5EC8" w:rsidP="003372B6">
      <w:pPr>
        <w:ind w:left="7080"/>
        <w:jc w:val="both"/>
        <w:rPr>
          <w:b/>
        </w:rPr>
      </w:pPr>
    </w:p>
    <w:p w:rsidR="003372B6" w:rsidRPr="002E5EC8" w:rsidRDefault="003372B6" w:rsidP="00183013">
      <w:pPr>
        <w:rPr>
          <w:rFonts w:ascii="Times New Roman" w:hAnsi="Times New Roman" w:cs="Times New Roman"/>
          <w:sz w:val="28"/>
          <w:szCs w:val="28"/>
        </w:rPr>
      </w:pPr>
    </w:p>
    <w:p w:rsidR="003372B6" w:rsidRPr="002E5EC8" w:rsidRDefault="003372B6" w:rsidP="003372B6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  <w:sectPr w:rsidR="003372B6" w:rsidRPr="002E5EC8" w:rsidSect="002E5EC8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3372B6" w:rsidRPr="00CE776B" w:rsidRDefault="003372B6" w:rsidP="00CE77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372B6" w:rsidRPr="00CE776B" w:rsidSect="002E5EC8"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BFC" w:rsidRDefault="00910BFC" w:rsidP="00923C08">
      <w:pPr>
        <w:spacing w:after="0" w:line="240" w:lineRule="auto"/>
      </w:pPr>
      <w:r>
        <w:separator/>
      </w:r>
    </w:p>
  </w:endnote>
  <w:endnote w:type="continuationSeparator" w:id="0">
    <w:p w:rsidR="00910BFC" w:rsidRDefault="00910BFC" w:rsidP="009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175"/>
      <w:docPartObj>
        <w:docPartGallery w:val="Page Numbers (Bottom of Page)"/>
        <w:docPartUnique/>
      </w:docPartObj>
    </w:sdtPr>
    <w:sdtEndPr/>
    <w:sdtContent>
      <w:p w:rsidR="006344F5" w:rsidRDefault="00AD11B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44F5" w:rsidRDefault="006344F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BFC" w:rsidRDefault="00910BFC" w:rsidP="00923C08">
      <w:pPr>
        <w:spacing w:after="0" w:line="240" w:lineRule="auto"/>
      </w:pPr>
      <w:r>
        <w:separator/>
      </w:r>
    </w:p>
  </w:footnote>
  <w:footnote w:type="continuationSeparator" w:id="0">
    <w:p w:rsidR="00910BFC" w:rsidRDefault="00910BFC" w:rsidP="0092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F9"/>
    <w:multiLevelType w:val="hybridMultilevel"/>
    <w:tmpl w:val="FE68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5179F"/>
    <w:multiLevelType w:val="hybridMultilevel"/>
    <w:tmpl w:val="D3760E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5704"/>
    <w:multiLevelType w:val="hybridMultilevel"/>
    <w:tmpl w:val="E5E07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C04D8"/>
    <w:multiLevelType w:val="hybridMultilevel"/>
    <w:tmpl w:val="105AB0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9579E"/>
    <w:multiLevelType w:val="hybridMultilevel"/>
    <w:tmpl w:val="1CA2E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832B2"/>
    <w:multiLevelType w:val="hybridMultilevel"/>
    <w:tmpl w:val="1A1864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63BA9"/>
    <w:multiLevelType w:val="hybridMultilevel"/>
    <w:tmpl w:val="FCD4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547C"/>
    <w:multiLevelType w:val="hybridMultilevel"/>
    <w:tmpl w:val="C93A5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F5932"/>
    <w:multiLevelType w:val="hybridMultilevel"/>
    <w:tmpl w:val="53729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C1BAF"/>
    <w:multiLevelType w:val="hybridMultilevel"/>
    <w:tmpl w:val="82068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A3355"/>
    <w:multiLevelType w:val="hybridMultilevel"/>
    <w:tmpl w:val="FAD454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221EF"/>
    <w:multiLevelType w:val="hybridMultilevel"/>
    <w:tmpl w:val="273EB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D7E57"/>
    <w:multiLevelType w:val="hybridMultilevel"/>
    <w:tmpl w:val="61AC8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51A74"/>
    <w:multiLevelType w:val="hybridMultilevel"/>
    <w:tmpl w:val="265AD1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0C6E8F"/>
    <w:multiLevelType w:val="hybridMultilevel"/>
    <w:tmpl w:val="66F40E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E156F3"/>
    <w:multiLevelType w:val="hybridMultilevel"/>
    <w:tmpl w:val="BC8A89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93F451E"/>
    <w:multiLevelType w:val="hybridMultilevel"/>
    <w:tmpl w:val="B9B2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00A07"/>
    <w:multiLevelType w:val="hybridMultilevel"/>
    <w:tmpl w:val="D53AA6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205690"/>
    <w:multiLevelType w:val="hybridMultilevel"/>
    <w:tmpl w:val="214E181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05D36BA"/>
    <w:multiLevelType w:val="hybridMultilevel"/>
    <w:tmpl w:val="85FED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8D7676"/>
    <w:multiLevelType w:val="hybridMultilevel"/>
    <w:tmpl w:val="D7C891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F5815"/>
    <w:multiLevelType w:val="hybridMultilevel"/>
    <w:tmpl w:val="A9EC75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13789"/>
    <w:multiLevelType w:val="hybridMultilevel"/>
    <w:tmpl w:val="8780D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184CAC"/>
    <w:multiLevelType w:val="hybridMultilevel"/>
    <w:tmpl w:val="1BAE4A4E"/>
    <w:lvl w:ilvl="0" w:tplc="36E8AF4A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4">
    <w:nsid w:val="657F09AE"/>
    <w:multiLevelType w:val="hybridMultilevel"/>
    <w:tmpl w:val="F4A62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74378"/>
    <w:multiLevelType w:val="hybridMultilevel"/>
    <w:tmpl w:val="336E70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608AC"/>
    <w:multiLevelType w:val="hybridMultilevel"/>
    <w:tmpl w:val="A52271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752D0"/>
    <w:multiLevelType w:val="hybridMultilevel"/>
    <w:tmpl w:val="5A6C52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A14B01"/>
    <w:multiLevelType w:val="hybridMultilevel"/>
    <w:tmpl w:val="4AAE70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A41D6E"/>
    <w:multiLevelType w:val="hybridMultilevel"/>
    <w:tmpl w:val="5ED0E7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179F6"/>
    <w:multiLevelType w:val="hybridMultilevel"/>
    <w:tmpl w:val="5474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16"/>
  </w:num>
  <w:num w:numId="4">
    <w:abstractNumId w:val="18"/>
  </w:num>
  <w:num w:numId="5">
    <w:abstractNumId w:val="9"/>
  </w:num>
  <w:num w:numId="6">
    <w:abstractNumId w:val="26"/>
  </w:num>
  <w:num w:numId="7">
    <w:abstractNumId w:val="14"/>
  </w:num>
  <w:num w:numId="8">
    <w:abstractNumId w:val="20"/>
  </w:num>
  <w:num w:numId="9">
    <w:abstractNumId w:val="2"/>
  </w:num>
  <w:num w:numId="10">
    <w:abstractNumId w:val="22"/>
  </w:num>
  <w:num w:numId="11">
    <w:abstractNumId w:val="1"/>
  </w:num>
  <w:num w:numId="12">
    <w:abstractNumId w:val="19"/>
  </w:num>
  <w:num w:numId="13">
    <w:abstractNumId w:val="29"/>
  </w:num>
  <w:num w:numId="14">
    <w:abstractNumId w:val="24"/>
  </w:num>
  <w:num w:numId="15">
    <w:abstractNumId w:val="25"/>
  </w:num>
  <w:num w:numId="16">
    <w:abstractNumId w:val="5"/>
  </w:num>
  <w:num w:numId="17">
    <w:abstractNumId w:val="11"/>
  </w:num>
  <w:num w:numId="18">
    <w:abstractNumId w:val="8"/>
  </w:num>
  <w:num w:numId="19">
    <w:abstractNumId w:val="4"/>
  </w:num>
  <w:num w:numId="20">
    <w:abstractNumId w:val="6"/>
  </w:num>
  <w:num w:numId="21">
    <w:abstractNumId w:val="12"/>
  </w:num>
  <w:num w:numId="22">
    <w:abstractNumId w:val="13"/>
  </w:num>
  <w:num w:numId="23">
    <w:abstractNumId w:val="27"/>
  </w:num>
  <w:num w:numId="24">
    <w:abstractNumId w:val="3"/>
  </w:num>
  <w:num w:numId="25">
    <w:abstractNumId w:val="28"/>
  </w:num>
  <w:num w:numId="26">
    <w:abstractNumId w:val="17"/>
  </w:num>
  <w:num w:numId="27">
    <w:abstractNumId w:val="21"/>
  </w:num>
  <w:num w:numId="28">
    <w:abstractNumId w:val="10"/>
  </w:num>
  <w:num w:numId="29">
    <w:abstractNumId w:val="23"/>
  </w:num>
  <w:num w:numId="30">
    <w:abstractNumId w:val="7"/>
  </w:num>
  <w:num w:numId="31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754"/>
    <w:rsid w:val="00051CF3"/>
    <w:rsid w:val="00060B5E"/>
    <w:rsid w:val="0007751C"/>
    <w:rsid w:val="000958B7"/>
    <w:rsid w:val="000C3640"/>
    <w:rsid w:val="000C4FB6"/>
    <w:rsid w:val="000F1E01"/>
    <w:rsid w:val="0011156A"/>
    <w:rsid w:val="0011273C"/>
    <w:rsid w:val="00113A18"/>
    <w:rsid w:val="001148DF"/>
    <w:rsid w:val="00133A09"/>
    <w:rsid w:val="00160549"/>
    <w:rsid w:val="00180BEF"/>
    <w:rsid w:val="00182B33"/>
    <w:rsid w:val="00183013"/>
    <w:rsid w:val="0019105B"/>
    <w:rsid w:val="001B3993"/>
    <w:rsid w:val="001F29CB"/>
    <w:rsid w:val="00226F58"/>
    <w:rsid w:val="00230A41"/>
    <w:rsid w:val="00231A2F"/>
    <w:rsid w:val="00274FC1"/>
    <w:rsid w:val="002856BF"/>
    <w:rsid w:val="002E5EC8"/>
    <w:rsid w:val="002E6B17"/>
    <w:rsid w:val="003372B6"/>
    <w:rsid w:val="00341EB3"/>
    <w:rsid w:val="003B2B27"/>
    <w:rsid w:val="003B7705"/>
    <w:rsid w:val="00416EEA"/>
    <w:rsid w:val="00417F37"/>
    <w:rsid w:val="004305B6"/>
    <w:rsid w:val="004448D6"/>
    <w:rsid w:val="00464467"/>
    <w:rsid w:val="004852B1"/>
    <w:rsid w:val="00490FF5"/>
    <w:rsid w:val="00491210"/>
    <w:rsid w:val="0049196F"/>
    <w:rsid w:val="004A409E"/>
    <w:rsid w:val="004B0373"/>
    <w:rsid w:val="004B4BD0"/>
    <w:rsid w:val="004E6198"/>
    <w:rsid w:val="004E7972"/>
    <w:rsid w:val="005046C8"/>
    <w:rsid w:val="00504FC2"/>
    <w:rsid w:val="00516461"/>
    <w:rsid w:val="00524E1D"/>
    <w:rsid w:val="00540C87"/>
    <w:rsid w:val="0057015F"/>
    <w:rsid w:val="005E508D"/>
    <w:rsid w:val="005F19B5"/>
    <w:rsid w:val="0060002D"/>
    <w:rsid w:val="006145E6"/>
    <w:rsid w:val="00624AA4"/>
    <w:rsid w:val="006344F5"/>
    <w:rsid w:val="00665E30"/>
    <w:rsid w:val="006747BF"/>
    <w:rsid w:val="00680F36"/>
    <w:rsid w:val="00680F72"/>
    <w:rsid w:val="0068184E"/>
    <w:rsid w:val="0068444A"/>
    <w:rsid w:val="006857FC"/>
    <w:rsid w:val="006A1371"/>
    <w:rsid w:val="006A21D2"/>
    <w:rsid w:val="006A4CAF"/>
    <w:rsid w:val="006A51E8"/>
    <w:rsid w:val="006B0CD7"/>
    <w:rsid w:val="006B685B"/>
    <w:rsid w:val="006C63FD"/>
    <w:rsid w:val="006E370E"/>
    <w:rsid w:val="006F1EC6"/>
    <w:rsid w:val="006F532C"/>
    <w:rsid w:val="007537DF"/>
    <w:rsid w:val="007544B0"/>
    <w:rsid w:val="007675ED"/>
    <w:rsid w:val="00767788"/>
    <w:rsid w:val="007A0831"/>
    <w:rsid w:val="007B73F1"/>
    <w:rsid w:val="007C59FA"/>
    <w:rsid w:val="007D3117"/>
    <w:rsid w:val="007D39B2"/>
    <w:rsid w:val="007D60FD"/>
    <w:rsid w:val="008334F8"/>
    <w:rsid w:val="008457DE"/>
    <w:rsid w:val="00893D9C"/>
    <w:rsid w:val="008A46D3"/>
    <w:rsid w:val="008B14A3"/>
    <w:rsid w:val="008F2533"/>
    <w:rsid w:val="008F77CA"/>
    <w:rsid w:val="00900974"/>
    <w:rsid w:val="00910BFC"/>
    <w:rsid w:val="00923C08"/>
    <w:rsid w:val="00925623"/>
    <w:rsid w:val="009376D9"/>
    <w:rsid w:val="00951754"/>
    <w:rsid w:val="00961DA3"/>
    <w:rsid w:val="00963C9A"/>
    <w:rsid w:val="00972207"/>
    <w:rsid w:val="0098719B"/>
    <w:rsid w:val="009C00D8"/>
    <w:rsid w:val="009F79AE"/>
    <w:rsid w:val="00A21CE0"/>
    <w:rsid w:val="00A26DEB"/>
    <w:rsid w:val="00A37541"/>
    <w:rsid w:val="00A66227"/>
    <w:rsid w:val="00AB118E"/>
    <w:rsid w:val="00AC14E9"/>
    <w:rsid w:val="00AD11BB"/>
    <w:rsid w:val="00AE4269"/>
    <w:rsid w:val="00AF1685"/>
    <w:rsid w:val="00AF40B9"/>
    <w:rsid w:val="00B04DC3"/>
    <w:rsid w:val="00B70760"/>
    <w:rsid w:val="00B71629"/>
    <w:rsid w:val="00B7521F"/>
    <w:rsid w:val="00B879A1"/>
    <w:rsid w:val="00BA0B29"/>
    <w:rsid w:val="00C02C94"/>
    <w:rsid w:val="00C03C7A"/>
    <w:rsid w:val="00C062A4"/>
    <w:rsid w:val="00C10188"/>
    <w:rsid w:val="00C24B7D"/>
    <w:rsid w:val="00C3503B"/>
    <w:rsid w:val="00C50C80"/>
    <w:rsid w:val="00C51C24"/>
    <w:rsid w:val="00C74BAC"/>
    <w:rsid w:val="00C8301C"/>
    <w:rsid w:val="00CA2FE9"/>
    <w:rsid w:val="00CD59F7"/>
    <w:rsid w:val="00CE776B"/>
    <w:rsid w:val="00D02BBF"/>
    <w:rsid w:val="00D17FA5"/>
    <w:rsid w:val="00D251C6"/>
    <w:rsid w:val="00D3410E"/>
    <w:rsid w:val="00D45A0E"/>
    <w:rsid w:val="00D6191F"/>
    <w:rsid w:val="00D6429F"/>
    <w:rsid w:val="00D84D7E"/>
    <w:rsid w:val="00D93A71"/>
    <w:rsid w:val="00DB33A1"/>
    <w:rsid w:val="00DB40B9"/>
    <w:rsid w:val="00DB5E26"/>
    <w:rsid w:val="00DE3E0C"/>
    <w:rsid w:val="00DE6C34"/>
    <w:rsid w:val="00DF1CBD"/>
    <w:rsid w:val="00E01A5F"/>
    <w:rsid w:val="00E07171"/>
    <w:rsid w:val="00E121F0"/>
    <w:rsid w:val="00E178B0"/>
    <w:rsid w:val="00E26C22"/>
    <w:rsid w:val="00E508B1"/>
    <w:rsid w:val="00E575D6"/>
    <w:rsid w:val="00E6303B"/>
    <w:rsid w:val="00E9739C"/>
    <w:rsid w:val="00ED4D45"/>
    <w:rsid w:val="00EE1B51"/>
    <w:rsid w:val="00EE7AB4"/>
    <w:rsid w:val="00EF661D"/>
    <w:rsid w:val="00EF7BF3"/>
    <w:rsid w:val="00F2165E"/>
    <w:rsid w:val="00F62671"/>
    <w:rsid w:val="00F74A24"/>
    <w:rsid w:val="00F82E56"/>
    <w:rsid w:val="00F86B03"/>
    <w:rsid w:val="00FB0ED8"/>
    <w:rsid w:val="00FB1325"/>
    <w:rsid w:val="00FB3ADF"/>
    <w:rsid w:val="00FC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9CB"/>
    <w:pPr>
      <w:ind w:left="720"/>
      <w:contextualSpacing/>
    </w:pPr>
  </w:style>
  <w:style w:type="table" w:styleId="a4">
    <w:name w:val="Table Grid"/>
    <w:basedOn w:val="a1"/>
    <w:rsid w:val="00CE77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95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75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21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E5EC8"/>
    <w:rPr>
      <w:color w:val="0000FF"/>
      <w:u w:val="single"/>
    </w:rPr>
  </w:style>
  <w:style w:type="paragraph" w:styleId="a8">
    <w:name w:val="Title"/>
    <w:basedOn w:val="a"/>
    <w:next w:val="a"/>
    <w:link w:val="a9"/>
    <w:uiPriority w:val="10"/>
    <w:qFormat/>
    <w:rsid w:val="004852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4852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Normal (Web)"/>
    <w:basedOn w:val="a"/>
    <w:uiPriority w:val="99"/>
    <w:unhideWhenUsed/>
    <w:rsid w:val="00504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04FC2"/>
    <w:rPr>
      <w:b/>
      <w:bCs/>
    </w:rPr>
  </w:style>
  <w:style w:type="paragraph" w:customStyle="1" w:styleId="p7">
    <w:name w:val="p7"/>
    <w:basedOn w:val="a"/>
    <w:rsid w:val="0097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72207"/>
  </w:style>
  <w:style w:type="character" w:customStyle="1" w:styleId="s2">
    <w:name w:val="s2"/>
    <w:basedOn w:val="a0"/>
    <w:rsid w:val="00972207"/>
  </w:style>
  <w:style w:type="character" w:customStyle="1" w:styleId="s5">
    <w:name w:val="s5"/>
    <w:basedOn w:val="a0"/>
    <w:rsid w:val="00972207"/>
  </w:style>
  <w:style w:type="character" w:customStyle="1" w:styleId="s1">
    <w:name w:val="s1"/>
    <w:basedOn w:val="a0"/>
    <w:rsid w:val="00972207"/>
  </w:style>
  <w:style w:type="paragraph" w:customStyle="1" w:styleId="p4">
    <w:name w:val="p4"/>
    <w:basedOn w:val="a"/>
    <w:rsid w:val="0097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26DEB"/>
  </w:style>
  <w:style w:type="paragraph" w:customStyle="1" w:styleId="p15">
    <w:name w:val="p15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26DEB"/>
  </w:style>
  <w:style w:type="paragraph" w:customStyle="1" w:styleId="p19">
    <w:name w:val="p19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A2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uiPriority w:val="99"/>
    <w:semiHidden/>
    <w:unhideWhenUsed/>
    <w:rsid w:val="0092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923C08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2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3C08"/>
  </w:style>
  <w:style w:type="paragraph" w:styleId="af0">
    <w:name w:val="footer"/>
    <w:basedOn w:val="a"/>
    <w:link w:val="af1"/>
    <w:uiPriority w:val="99"/>
    <w:unhideWhenUsed/>
    <w:rsid w:val="0092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23C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2015-2018 гг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0E35C-203B-4FC5-AD86-5A20F93E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37</Pages>
  <Words>8198</Words>
  <Characters>46734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ВОСПИТАТЕЛЬНАЯ ПРОГРАММА</vt:lpstr>
    </vt:vector>
  </TitlesOfParts>
  <Company>Тамбовское областное государственное бюджетное образовательное учреждение среднего профессионального образования «Мичуринский аграрный техникум»</Company>
  <LinksUpToDate>false</LinksUpToDate>
  <CharactersWithSpaces>54823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ВОСПИТАТЕЛЬНАЯ ПРОГРАММА</dc:title>
  <dc:subject/>
  <dc:creator>user</dc:creator>
  <cp:keywords/>
  <dc:description/>
  <cp:lastModifiedBy>olga</cp:lastModifiedBy>
  <cp:revision>45</cp:revision>
  <cp:lastPrinted>2015-10-16T18:20:00Z</cp:lastPrinted>
  <dcterms:created xsi:type="dcterms:W3CDTF">2009-06-16T07:18:00Z</dcterms:created>
  <dcterms:modified xsi:type="dcterms:W3CDTF">2017-11-07T07:48:00Z</dcterms:modified>
</cp:coreProperties>
</file>