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C0" w:rsidRPr="00CC18C0" w:rsidRDefault="00CC18C0" w:rsidP="00CC18C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Приложение 3</w:t>
      </w:r>
    </w:p>
    <w:p w:rsidR="00CC18C0" w:rsidRPr="00CC18C0" w:rsidRDefault="00CC18C0" w:rsidP="00CC18C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к приказу от 24.02.2021 № 29</w:t>
      </w:r>
    </w:p>
    <w:p w:rsidR="00CC18C0" w:rsidRPr="00CC18C0" w:rsidRDefault="00CC18C0" w:rsidP="00CC18C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CC18C0" w:rsidRPr="00CC18C0" w:rsidRDefault="00CC18C0" w:rsidP="00CC1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18C0" w:rsidRPr="00CC18C0" w:rsidRDefault="00CC18C0" w:rsidP="00CC1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18C0" w:rsidRPr="00CC18C0" w:rsidRDefault="00CC18C0" w:rsidP="00CC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CC18C0" w:rsidRPr="00CC18C0" w:rsidRDefault="00CC18C0" w:rsidP="00CC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необходимости (отсутствии необходимости) прохождения </w:t>
      </w:r>
      <w:proofErr w:type="gramStart"/>
      <w:r w:rsidRPr="00CC18C0">
        <w:rPr>
          <w:rFonts w:ascii="Times New Roman" w:eastAsia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CC1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18C0" w:rsidRPr="00CC18C0" w:rsidRDefault="00CC18C0" w:rsidP="00CC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b/>
          <w:sz w:val="28"/>
          <w:szCs w:val="28"/>
        </w:rPr>
        <w:t>обязательного предварительного медицинского осмотра (обследования)</w:t>
      </w:r>
    </w:p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C18C0">
        <w:rPr>
          <w:rFonts w:ascii="Times New Roman" w:eastAsia="Times New Roman" w:hAnsi="Times New Roman" w:cs="Times New Roman"/>
          <w:sz w:val="28"/>
          <w:szCs w:val="28"/>
        </w:rPr>
        <w:t xml:space="preserve">Согласно Перечня специальностей </w:t>
      </w:r>
      <w:bookmarkStart w:id="0" w:name="sub_1000"/>
      <w:r w:rsidRPr="00CC18C0">
        <w:rPr>
          <w:rFonts w:ascii="Times New Roman" w:eastAsia="Times New Roman" w:hAnsi="Times New Roman" w:cs="Times New Roman"/>
          <w:bCs/>
          <w:sz w:val="28"/>
          <w:szCs w:val="28"/>
        </w:rPr>
        <w:t>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 соответствующей должности или специальности</w:t>
      </w:r>
      <w:r w:rsidRPr="00CC18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(утв. </w:t>
      </w:r>
      <w:hyperlink w:anchor="sub_0" w:history="1">
        <w:r w:rsidRPr="00CC18C0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CC18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14 августа 2013 г. N 697) обязательный предварительный медицинский осмотр (обследование) в порядке, установленном при заключении трудового договора или служебного контракта</w:t>
      </w:r>
      <w:proofErr w:type="gramEnd"/>
      <w:r w:rsidRPr="00CC18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соответствующей должности или специальности, проходят абитуриенты, поступающие на </w:t>
      </w:r>
      <w:proofErr w:type="gramStart"/>
      <w:r w:rsidRPr="00CC18C0">
        <w:rPr>
          <w:rFonts w:ascii="Times New Roman" w:eastAsia="Times New Roman" w:hAnsi="Times New Roman" w:cs="Times New Roman"/>
          <w:bCs/>
          <w:sz w:val="28"/>
          <w:szCs w:val="28"/>
        </w:rPr>
        <w:t>обучение по специальности</w:t>
      </w:r>
      <w:proofErr w:type="gramEnd"/>
      <w:r w:rsidRPr="00CC18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среднего профессионального образования </w:t>
      </w:r>
      <w:r w:rsidRPr="00CC1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43.02.12 Технология эстетических услуг.</w:t>
      </w:r>
    </w:p>
    <w:bookmarkEnd w:id="0"/>
    <w:p w:rsidR="00CC18C0" w:rsidRPr="00CC18C0" w:rsidRDefault="00CC18C0" w:rsidP="00CC18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CC18C0" w:rsidRPr="00CC18C0" w:rsidRDefault="00CC18C0" w:rsidP="00CC18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r w:rsidRPr="00CC18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Перечень работ, </w:t>
      </w:r>
    </w:p>
    <w:p w:rsidR="00CC18C0" w:rsidRPr="00CC18C0" w:rsidRDefault="00CC18C0" w:rsidP="00CC18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r w:rsidRPr="00CC18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при выполнении которых проводятся обязательные предварительные и </w:t>
      </w:r>
    </w:p>
    <w:p w:rsidR="00CC18C0" w:rsidRPr="00CC18C0" w:rsidRDefault="00CC18C0" w:rsidP="00CC18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r w:rsidRPr="00CC18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периодические медицинские осмотры (обследования) работников</w:t>
      </w:r>
    </w:p>
    <w:p w:rsidR="00CC18C0" w:rsidRPr="00CC18C0" w:rsidRDefault="00CC18C0" w:rsidP="00C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8C0" w:rsidRPr="00CC18C0" w:rsidRDefault="00CC18C0" w:rsidP="00CC18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r w:rsidRPr="00CC18C0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(извлечение из</w:t>
      </w:r>
      <w:r w:rsidRPr="00CC18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 </w:t>
      </w:r>
      <w:hyperlink r:id="rId4" w:history="1">
        <w:r w:rsidRPr="00CC18C0">
          <w:rPr>
            <w:rFonts w:ascii="Times New Roman" w:eastAsia="Times New Roman" w:hAnsi="Times New Roman" w:cs="Times New Roman"/>
            <w:kern w:val="32"/>
            <w:sz w:val="28"/>
            <w:lang/>
          </w:rPr>
          <w:t>Приказа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CC18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)</w:t>
      </w:r>
    </w:p>
    <w:p w:rsidR="00CC18C0" w:rsidRPr="00CC18C0" w:rsidRDefault="00CC18C0" w:rsidP="00C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2"/>
        <w:gridCol w:w="2694"/>
        <w:gridCol w:w="2835"/>
        <w:gridCol w:w="5244"/>
      </w:tblGrid>
      <w:tr w:rsidR="00CC18C0" w:rsidRPr="00CC18C0" w:rsidTr="006452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работ и </w:t>
            </w: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Периодичн</w:t>
            </w: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ость осмотров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Участие врачей-специалистов</w:t>
            </w:r>
            <w:hyperlink w:anchor="sub_11111" w:history="1">
              <w:r w:rsidRPr="00CC18C0">
                <w:rPr>
                  <w:rFonts w:ascii="Times New Roman" w:eastAsia="Times New Roman" w:hAnsi="Times New Roman" w:cs="Times New Roman"/>
                  <w:b/>
                  <w:bCs/>
                  <w:sz w:val="28"/>
                </w:rPr>
                <w:t>*(1)</w:t>
              </w:r>
            </w:hyperlink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w:anchor="sub_22222" w:history="1">
              <w:r w:rsidRPr="00CC18C0">
                <w:rPr>
                  <w:rFonts w:ascii="Times New Roman" w:eastAsia="Times New Roman" w:hAnsi="Times New Roman" w:cs="Times New Roman"/>
                  <w:b/>
                  <w:bCs/>
                  <w:sz w:val="28"/>
                </w:rPr>
                <w:t>*(2)</w:t>
              </w:r>
            </w:hyperlink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w:anchor="sub_33333" w:history="1">
              <w:r w:rsidRPr="00CC18C0">
                <w:rPr>
                  <w:rFonts w:ascii="Times New Roman" w:eastAsia="Times New Roman" w:hAnsi="Times New Roman" w:cs="Times New Roman"/>
                  <w:b/>
                  <w:bCs/>
                  <w:sz w:val="28"/>
                </w:rPr>
                <w:t>*(3)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Лабораторные и функциональные </w:t>
            </w: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исследования</w:t>
            </w:r>
            <w:hyperlink w:anchor="sub_11111" w:history="1">
              <w:r w:rsidRPr="00CC18C0">
                <w:rPr>
                  <w:rFonts w:ascii="Times New Roman" w:eastAsia="Times New Roman" w:hAnsi="Times New Roman" w:cs="Times New Roman"/>
                  <w:b/>
                  <w:bCs/>
                  <w:sz w:val="28"/>
                </w:rPr>
                <w:t>*(1)</w:t>
              </w:r>
            </w:hyperlink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w:anchor="sub_22222" w:history="1">
              <w:r w:rsidRPr="00CC18C0">
                <w:rPr>
                  <w:rFonts w:ascii="Times New Roman" w:eastAsia="Times New Roman" w:hAnsi="Times New Roman" w:cs="Times New Roman"/>
                  <w:b/>
                  <w:bCs/>
                  <w:sz w:val="28"/>
                </w:rPr>
                <w:t>*(2)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Дополнительные медицинские противопоказания</w:t>
            </w:r>
            <w:hyperlink w:anchor="sub_44444" w:history="1">
              <w:r w:rsidRPr="00CC18C0">
                <w:rPr>
                  <w:rFonts w:ascii="Times New Roman" w:eastAsia="Times New Roman" w:hAnsi="Times New Roman" w:cs="Times New Roman"/>
                  <w:b/>
                  <w:bCs/>
                  <w:sz w:val="28"/>
                </w:rPr>
                <w:t>*(4)</w:t>
              </w:r>
            </w:hyperlink>
          </w:p>
        </w:tc>
      </w:tr>
      <w:tr w:rsidR="00CC18C0" w:rsidRPr="00CC18C0" w:rsidTr="006452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2021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в организациях бытового обслуживания (банщики, работники душевых, парикмахерских)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*Инфекционист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Рентгенография грудной клетки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крови на сифилис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Мазки на гонорею при поступлении на работу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эпидпоказаниям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и </w:t>
            </w: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бактерионосительство</w:t>
            </w:r>
            <w:proofErr w:type="spellEnd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1) брюшной тиф, паратифы, сальмонеллез, дизентерия;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2) гельминтозы;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3) сифилис в заразном периоде;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4) лепра;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5) заразные кожные заболевания: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чесотка,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трихофития, микроспория, парша, актиномикоз с изъязвлениями или свищами на открытых частях тела;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заразные и деструктивные формы туберкулеза легких, </w:t>
            </w: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внелегочный</w:t>
            </w:r>
            <w:proofErr w:type="spellEnd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туберкулез с наличием свищей, </w:t>
            </w: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бактериоурии</w:t>
            </w:r>
            <w:proofErr w:type="spellEnd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, туберкулезной волчанки лица и рук;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CC18C0" w:rsidRPr="00CC18C0" w:rsidRDefault="00CC18C0" w:rsidP="00CC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proofErr w:type="spellStart"/>
            <w:r w:rsidRPr="00CC18C0">
              <w:rPr>
                <w:rFonts w:ascii="Times New Roman" w:eastAsia="Times New Roman" w:hAnsi="Times New Roman" w:cs="Times New Roman"/>
                <w:sz w:val="28"/>
                <w:szCs w:val="28"/>
              </w:rPr>
              <w:t>озена</w:t>
            </w:r>
            <w:proofErr w:type="spellEnd"/>
          </w:p>
        </w:tc>
      </w:tr>
    </w:tbl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111"/>
      <w:proofErr w:type="gramStart"/>
      <w:r w:rsidRPr="00CC18C0">
        <w:rPr>
          <w:rFonts w:ascii="Times New Roman" w:eastAsia="Times New Roman" w:hAnsi="Times New Roman" w:cs="Times New Roman"/>
          <w:sz w:val="28"/>
          <w:szCs w:val="28"/>
        </w:rPr>
        <w:lastRenderedPageBreak/>
        <w:t>*(1)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</w:t>
      </w:r>
      <w:proofErr w:type="gramEnd"/>
      <w:r w:rsidRPr="00CC18C0">
        <w:rPr>
          <w:rFonts w:ascii="Times New Roman" w:eastAsia="Times New Roman" w:hAnsi="Times New Roman" w:cs="Times New Roman"/>
          <w:sz w:val="28"/>
          <w:szCs w:val="28"/>
        </w:rPr>
        <w:t xml:space="preserve"> 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CC18C0">
        <w:rPr>
          <w:rFonts w:ascii="Times New Roman" w:eastAsia="Times New Roman" w:hAnsi="Times New Roman" w:cs="Times New Roman"/>
          <w:sz w:val="28"/>
          <w:szCs w:val="28"/>
        </w:rPr>
        <w:t>атипичные</w:t>
      </w:r>
      <w:proofErr w:type="spellEnd"/>
      <w:r w:rsidRPr="00CC18C0">
        <w:rPr>
          <w:rFonts w:ascii="Times New Roman" w:eastAsia="Times New Roman" w:hAnsi="Times New Roman" w:cs="Times New Roman"/>
          <w:sz w:val="28"/>
          <w:szCs w:val="28"/>
        </w:rPr>
        <w:t xml:space="preserve"> клетки) исследования не реже 1 раза в год </w:t>
      </w:r>
      <w:bookmarkStart w:id="3" w:name="sub_22222"/>
      <w:bookmarkEnd w:id="2"/>
    </w:p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sz w:val="28"/>
          <w:szCs w:val="28"/>
        </w:rPr>
        <w:t>*(2) Участие специалистов, объем исследования, помеченных "звездочкой</w:t>
      </w:r>
      <w:proofErr w:type="gramStart"/>
      <w:r w:rsidRPr="00CC18C0">
        <w:rPr>
          <w:rFonts w:ascii="Times New Roman" w:eastAsia="Times New Roman" w:hAnsi="Times New Roman" w:cs="Times New Roman"/>
          <w:sz w:val="28"/>
          <w:szCs w:val="28"/>
        </w:rPr>
        <w:t xml:space="preserve">" (*), </w:t>
      </w:r>
      <w:proofErr w:type="gramEnd"/>
      <w:r w:rsidRPr="00CC18C0">
        <w:rPr>
          <w:rFonts w:ascii="Times New Roman" w:eastAsia="Times New Roman" w:hAnsi="Times New Roman" w:cs="Times New Roman"/>
          <w:sz w:val="28"/>
          <w:szCs w:val="28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bookmarkEnd w:id="3"/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sz w:val="28"/>
          <w:szCs w:val="28"/>
        </w:rP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4444"/>
      <w:r w:rsidRPr="00CC18C0">
        <w:rPr>
          <w:rFonts w:ascii="Times New Roman" w:eastAsia="Times New Roman" w:hAnsi="Times New Roman" w:cs="Times New Roman"/>
          <w:sz w:val="28"/>
          <w:szCs w:val="28"/>
        </w:rPr>
        <w:t>*(4) Дополнительные медицинские противопоказания являются дополнением к общим медицинским противопоказаниям.</w:t>
      </w:r>
    </w:p>
    <w:bookmarkEnd w:id="4"/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8C0">
        <w:rPr>
          <w:rFonts w:ascii="Times New Roman" w:eastAsia="Times New Roman" w:hAnsi="Times New Roman" w:cs="Times New Roman"/>
          <w:sz w:val="28"/>
          <w:szCs w:val="28"/>
        </w:rPr>
        <w:tab/>
        <w:t xml:space="preserve">Абитуриенты, поступающие на </w:t>
      </w:r>
      <w:proofErr w:type="gramStart"/>
      <w:r w:rsidRPr="00CC18C0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CC18C0">
        <w:rPr>
          <w:rFonts w:ascii="Times New Roman" w:eastAsia="Times New Roman" w:hAnsi="Times New Roman" w:cs="Times New Roman"/>
          <w:sz w:val="28"/>
          <w:szCs w:val="28"/>
        </w:rPr>
        <w:t xml:space="preserve"> другим профессиям, специальностям, проходят медицинский осмотр в порядке, установленном Приказом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них". По результатам медицинского осмотра абитуриенту выдается медицинская справка на несовершеннолетних, поступающих в учреждения среднего и высшего профессионального образования (далее - медицинская справка),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CC18C0" w:rsidRPr="00CC18C0" w:rsidRDefault="00CC18C0" w:rsidP="00CC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347" w:rsidRDefault="00083347"/>
    <w:sectPr w:rsidR="00083347" w:rsidSect="00CC1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8C0"/>
    <w:rsid w:val="00083347"/>
    <w:rsid w:val="00CC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2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>Grizli777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2021-02-26T07:19:00Z</dcterms:created>
  <dcterms:modified xsi:type="dcterms:W3CDTF">2021-02-26T07:19:00Z</dcterms:modified>
</cp:coreProperties>
</file>