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Тамбовское областное государственное бюджетное</w:t>
      </w: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профессиональное образовательное учреждение</w:t>
      </w: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«Мичуринский аграрный техникум»</w:t>
      </w: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(ТОГБПОУ «Мичуринский аграрный техникум»)</w:t>
      </w: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ПРОГРАМНО - МЕТОДИЧЕСКИЙ КОМПЛЕКТ</w:t>
      </w:r>
    </w:p>
    <w:p w:rsidR="00151803" w:rsidRPr="0073736C" w:rsidRDefault="00151803" w:rsidP="006E1542">
      <w:pPr>
        <w:tabs>
          <w:tab w:val="left" w:pos="3436"/>
        </w:tabs>
        <w:adjustRightInd w:val="0"/>
        <w:snapToGrid w:val="0"/>
        <w:spacing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учебной дисциплины</w:t>
      </w:r>
    </w:p>
    <w:p w:rsidR="00151803" w:rsidRPr="0073736C" w:rsidRDefault="00151803" w:rsidP="006E1542">
      <w:pPr>
        <w:tabs>
          <w:tab w:val="left" w:pos="3436"/>
        </w:tabs>
        <w:adjustRightInd w:val="0"/>
        <w:snapToGrid w:val="0"/>
        <w:spacing w:line="360" w:lineRule="auto"/>
        <w:ind w:firstLine="709"/>
        <w:contextualSpacing/>
        <w:jc w:val="center"/>
        <w:rPr>
          <w:rFonts w:ascii="Times New Roman" w:hAnsi="Times New Roman" w:cs="Times New Roman"/>
          <w:b/>
          <w:sz w:val="28"/>
          <w:szCs w:val="28"/>
        </w:rPr>
      </w:pPr>
      <w:r w:rsidRPr="0073736C">
        <w:rPr>
          <w:rFonts w:ascii="Times New Roman" w:hAnsi="Times New Roman" w:cs="Times New Roman"/>
          <w:b/>
          <w:sz w:val="28"/>
          <w:szCs w:val="28"/>
        </w:rPr>
        <w:t>ОП.09 Основы финансовой грамотности</w:t>
      </w:r>
    </w:p>
    <w:p w:rsidR="00151803" w:rsidRPr="0073736C" w:rsidRDefault="00151803" w:rsidP="006E1542">
      <w:pPr>
        <w:tabs>
          <w:tab w:val="left" w:pos="3436"/>
        </w:tabs>
        <w:spacing w:after="0" w:line="360" w:lineRule="auto"/>
        <w:ind w:firstLine="709"/>
        <w:contextualSpacing/>
        <w:jc w:val="center"/>
        <w:rPr>
          <w:rFonts w:ascii="Times New Roman" w:hAnsi="Times New Roman" w:cs="Times New Roman"/>
          <w:sz w:val="28"/>
          <w:szCs w:val="28"/>
        </w:rPr>
      </w:pPr>
      <w:r w:rsidRPr="0073736C">
        <w:rPr>
          <w:rFonts w:ascii="Times New Roman" w:hAnsi="Times New Roman" w:cs="Times New Roman"/>
          <w:b/>
          <w:sz w:val="28"/>
          <w:szCs w:val="28"/>
        </w:rPr>
        <w:t>специальность 42.02.01 Реклама</w:t>
      </w:r>
    </w:p>
    <w:p w:rsidR="00151803" w:rsidRPr="0073736C" w:rsidRDefault="00151803" w:rsidP="006E1542">
      <w:pPr>
        <w:tabs>
          <w:tab w:val="left" w:pos="3600"/>
        </w:tabs>
        <w:adjustRightInd w:val="0"/>
        <w:snapToGrid w:val="0"/>
        <w:spacing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83D6D" w:rsidRPr="0073736C" w:rsidRDefault="00183D6D" w:rsidP="0088706F">
      <w:pPr>
        <w:spacing w:after="0" w:line="360" w:lineRule="auto"/>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both"/>
        <w:rPr>
          <w:rFonts w:ascii="Times New Roman" w:hAnsi="Times New Roman" w:cs="Times New Roman"/>
          <w:b/>
          <w:sz w:val="28"/>
          <w:szCs w:val="28"/>
        </w:rPr>
      </w:pPr>
    </w:p>
    <w:p w:rsidR="00151803" w:rsidRPr="0073736C" w:rsidRDefault="00151803" w:rsidP="00183D6D">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РАССМОТРЕНО</w:t>
      </w:r>
    </w:p>
    <w:p w:rsidR="00151803" w:rsidRPr="0073736C" w:rsidRDefault="00151803" w:rsidP="00183D6D">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На заседании методического совета</w:t>
      </w:r>
    </w:p>
    <w:p w:rsidR="00151803" w:rsidRPr="0073736C" w:rsidRDefault="00151803" w:rsidP="00183D6D">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Протокол №___ от ________________ 20</w:t>
      </w:r>
      <w:r w:rsidR="00183D6D" w:rsidRPr="0073736C">
        <w:rPr>
          <w:rFonts w:ascii="Times New Roman" w:hAnsi="Times New Roman" w:cs="Times New Roman"/>
          <w:sz w:val="28"/>
          <w:szCs w:val="28"/>
        </w:rPr>
        <w:t>21</w:t>
      </w:r>
      <w:r w:rsidRPr="0073736C">
        <w:rPr>
          <w:rFonts w:ascii="Times New Roman" w:hAnsi="Times New Roman" w:cs="Times New Roman"/>
          <w:sz w:val="28"/>
          <w:szCs w:val="28"/>
        </w:rPr>
        <w:t xml:space="preserve">  г.                      Председатель_____________ А.В. Свиридов</w:t>
      </w:r>
    </w:p>
    <w:p w:rsidR="00151803" w:rsidRDefault="00151803" w:rsidP="006E1542">
      <w:pPr>
        <w:spacing w:after="0" w:line="360" w:lineRule="auto"/>
        <w:contextualSpacing/>
        <w:jc w:val="both"/>
        <w:rPr>
          <w:rFonts w:ascii="Times New Roman" w:hAnsi="Times New Roman" w:cs="Times New Roman"/>
          <w:b/>
          <w:sz w:val="28"/>
          <w:szCs w:val="28"/>
        </w:rPr>
      </w:pPr>
    </w:p>
    <w:p w:rsidR="0088706F" w:rsidRDefault="0088706F" w:rsidP="006E1542">
      <w:pPr>
        <w:spacing w:after="0" w:line="360" w:lineRule="auto"/>
        <w:contextualSpacing/>
        <w:jc w:val="both"/>
        <w:rPr>
          <w:rFonts w:ascii="Times New Roman" w:hAnsi="Times New Roman" w:cs="Times New Roman"/>
          <w:b/>
          <w:sz w:val="28"/>
          <w:szCs w:val="28"/>
        </w:rPr>
      </w:pPr>
    </w:p>
    <w:p w:rsidR="0088706F" w:rsidRPr="0073736C" w:rsidRDefault="0088706F" w:rsidP="006E1542">
      <w:pPr>
        <w:spacing w:after="0" w:line="360" w:lineRule="auto"/>
        <w:contextualSpacing/>
        <w:jc w:val="both"/>
        <w:rPr>
          <w:rFonts w:ascii="Times New Roman" w:hAnsi="Times New Roman" w:cs="Times New Roman"/>
          <w:b/>
          <w:sz w:val="28"/>
          <w:szCs w:val="28"/>
        </w:rPr>
      </w:pPr>
    </w:p>
    <w:p w:rsidR="00151803" w:rsidRPr="0073736C" w:rsidRDefault="00151803" w:rsidP="006E1542">
      <w:pPr>
        <w:spacing w:after="0" w:line="360" w:lineRule="auto"/>
        <w:ind w:firstLine="709"/>
        <w:contextualSpacing/>
        <w:jc w:val="center"/>
        <w:rPr>
          <w:rFonts w:ascii="Times New Roman" w:hAnsi="Times New Roman" w:cs="Times New Roman"/>
          <w:b/>
          <w:sz w:val="28"/>
          <w:szCs w:val="28"/>
        </w:rPr>
      </w:pPr>
      <w:proofErr w:type="spellStart"/>
      <w:r w:rsidRPr="0073736C">
        <w:rPr>
          <w:rFonts w:ascii="Times New Roman" w:hAnsi="Times New Roman" w:cs="Times New Roman"/>
          <w:b/>
          <w:sz w:val="28"/>
          <w:szCs w:val="28"/>
        </w:rPr>
        <w:t>Турмасово</w:t>
      </w:r>
      <w:proofErr w:type="spellEnd"/>
      <w:r w:rsidRPr="0073736C">
        <w:rPr>
          <w:rFonts w:ascii="Times New Roman" w:hAnsi="Times New Roman" w:cs="Times New Roman"/>
          <w:b/>
          <w:sz w:val="28"/>
          <w:szCs w:val="28"/>
        </w:rPr>
        <w:t xml:space="preserve"> 2021</w:t>
      </w:r>
    </w:p>
    <w:p w:rsidR="0088706F" w:rsidRDefault="0088706F"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contextualSpacing/>
        <w:jc w:val="both"/>
        <w:rPr>
          <w:rFonts w:ascii="Times New Roman" w:hAnsi="Times New Roman" w:cs="Times New Roman"/>
          <w:i/>
          <w:sz w:val="28"/>
          <w:szCs w:val="28"/>
        </w:rPr>
      </w:pPr>
    </w:p>
    <w:p w:rsidR="0088706F" w:rsidRDefault="0088706F"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contextualSpacing/>
        <w:jc w:val="both"/>
        <w:rPr>
          <w:rFonts w:ascii="Times New Roman" w:hAnsi="Times New Roman" w:cs="Times New Roman"/>
          <w:i/>
          <w:sz w:val="28"/>
          <w:szCs w:val="28"/>
        </w:rPr>
      </w:pPr>
    </w:p>
    <w:p w:rsidR="00151803" w:rsidRPr="0073736C" w:rsidRDefault="00151803"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i/>
          <w:sz w:val="28"/>
          <w:szCs w:val="28"/>
        </w:rPr>
        <w:t xml:space="preserve">Составитель: </w:t>
      </w:r>
      <w:r w:rsidRPr="0073736C">
        <w:rPr>
          <w:rFonts w:ascii="Times New Roman" w:hAnsi="Times New Roman" w:cs="Times New Roman"/>
          <w:sz w:val="28"/>
          <w:szCs w:val="28"/>
        </w:rPr>
        <w:t>Зайцева И.А., преподаватель ТОГБПОУ «Мичуринский аграрный техникум».</w:t>
      </w: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6E1542" w:rsidRPr="0073736C" w:rsidRDefault="006E1542" w:rsidP="006E1542">
      <w:pPr>
        <w:spacing w:line="360" w:lineRule="auto"/>
        <w:ind w:firstLine="709"/>
        <w:contextualSpacing/>
        <w:jc w:val="both"/>
        <w:rPr>
          <w:rFonts w:ascii="Times New Roman" w:hAnsi="Times New Roman" w:cs="Times New Roman"/>
          <w:bCs/>
          <w:sz w:val="28"/>
          <w:szCs w:val="28"/>
        </w:rPr>
      </w:pPr>
    </w:p>
    <w:p w:rsidR="00F45FE8" w:rsidRPr="0073736C" w:rsidRDefault="00F45FE8" w:rsidP="006E1542">
      <w:pPr>
        <w:spacing w:line="360" w:lineRule="auto"/>
        <w:ind w:firstLine="709"/>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 xml:space="preserve">Программно – методический комплект учебной дисциплины ОП. 09 Основы  финансовой грамотности разработан на основе Федерального государственного образовательного стандарта (далее – ФГОС) по специальности  среднего профессионального образования (далее – СПО) 42.02.01  «Реклама», входящей в состав укрупненной группы специальности и направлений подготовки </w:t>
      </w:r>
      <w:r w:rsidRPr="0073736C">
        <w:rPr>
          <w:rFonts w:ascii="Times New Roman" w:eastAsia="Calibri" w:hAnsi="Times New Roman" w:cs="Times New Roman"/>
          <w:sz w:val="28"/>
          <w:szCs w:val="28"/>
        </w:rPr>
        <w:t>42.00.00 Средства массовой информации и информационно-библиотечное дело</w:t>
      </w:r>
      <w:r w:rsidRPr="0073736C">
        <w:rPr>
          <w:rFonts w:ascii="Times New Roman" w:hAnsi="Times New Roman" w:cs="Times New Roman"/>
          <w:bCs/>
          <w:sz w:val="28"/>
          <w:szCs w:val="28"/>
        </w:rPr>
        <w:t>.</w:t>
      </w:r>
    </w:p>
    <w:p w:rsidR="00F45FE8" w:rsidRPr="0073736C" w:rsidRDefault="00F45FE8" w:rsidP="006E1542">
      <w:pPr>
        <w:keepNext/>
        <w:tabs>
          <w:tab w:val="left" w:pos="0"/>
        </w:tabs>
        <w:suppressAutoHyphens/>
        <w:spacing w:line="360" w:lineRule="auto"/>
        <w:ind w:firstLine="709"/>
        <w:contextualSpacing/>
        <w:jc w:val="both"/>
        <w:outlineLvl w:val="4"/>
        <w:rPr>
          <w:rFonts w:ascii="Times New Roman" w:eastAsia="Batang" w:hAnsi="Times New Roman" w:cs="Times New Roman"/>
          <w:bCs/>
          <w:sz w:val="28"/>
          <w:szCs w:val="28"/>
          <w:lang w:eastAsia="ar-SA"/>
        </w:rPr>
      </w:pPr>
      <w:r w:rsidRPr="0073736C">
        <w:rPr>
          <w:rFonts w:ascii="Times New Roman" w:hAnsi="Times New Roman" w:cs="Times New Roman"/>
          <w:sz w:val="28"/>
          <w:szCs w:val="28"/>
        </w:rPr>
        <w:t>Организация-разработчик:</w:t>
      </w:r>
      <w:r w:rsidRPr="0073736C">
        <w:rPr>
          <w:rFonts w:ascii="Times New Roman" w:eastAsia="Batang" w:hAnsi="Times New Roman" w:cs="Times New Roman"/>
          <w:bCs/>
          <w:sz w:val="28"/>
          <w:szCs w:val="28"/>
          <w:lang w:eastAsia="ar-SA"/>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D62394" w:rsidRPr="0073736C" w:rsidRDefault="00D62394" w:rsidP="006E1542">
      <w:pPr>
        <w:keepNext/>
        <w:tabs>
          <w:tab w:val="left" w:pos="0"/>
        </w:tabs>
        <w:suppressAutoHyphens/>
        <w:spacing w:line="360" w:lineRule="auto"/>
        <w:ind w:firstLine="709"/>
        <w:contextualSpacing/>
        <w:jc w:val="both"/>
        <w:outlineLvl w:val="4"/>
        <w:rPr>
          <w:rFonts w:ascii="Times New Roman" w:eastAsia="Batang" w:hAnsi="Times New Roman" w:cs="Times New Roman"/>
          <w:bCs/>
          <w:sz w:val="28"/>
          <w:szCs w:val="28"/>
          <w:lang w:eastAsia="ar-SA"/>
        </w:rPr>
      </w:pPr>
    </w:p>
    <w:p w:rsidR="00626AD5" w:rsidRPr="0073736C" w:rsidRDefault="00151803" w:rsidP="006E1542">
      <w:pPr>
        <w:spacing w:line="360" w:lineRule="auto"/>
        <w:ind w:firstLine="709"/>
        <w:contextualSpacing/>
        <w:jc w:val="both"/>
        <w:rPr>
          <w:rFonts w:ascii="Times New Roman" w:hAnsi="Times New Roman" w:cs="Times New Roman"/>
          <w:sz w:val="28"/>
          <w:szCs w:val="28"/>
        </w:rPr>
      </w:pPr>
      <w:proofErr w:type="gramStart"/>
      <w:r w:rsidRPr="0073736C">
        <w:rPr>
          <w:rFonts w:ascii="Times New Roman" w:hAnsi="Times New Roman" w:cs="Times New Roman"/>
          <w:sz w:val="28"/>
          <w:szCs w:val="28"/>
        </w:rPr>
        <w:t>В</w:t>
      </w:r>
      <w:r w:rsidR="00F45FE8" w:rsidRPr="0073736C">
        <w:rPr>
          <w:rFonts w:ascii="Times New Roman" w:hAnsi="Times New Roman" w:cs="Times New Roman"/>
          <w:sz w:val="28"/>
          <w:szCs w:val="28"/>
        </w:rPr>
        <w:t xml:space="preserve"> данном </w:t>
      </w:r>
      <w:r w:rsidRPr="0073736C">
        <w:rPr>
          <w:rFonts w:ascii="Times New Roman" w:hAnsi="Times New Roman" w:cs="Times New Roman"/>
          <w:sz w:val="28"/>
          <w:szCs w:val="28"/>
        </w:rPr>
        <w:t xml:space="preserve"> пособии в простой и доступной форме </w:t>
      </w:r>
      <w:r w:rsidR="00F45FE8" w:rsidRPr="0073736C">
        <w:rPr>
          <w:rFonts w:ascii="Times New Roman" w:hAnsi="Times New Roman" w:cs="Times New Roman"/>
          <w:sz w:val="28"/>
          <w:szCs w:val="28"/>
        </w:rPr>
        <w:t xml:space="preserve">предоставлена  рабочая  программа, краткий курс лекций, где </w:t>
      </w:r>
      <w:r w:rsidRPr="0073736C">
        <w:rPr>
          <w:rFonts w:ascii="Times New Roman" w:hAnsi="Times New Roman" w:cs="Times New Roman"/>
          <w:sz w:val="28"/>
          <w:szCs w:val="28"/>
        </w:rPr>
        <w:t>излагаются вопросы финансового благополучия семьи и распоряжения денежными средствами</w:t>
      </w:r>
      <w:r w:rsidR="00F45FE8" w:rsidRPr="0073736C">
        <w:rPr>
          <w:rFonts w:ascii="Times New Roman" w:hAnsi="Times New Roman" w:cs="Times New Roman"/>
          <w:sz w:val="28"/>
          <w:szCs w:val="28"/>
        </w:rPr>
        <w:t xml:space="preserve"> – это </w:t>
      </w:r>
      <w:r w:rsidRPr="0073736C">
        <w:rPr>
          <w:rFonts w:ascii="Times New Roman" w:hAnsi="Times New Roman" w:cs="Times New Roman"/>
          <w:sz w:val="28"/>
          <w:szCs w:val="28"/>
        </w:rPr>
        <w:t xml:space="preserve"> сбережения, кредит, страхование, налоги и пенсии</w:t>
      </w:r>
      <w:r w:rsidR="00F45FE8" w:rsidRPr="0073736C">
        <w:rPr>
          <w:rFonts w:ascii="Times New Roman" w:hAnsi="Times New Roman" w:cs="Times New Roman"/>
          <w:sz w:val="28"/>
          <w:szCs w:val="28"/>
        </w:rPr>
        <w:t>,</w:t>
      </w:r>
      <w:r w:rsidRPr="0073736C">
        <w:rPr>
          <w:rFonts w:ascii="Times New Roman" w:hAnsi="Times New Roman" w:cs="Times New Roman"/>
          <w:sz w:val="28"/>
          <w:szCs w:val="28"/>
        </w:rPr>
        <w:t xml:space="preserve"> меры защиты от финансового мошенничества и др. Участвуя в разборе реальных жизненных ситуаций и бизнес-кейсов, в групповых проектах и дискуссиях и выполняя задания на поиск и анализ данных, обучающиеся</w:t>
      </w:r>
      <w:proofErr w:type="gramEnd"/>
      <w:r w:rsidRPr="0073736C">
        <w:rPr>
          <w:rFonts w:ascii="Times New Roman" w:hAnsi="Times New Roman" w:cs="Times New Roman"/>
          <w:sz w:val="28"/>
          <w:szCs w:val="28"/>
        </w:rPr>
        <w:t xml:space="preserve"> готовятся к использованию полученных знаний на практике.</w:t>
      </w: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7667"/>
        <w:gridCol w:w="1903"/>
      </w:tblGrid>
      <w:tr w:rsidR="00F45FE8" w:rsidRPr="0073736C" w:rsidTr="00D873A5">
        <w:tc>
          <w:tcPr>
            <w:tcW w:w="7667" w:type="dxa"/>
            <w:shd w:val="clear" w:color="auto" w:fill="auto"/>
          </w:tcPr>
          <w:p w:rsidR="00F45FE8" w:rsidRPr="0073736C" w:rsidRDefault="00F45FE8" w:rsidP="006E1542">
            <w:pPr>
              <w:spacing w:after="0" w:line="360" w:lineRule="auto"/>
              <w:ind w:firstLine="709"/>
              <w:contextualSpacing/>
              <w:jc w:val="both"/>
              <w:rPr>
                <w:rFonts w:ascii="Times New Roman" w:hAnsi="Times New Roman" w:cs="Times New Roman"/>
                <w:b/>
                <w:sz w:val="28"/>
                <w:szCs w:val="28"/>
              </w:rPr>
            </w:pPr>
          </w:p>
        </w:tc>
        <w:tc>
          <w:tcPr>
            <w:tcW w:w="1903" w:type="dxa"/>
            <w:shd w:val="clear" w:color="auto" w:fill="auto"/>
          </w:tcPr>
          <w:p w:rsidR="00F45FE8" w:rsidRPr="0073736C" w:rsidRDefault="00F45FE8" w:rsidP="006E1542">
            <w:pPr>
              <w:spacing w:line="360" w:lineRule="auto"/>
              <w:ind w:firstLine="709"/>
              <w:contextualSpacing/>
              <w:jc w:val="both"/>
              <w:rPr>
                <w:rFonts w:ascii="Times New Roman" w:hAnsi="Times New Roman" w:cs="Times New Roman"/>
                <w:b/>
                <w:sz w:val="28"/>
                <w:szCs w:val="28"/>
              </w:rPr>
            </w:pPr>
          </w:p>
        </w:tc>
      </w:tr>
    </w:tbl>
    <w:p w:rsidR="00D873A5" w:rsidRPr="0073736C" w:rsidRDefault="00D873A5" w:rsidP="00E83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center"/>
        <w:rPr>
          <w:rFonts w:ascii="Times New Roman" w:hAnsi="Times New Roman" w:cs="Times New Roman"/>
          <w:b/>
          <w:sz w:val="28"/>
          <w:szCs w:val="28"/>
        </w:rPr>
      </w:pPr>
      <w:r w:rsidRPr="004762E8">
        <w:rPr>
          <w:rFonts w:ascii="Times New Roman" w:hAnsi="Times New Roman" w:cs="Times New Roman"/>
          <w:b/>
          <w:sz w:val="28"/>
          <w:szCs w:val="28"/>
        </w:rPr>
        <w:t>СОДЕРЖАНИЕ</w:t>
      </w:r>
    </w:p>
    <w:p w:rsidR="00D62394" w:rsidRPr="0073736C" w:rsidRDefault="00D62394" w:rsidP="00E83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center"/>
        <w:rPr>
          <w:rFonts w:ascii="Times New Roman" w:hAnsi="Times New Roman" w:cs="Times New Roman"/>
          <w:b/>
          <w:sz w:val="28"/>
          <w:szCs w:val="28"/>
        </w:rPr>
      </w:pPr>
    </w:p>
    <w:p w:rsidR="00D873A5" w:rsidRPr="0073736C" w:rsidRDefault="00D873A5" w:rsidP="004762E8">
      <w:pPr>
        <w:tabs>
          <w:tab w:val="left" w:pos="3436"/>
        </w:tabs>
        <w:spacing w:after="0" w:line="360" w:lineRule="auto"/>
        <w:ind w:left="-284"/>
        <w:contextualSpacing/>
        <w:rPr>
          <w:rFonts w:ascii="Times New Roman" w:hAnsi="Times New Roman" w:cs="Times New Roman"/>
          <w:sz w:val="28"/>
          <w:szCs w:val="28"/>
        </w:rPr>
      </w:pPr>
      <w:r w:rsidRPr="0073736C">
        <w:rPr>
          <w:rFonts w:ascii="Times New Roman" w:hAnsi="Times New Roman" w:cs="Times New Roman"/>
          <w:b/>
          <w:sz w:val="28"/>
          <w:szCs w:val="28"/>
        </w:rPr>
        <w:t>1.Рабочая  программа учебной дисциплины   ОП.09 Основы финансовой грамотности специальность 42.02.01 Реклама</w:t>
      </w:r>
      <w:r w:rsidR="004762E8">
        <w:rPr>
          <w:rFonts w:ascii="Times New Roman" w:hAnsi="Times New Roman" w:cs="Times New Roman"/>
          <w:b/>
          <w:sz w:val="28"/>
          <w:szCs w:val="28"/>
        </w:rPr>
        <w:t>…………………………стр.5</w:t>
      </w:r>
    </w:p>
    <w:p w:rsidR="00D873A5" w:rsidRPr="0073736C" w:rsidRDefault="00D873A5" w:rsidP="004762E8">
      <w:pPr>
        <w:spacing w:line="360" w:lineRule="auto"/>
        <w:ind w:left="-284"/>
        <w:contextualSpacing/>
        <w:rPr>
          <w:rFonts w:ascii="Times New Roman" w:hAnsi="Times New Roman" w:cs="Times New Roman"/>
          <w:b/>
          <w:sz w:val="28"/>
          <w:szCs w:val="28"/>
        </w:rPr>
      </w:pPr>
      <w:r w:rsidRPr="0073736C">
        <w:rPr>
          <w:rFonts w:ascii="Times New Roman" w:hAnsi="Times New Roman" w:cs="Times New Roman"/>
          <w:b/>
          <w:sz w:val="28"/>
          <w:szCs w:val="28"/>
        </w:rPr>
        <w:t>2. Краткое содержание учебной дисциплины   ОП.09 Основы финансовой грамотности специальность 42.02.01 Реклама</w:t>
      </w:r>
      <w:r w:rsidR="004762E8">
        <w:rPr>
          <w:rFonts w:ascii="Times New Roman" w:hAnsi="Times New Roman" w:cs="Times New Roman"/>
          <w:b/>
          <w:sz w:val="28"/>
          <w:szCs w:val="28"/>
        </w:rPr>
        <w:t>…………………………стр.19</w:t>
      </w:r>
    </w:p>
    <w:p w:rsidR="00D873A5" w:rsidRPr="0073736C" w:rsidRDefault="00D873A5" w:rsidP="004762E8">
      <w:pPr>
        <w:tabs>
          <w:tab w:val="left" w:pos="3600"/>
        </w:tabs>
        <w:adjustRightInd w:val="0"/>
        <w:snapToGrid w:val="0"/>
        <w:spacing w:line="360" w:lineRule="auto"/>
        <w:ind w:left="-284"/>
        <w:contextualSpacing/>
        <w:rPr>
          <w:rFonts w:ascii="Times New Roman" w:hAnsi="Times New Roman" w:cs="Times New Roman"/>
          <w:b/>
          <w:sz w:val="28"/>
          <w:szCs w:val="28"/>
        </w:rPr>
      </w:pPr>
      <w:r w:rsidRPr="0073736C">
        <w:rPr>
          <w:rFonts w:ascii="Times New Roman" w:hAnsi="Times New Roman" w:cs="Times New Roman"/>
          <w:b/>
          <w:sz w:val="28"/>
          <w:szCs w:val="28"/>
        </w:rPr>
        <w:t>3. Практикум</w:t>
      </w:r>
      <w:proofErr w:type="gramStart"/>
      <w:r w:rsidR="004762E8">
        <w:rPr>
          <w:rFonts w:ascii="Times New Roman" w:hAnsi="Times New Roman" w:cs="Times New Roman"/>
          <w:b/>
          <w:sz w:val="28"/>
          <w:szCs w:val="28"/>
        </w:rPr>
        <w:t>………………………………………………………………..</w:t>
      </w:r>
      <w:proofErr w:type="gramEnd"/>
      <w:r w:rsidR="004762E8">
        <w:rPr>
          <w:rFonts w:ascii="Times New Roman" w:hAnsi="Times New Roman" w:cs="Times New Roman"/>
          <w:b/>
          <w:sz w:val="28"/>
          <w:szCs w:val="28"/>
        </w:rPr>
        <w:t>стр.37</w:t>
      </w:r>
    </w:p>
    <w:p w:rsidR="00E83E4F" w:rsidRPr="0073736C" w:rsidRDefault="00E83E4F" w:rsidP="004762E8">
      <w:pPr>
        <w:tabs>
          <w:tab w:val="left" w:pos="3600"/>
        </w:tabs>
        <w:adjustRightInd w:val="0"/>
        <w:snapToGrid w:val="0"/>
        <w:spacing w:line="360" w:lineRule="auto"/>
        <w:ind w:left="-284"/>
        <w:contextualSpacing/>
        <w:rPr>
          <w:rFonts w:ascii="Times New Roman" w:hAnsi="Times New Roman" w:cs="Times New Roman"/>
          <w:b/>
          <w:sz w:val="28"/>
          <w:szCs w:val="28"/>
        </w:rPr>
      </w:pPr>
      <w:r w:rsidRPr="0073736C">
        <w:rPr>
          <w:rFonts w:ascii="Times New Roman" w:hAnsi="Times New Roman" w:cs="Times New Roman"/>
          <w:b/>
          <w:sz w:val="28"/>
          <w:szCs w:val="28"/>
        </w:rPr>
        <w:t>4. Методические  рекомендации по оформлению</w:t>
      </w:r>
      <w:r w:rsidR="004762E8">
        <w:rPr>
          <w:rFonts w:ascii="Times New Roman" w:hAnsi="Times New Roman" w:cs="Times New Roman"/>
          <w:b/>
          <w:sz w:val="28"/>
          <w:szCs w:val="28"/>
        </w:rPr>
        <w:t xml:space="preserve">  </w:t>
      </w:r>
      <w:r w:rsidR="004762E8" w:rsidRPr="0073736C">
        <w:rPr>
          <w:rFonts w:ascii="Times New Roman" w:hAnsi="Times New Roman" w:cs="Times New Roman"/>
          <w:b/>
          <w:sz w:val="28"/>
          <w:szCs w:val="28"/>
        </w:rPr>
        <w:t>самостоятельных</w:t>
      </w:r>
      <w:r w:rsidR="004762E8">
        <w:rPr>
          <w:rFonts w:ascii="Times New Roman" w:hAnsi="Times New Roman" w:cs="Times New Roman"/>
          <w:b/>
          <w:sz w:val="28"/>
          <w:szCs w:val="28"/>
        </w:rPr>
        <w:t xml:space="preserve">                                 </w:t>
      </w:r>
      <w:r w:rsidRPr="0073736C">
        <w:rPr>
          <w:rFonts w:ascii="Times New Roman" w:hAnsi="Times New Roman" w:cs="Times New Roman"/>
          <w:b/>
          <w:sz w:val="28"/>
          <w:szCs w:val="28"/>
        </w:rPr>
        <w:t>работ</w:t>
      </w:r>
      <w:proofErr w:type="gramStart"/>
      <w:r w:rsidR="004762E8">
        <w:rPr>
          <w:rFonts w:ascii="Times New Roman" w:hAnsi="Times New Roman" w:cs="Times New Roman"/>
          <w:b/>
          <w:sz w:val="28"/>
          <w:szCs w:val="28"/>
        </w:rPr>
        <w:t>………………………………………………………………………….</w:t>
      </w:r>
      <w:proofErr w:type="gramEnd"/>
      <w:r w:rsidR="004762E8">
        <w:rPr>
          <w:rFonts w:ascii="Times New Roman" w:hAnsi="Times New Roman" w:cs="Times New Roman"/>
          <w:b/>
          <w:sz w:val="28"/>
          <w:szCs w:val="28"/>
        </w:rPr>
        <w:t>стр.</w:t>
      </w:r>
      <w:r w:rsidR="00486EAB">
        <w:rPr>
          <w:rFonts w:ascii="Times New Roman" w:hAnsi="Times New Roman" w:cs="Times New Roman"/>
          <w:b/>
          <w:sz w:val="28"/>
          <w:szCs w:val="28"/>
        </w:rPr>
        <w:t>63</w:t>
      </w:r>
    </w:p>
    <w:p w:rsidR="00EB5B67" w:rsidRPr="0073736C" w:rsidRDefault="00EB5B67" w:rsidP="004762E8">
      <w:pPr>
        <w:tabs>
          <w:tab w:val="left" w:pos="3600"/>
        </w:tabs>
        <w:adjustRightInd w:val="0"/>
        <w:snapToGrid w:val="0"/>
        <w:spacing w:line="360" w:lineRule="auto"/>
        <w:ind w:left="-284"/>
        <w:contextualSpacing/>
        <w:rPr>
          <w:rFonts w:ascii="Times New Roman" w:hAnsi="Times New Roman" w:cs="Times New Roman"/>
          <w:b/>
          <w:sz w:val="28"/>
          <w:szCs w:val="28"/>
        </w:rPr>
      </w:pPr>
      <w:r w:rsidRPr="0073736C">
        <w:rPr>
          <w:rFonts w:ascii="Times New Roman" w:hAnsi="Times New Roman" w:cs="Times New Roman"/>
          <w:b/>
          <w:sz w:val="28"/>
          <w:szCs w:val="28"/>
        </w:rPr>
        <w:t>5. Глоссарий</w:t>
      </w:r>
      <w:r w:rsidR="00486EAB">
        <w:rPr>
          <w:rFonts w:ascii="Times New Roman" w:hAnsi="Times New Roman" w:cs="Times New Roman"/>
          <w:b/>
          <w:sz w:val="28"/>
          <w:szCs w:val="28"/>
        </w:rPr>
        <w:t>………………………………………………………………...стр. 69</w:t>
      </w:r>
    </w:p>
    <w:p w:rsidR="00EB5B67" w:rsidRPr="0073736C" w:rsidRDefault="00EB5B67" w:rsidP="004762E8">
      <w:pPr>
        <w:tabs>
          <w:tab w:val="left" w:pos="3600"/>
        </w:tabs>
        <w:adjustRightInd w:val="0"/>
        <w:snapToGrid w:val="0"/>
        <w:spacing w:line="360" w:lineRule="auto"/>
        <w:ind w:left="-284"/>
        <w:contextualSpacing/>
        <w:rPr>
          <w:rFonts w:ascii="Times New Roman" w:hAnsi="Times New Roman" w:cs="Times New Roman"/>
          <w:b/>
          <w:sz w:val="28"/>
          <w:szCs w:val="28"/>
        </w:rPr>
      </w:pPr>
      <w:r w:rsidRPr="0073736C">
        <w:rPr>
          <w:rFonts w:ascii="Times New Roman" w:hAnsi="Times New Roman" w:cs="Times New Roman"/>
          <w:b/>
          <w:sz w:val="28"/>
          <w:szCs w:val="28"/>
        </w:rPr>
        <w:t>6. Список  использованной литературы</w:t>
      </w:r>
      <w:proofErr w:type="gramStart"/>
      <w:r w:rsidR="00486EAB">
        <w:rPr>
          <w:rFonts w:ascii="Times New Roman" w:hAnsi="Times New Roman" w:cs="Times New Roman"/>
          <w:b/>
          <w:sz w:val="28"/>
          <w:szCs w:val="28"/>
        </w:rPr>
        <w:t>………………………………..</w:t>
      </w:r>
      <w:proofErr w:type="gramEnd"/>
      <w:r w:rsidR="00486EAB">
        <w:rPr>
          <w:rFonts w:ascii="Times New Roman" w:hAnsi="Times New Roman" w:cs="Times New Roman"/>
          <w:b/>
          <w:sz w:val="28"/>
          <w:szCs w:val="28"/>
        </w:rPr>
        <w:t>стр. 71</w:t>
      </w:r>
    </w:p>
    <w:p w:rsidR="00F45FE8" w:rsidRPr="0073736C" w:rsidRDefault="00F45FE8" w:rsidP="004762E8">
      <w:pPr>
        <w:spacing w:line="360" w:lineRule="auto"/>
        <w:ind w:left="-284"/>
        <w:contextualSpacing/>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D873A5" w:rsidRPr="0073736C" w:rsidRDefault="00D873A5"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D62394">
      <w:pPr>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Управление образования и науки Тамбовской области                                  Тамбовское областное государственное бюджетное                           профессиональное образовательное учреждение</w:t>
      </w:r>
    </w:p>
    <w:p w:rsidR="00F45FE8" w:rsidRPr="0073736C" w:rsidRDefault="00F45FE8" w:rsidP="00D62394">
      <w:pPr>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«Мичуринский аграрный техникум»</w:t>
      </w:r>
    </w:p>
    <w:p w:rsidR="00F45FE8" w:rsidRPr="0073736C" w:rsidRDefault="00F45FE8" w:rsidP="00D62394">
      <w:pPr>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(ТОГБПОУ «Мичуринский аграрный техникум»)</w:t>
      </w: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tbl>
      <w:tblPr>
        <w:tblW w:w="10031" w:type="dxa"/>
        <w:tblLook w:val="04A0" w:firstRow="1" w:lastRow="0" w:firstColumn="1" w:lastColumn="0" w:noHBand="0" w:noVBand="1"/>
      </w:tblPr>
      <w:tblGrid>
        <w:gridCol w:w="6290"/>
        <w:gridCol w:w="3741"/>
      </w:tblGrid>
      <w:tr w:rsidR="00F45FE8" w:rsidRPr="0073736C" w:rsidTr="00217139">
        <w:tc>
          <w:tcPr>
            <w:tcW w:w="7054" w:type="dxa"/>
          </w:tcPr>
          <w:p w:rsidR="00F45FE8" w:rsidRPr="0073736C" w:rsidRDefault="00F45FE8" w:rsidP="006E1542">
            <w:pPr>
              <w:spacing w:line="360" w:lineRule="auto"/>
              <w:ind w:firstLine="709"/>
              <w:contextualSpacing/>
              <w:jc w:val="right"/>
              <w:rPr>
                <w:rFonts w:ascii="Times New Roman" w:hAnsi="Times New Roman" w:cs="Times New Roman"/>
                <w:sz w:val="28"/>
                <w:szCs w:val="28"/>
              </w:rPr>
            </w:pPr>
          </w:p>
        </w:tc>
        <w:tc>
          <w:tcPr>
            <w:tcW w:w="2977" w:type="dxa"/>
          </w:tcPr>
          <w:p w:rsidR="00F45FE8" w:rsidRPr="0073736C" w:rsidRDefault="00F45FE8" w:rsidP="006E1542">
            <w:pPr>
              <w:spacing w:line="360" w:lineRule="auto"/>
              <w:ind w:firstLine="709"/>
              <w:contextualSpacing/>
              <w:jc w:val="right"/>
              <w:rPr>
                <w:rFonts w:ascii="Times New Roman" w:hAnsi="Times New Roman" w:cs="Times New Roman"/>
                <w:sz w:val="28"/>
                <w:szCs w:val="28"/>
              </w:rPr>
            </w:pPr>
            <w:r w:rsidRPr="0073736C">
              <w:rPr>
                <w:rFonts w:ascii="Times New Roman" w:hAnsi="Times New Roman" w:cs="Times New Roman"/>
                <w:sz w:val="28"/>
                <w:szCs w:val="28"/>
              </w:rPr>
              <w:t>УТВЕРЖДАЮ</w:t>
            </w:r>
          </w:p>
          <w:p w:rsidR="00F45FE8" w:rsidRPr="0073736C" w:rsidRDefault="00F45FE8" w:rsidP="006E1542">
            <w:pPr>
              <w:spacing w:line="360" w:lineRule="auto"/>
              <w:ind w:firstLine="709"/>
              <w:contextualSpacing/>
              <w:jc w:val="right"/>
              <w:rPr>
                <w:rFonts w:ascii="Times New Roman" w:hAnsi="Times New Roman" w:cs="Times New Roman"/>
                <w:sz w:val="28"/>
                <w:szCs w:val="28"/>
              </w:rPr>
            </w:pPr>
            <w:r w:rsidRPr="0073736C">
              <w:rPr>
                <w:rFonts w:ascii="Times New Roman" w:hAnsi="Times New Roman" w:cs="Times New Roman"/>
                <w:sz w:val="28"/>
                <w:szCs w:val="28"/>
              </w:rPr>
              <w:t xml:space="preserve">Зам. директора по </w:t>
            </w:r>
            <w:proofErr w:type="gramStart"/>
            <w:r w:rsidRPr="0073736C">
              <w:rPr>
                <w:rFonts w:ascii="Times New Roman" w:hAnsi="Times New Roman" w:cs="Times New Roman"/>
                <w:sz w:val="28"/>
                <w:szCs w:val="28"/>
              </w:rPr>
              <w:t>УПР</w:t>
            </w:r>
            <w:proofErr w:type="gramEnd"/>
          </w:p>
          <w:p w:rsidR="00F45FE8" w:rsidRPr="0073736C" w:rsidRDefault="00F45FE8" w:rsidP="006E1542">
            <w:pPr>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_________</w:t>
            </w:r>
            <w:proofErr w:type="spellStart"/>
            <w:r w:rsidRPr="0073736C">
              <w:rPr>
                <w:rFonts w:ascii="Times New Roman" w:hAnsi="Times New Roman" w:cs="Times New Roman"/>
                <w:sz w:val="28"/>
                <w:szCs w:val="28"/>
              </w:rPr>
              <w:t>С.Ю.Гусельникова</w:t>
            </w:r>
            <w:proofErr w:type="spellEnd"/>
          </w:p>
          <w:p w:rsidR="00F45FE8" w:rsidRPr="0073736C" w:rsidRDefault="00F45FE8" w:rsidP="00D62394">
            <w:pPr>
              <w:spacing w:line="360" w:lineRule="auto"/>
              <w:ind w:firstLine="709"/>
              <w:contextualSpacing/>
              <w:jc w:val="right"/>
              <w:rPr>
                <w:rFonts w:ascii="Times New Roman" w:hAnsi="Times New Roman" w:cs="Times New Roman"/>
                <w:sz w:val="28"/>
                <w:szCs w:val="28"/>
              </w:rPr>
            </w:pPr>
            <w:r w:rsidRPr="0073736C">
              <w:rPr>
                <w:rFonts w:ascii="Times New Roman" w:hAnsi="Times New Roman" w:cs="Times New Roman"/>
                <w:sz w:val="28"/>
                <w:szCs w:val="28"/>
              </w:rPr>
              <w:t>«</w:t>
            </w:r>
            <w:r w:rsidR="00D62394" w:rsidRPr="0073736C">
              <w:rPr>
                <w:rFonts w:ascii="Times New Roman" w:hAnsi="Times New Roman" w:cs="Times New Roman"/>
                <w:sz w:val="28"/>
                <w:szCs w:val="28"/>
              </w:rPr>
              <w:t>16</w:t>
            </w:r>
            <w:r w:rsidRPr="0073736C">
              <w:rPr>
                <w:rFonts w:ascii="Times New Roman" w:hAnsi="Times New Roman" w:cs="Times New Roman"/>
                <w:sz w:val="28"/>
                <w:szCs w:val="28"/>
              </w:rPr>
              <w:t>»</w:t>
            </w:r>
            <w:r w:rsidR="00D62394" w:rsidRPr="0073736C">
              <w:rPr>
                <w:rFonts w:ascii="Times New Roman" w:hAnsi="Times New Roman" w:cs="Times New Roman"/>
                <w:sz w:val="28"/>
                <w:szCs w:val="28"/>
              </w:rPr>
              <w:t xml:space="preserve"> марта </w:t>
            </w:r>
            <w:r w:rsidRPr="0073736C">
              <w:rPr>
                <w:rFonts w:ascii="Times New Roman" w:hAnsi="Times New Roman" w:cs="Times New Roman"/>
                <w:sz w:val="28"/>
                <w:szCs w:val="28"/>
              </w:rPr>
              <w:t>2020г.</w:t>
            </w:r>
          </w:p>
        </w:tc>
      </w:tr>
    </w:tbl>
    <w:p w:rsidR="00F45FE8" w:rsidRPr="0073736C" w:rsidRDefault="00F45FE8" w:rsidP="006E1542">
      <w:pPr>
        <w:adjustRightInd w:val="0"/>
        <w:snapToGrid w:val="0"/>
        <w:spacing w:line="360" w:lineRule="auto"/>
        <w:ind w:firstLine="709"/>
        <w:contextualSpacing/>
        <w:jc w:val="right"/>
        <w:rPr>
          <w:rFonts w:ascii="Times New Roman" w:hAnsi="Times New Roman" w:cs="Times New Roman"/>
          <w:sz w:val="28"/>
          <w:szCs w:val="28"/>
        </w:rPr>
      </w:pPr>
    </w:p>
    <w:p w:rsidR="00F45FE8" w:rsidRPr="0073736C" w:rsidRDefault="00F45FE8" w:rsidP="006E1542">
      <w:pPr>
        <w:adjustRightInd w:val="0"/>
        <w:snapToGrid w:val="0"/>
        <w:spacing w:line="360" w:lineRule="auto"/>
        <w:ind w:firstLine="709"/>
        <w:contextualSpacing/>
        <w:jc w:val="both"/>
        <w:rPr>
          <w:rFonts w:ascii="Times New Roman" w:hAnsi="Times New Roman" w:cs="Times New Roman"/>
          <w:sz w:val="28"/>
          <w:szCs w:val="28"/>
        </w:rPr>
      </w:pPr>
    </w:p>
    <w:p w:rsidR="00F45FE8" w:rsidRPr="0073736C" w:rsidRDefault="00F45FE8" w:rsidP="006E1542">
      <w:pPr>
        <w:adjustRightInd w:val="0"/>
        <w:snapToGrid w:val="0"/>
        <w:spacing w:line="360" w:lineRule="auto"/>
        <w:ind w:firstLine="709"/>
        <w:contextualSpacing/>
        <w:jc w:val="center"/>
        <w:rPr>
          <w:rFonts w:ascii="Times New Roman" w:hAnsi="Times New Roman" w:cs="Times New Roman"/>
          <w:b/>
          <w:sz w:val="28"/>
          <w:szCs w:val="28"/>
        </w:rPr>
      </w:pPr>
    </w:p>
    <w:p w:rsidR="00F45FE8" w:rsidRPr="0073736C" w:rsidRDefault="00F45FE8" w:rsidP="00453582">
      <w:pPr>
        <w:tabs>
          <w:tab w:val="left" w:pos="3600"/>
        </w:tabs>
        <w:adjustRightInd w:val="0"/>
        <w:snapToGrid w:val="0"/>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РАБОЧАЯ ПРОГРАММА</w:t>
      </w:r>
    </w:p>
    <w:p w:rsidR="00F45FE8" w:rsidRPr="0073736C" w:rsidRDefault="00F45FE8" w:rsidP="00453582">
      <w:pPr>
        <w:tabs>
          <w:tab w:val="left" w:pos="3600"/>
        </w:tabs>
        <w:adjustRightInd w:val="0"/>
        <w:snapToGrid w:val="0"/>
        <w:spacing w:line="360" w:lineRule="auto"/>
        <w:contextualSpacing/>
        <w:jc w:val="center"/>
        <w:rPr>
          <w:rFonts w:ascii="Times New Roman" w:hAnsi="Times New Roman" w:cs="Times New Roman"/>
          <w:b/>
          <w:sz w:val="28"/>
          <w:szCs w:val="28"/>
        </w:rPr>
      </w:pPr>
    </w:p>
    <w:p w:rsidR="00F45FE8" w:rsidRPr="0073736C" w:rsidRDefault="00F45FE8" w:rsidP="00453582">
      <w:pPr>
        <w:tabs>
          <w:tab w:val="left" w:pos="3600"/>
        </w:tabs>
        <w:adjustRightInd w:val="0"/>
        <w:snapToGrid w:val="0"/>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учебной дисциплины</w:t>
      </w:r>
    </w:p>
    <w:p w:rsidR="00F45FE8" w:rsidRPr="0073736C" w:rsidRDefault="00F45FE8" w:rsidP="00453582">
      <w:pPr>
        <w:tabs>
          <w:tab w:val="left" w:pos="3436"/>
        </w:tabs>
        <w:adjustRightInd w:val="0"/>
        <w:snapToGrid w:val="0"/>
        <w:spacing w:line="360" w:lineRule="auto"/>
        <w:contextualSpacing/>
        <w:jc w:val="center"/>
        <w:rPr>
          <w:rFonts w:ascii="Times New Roman" w:hAnsi="Times New Roman" w:cs="Times New Roman"/>
          <w:b/>
          <w:sz w:val="28"/>
          <w:szCs w:val="28"/>
        </w:rPr>
      </w:pPr>
      <w:r w:rsidRPr="0073736C">
        <w:rPr>
          <w:rFonts w:ascii="Times New Roman" w:hAnsi="Times New Roman" w:cs="Times New Roman"/>
          <w:b/>
          <w:sz w:val="28"/>
          <w:szCs w:val="28"/>
        </w:rPr>
        <w:t>ОП.09 Основы финансовой грамотности</w:t>
      </w:r>
    </w:p>
    <w:p w:rsidR="00F45FE8" w:rsidRPr="0073736C" w:rsidRDefault="00F45FE8" w:rsidP="00453582">
      <w:pPr>
        <w:tabs>
          <w:tab w:val="left" w:pos="3436"/>
        </w:tabs>
        <w:spacing w:after="0" w:line="360" w:lineRule="auto"/>
        <w:contextualSpacing/>
        <w:jc w:val="center"/>
        <w:rPr>
          <w:rFonts w:ascii="Times New Roman" w:hAnsi="Times New Roman" w:cs="Times New Roman"/>
          <w:sz w:val="28"/>
          <w:szCs w:val="28"/>
        </w:rPr>
      </w:pPr>
      <w:r w:rsidRPr="0073736C">
        <w:rPr>
          <w:rFonts w:ascii="Times New Roman" w:hAnsi="Times New Roman" w:cs="Times New Roman"/>
          <w:b/>
          <w:sz w:val="28"/>
          <w:szCs w:val="28"/>
        </w:rPr>
        <w:t>специальность 42.02.01 Реклама</w:t>
      </w:r>
    </w:p>
    <w:p w:rsidR="00F45FE8" w:rsidRPr="0073736C" w:rsidRDefault="00F45FE8" w:rsidP="006E1542">
      <w:pPr>
        <w:adjustRightInd w:val="0"/>
        <w:snapToGrid w:val="0"/>
        <w:spacing w:line="360" w:lineRule="auto"/>
        <w:ind w:firstLine="709"/>
        <w:contextualSpacing/>
        <w:jc w:val="both"/>
        <w:rPr>
          <w:rFonts w:ascii="Times New Roman" w:hAnsi="Times New Roman" w:cs="Times New Roman"/>
          <w:sz w:val="28"/>
          <w:szCs w:val="28"/>
        </w:rPr>
      </w:pPr>
    </w:p>
    <w:p w:rsidR="00D62394" w:rsidRPr="0073736C" w:rsidRDefault="00D62394" w:rsidP="006E1542">
      <w:pPr>
        <w:adjustRightInd w:val="0"/>
        <w:snapToGrid w:val="0"/>
        <w:spacing w:line="360" w:lineRule="auto"/>
        <w:ind w:firstLine="709"/>
        <w:contextualSpacing/>
        <w:jc w:val="both"/>
        <w:rPr>
          <w:rFonts w:ascii="Times New Roman" w:hAnsi="Times New Roman" w:cs="Times New Roman"/>
          <w:sz w:val="28"/>
          <w:szCs w:val="28"/>
        </w:rPr>
      </w:pPr>
    </w:p>
    <w:p w:rsidR="00D62394" w:rsidRPr="0073736C" w:rsidRDefault="00D62394" w:rsidP="006E1542">
      <w:pPr>
        <w:adjustRightInd w:val="0"/>
        <w:snapToGrid w:val="0"/>
        <w:spacing w:line="360" w:lineRule="auto"/>
        <w:ind w:firstLine="709"/>
        <w:contextualSpacing/>
        <w:jc w:val="both"/>
        <w:rPr>
          <w:rFonts w:ascii="Times New Roman" w:hAnsi="Times New Roman" w:cs="Times New Roman"/>
          <w:sz w:val="28"/>
          <w:szCs w:val="28"/>
        </w:rPr>
      </w:pPr>
    </w:p>
    <w:p w:rsidR="00D62394" w:rsidRPr="0073736C" w:rsidRDefault="00D62394" w:rsidP="006E1542">
      <w:pPr>
        <w:adjustRightInd w:val="0"/>
        <w:snapToGrid w:val="0"/>
        <w:spacing w:line="360" w:lineRule="auto"/>
        <w:ind w:firstLine="709"/>
        <w:contextualSpacing/>
        <w:jc w:val="both"/>
        <w:rPr>
          <w:rFonts w:ascii="Times New Roman" w:hAnsi="Times New Roman" w:cs="Times New Roman"/>
          <w:sz w:val="28"/>
          <w:szCs w:val="28"/>
        </w:rPr>
      </w:pPr>
    </w:p>
    <w:p w:rsidR="00F45FE8" w:rsidRPr="0073736C" w:rsidRDefault="00F45FE8" w:rsidP="006E1542">
      <w:pPr>
        <w:adjustRightInd w:val="0"/>
        <w:snapToGrid w:val="0"/>
        <w:spacing w:line="360" w:lineRule="auto"/>
        <w:ind w:firstLine="709"/>
        <w:contextualSpacing/>
        <w:rPr>
          <w:rFonts w:ascii="Times New Roman" w:hAnsi="Times New Roman" w:cs="Times New Roman"/>
          <w:sz w:val="28"/>
          <w:szCs w:val="28"/>
        </w:rPr>
      </w:pPr>
    </w:p>
    <w:p w:rsidR="00F45FE8" w:rsidRPr="0073736C" w:rsidRDefault="00F45FE8" w:rsidP="00D62394">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РАССМОТРЕНО</w:t>
      </w:r>
    </w:p>
    <w:p w:rsidR="00F45FE8" w:rsidRPr="0073736C" w:rsidRDefault="00F45FE8" w:rsidP="00D62394">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На заседании методического совета</w:t>
      </w:r>
    </w:p>
    <w:p w:rsidR="00D62394" w:rsidRPr="0073736C" w:rsidRDefault="00F45FE8" w:rsidP="00D62394">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Протокол №</w:t>
      </w:r>
      <w:r w:rsidR="00D62394" w:rsidRPr="0073736C">
        <w:rPr>
          <w:rFonts w:ascii="Times New Roman" w:hAnsi="Times New Roman" w:cs="Times New Roman"/>
          <w:sz w:val="28"/>
          <w:szCs w:val="28"/>
        </w:rPr>
        <w:t xml:space="preserve"> 8</w:t>
      </w:r>
      <w:r w:rsidRPr="0073736C">
        <w:rPr>
          <w:rFonts w:ascii="Times New Roman" w:hAnsi="Times New Roman" w:cs="Times New Roman"/>
          <w:sz w:val="28"/>
          <w:szCs w:val="28"/>
        </w:rPr>
        <w:t xml:space="preserve"> от</w:t>
      </w:r>
      <w:r w:rsidR="00D62394" w:rsidRPr="0073736C">
        <w:rPr>
          <w:rFonts w:ascii="Times New Roman" w:hAnsi="Times New Roman" w:cs="Times New Roman"/>
          <w:sz w:val="28"/>
          <w:szCs w:val="28"/>
        </w:rPr>
        <w:t xml:space="preserve"> 16.03.</w:t>
      </w:r>
      <w:r w:rsidRPr="0073736C">
        <w:rPr>
          <w:rFonts w:ascii="Times New Roman" w:hAnsi="Times New Roman" w:cs="Times New Roman"/>
          <w:sz w:val="28"/>
          <w:szCs w:val="28"/>
        </w:rPr>
        <w:t xml:space="preserve"> 20</w:t>
      </w:r>
      <w:r w:rsidR="00D62394" w:rsidRPr="0073736C">
        <w:rPr>
          <w:rFonts w:ascii="Times New Roman" w:hAnsi="Times New Roman" w:cs="Times New Roman"/>
          <w:sz w:val="28"/>
          <w:szCs w:val="28"/>
        </w:rPr>
        <w:t>20</w:t>
      </w:r>
      <w:r w:rsidRPr="0073736C">
        <w:rPr>
          <w:rFonts w:ascii="Times New Roman" w:hAnsi="Times New Roman" w:cs="Times New Roman"/>
          <w:sz w:val="28"/>
          <w:szCs w:val="28"/>
        </w:rPr>
        <w:t xml:space="preserve"> г.                      </w:t>
      </w:r>
    </w:p>
    <w:p w:rsidR="00F45FE8" w:rsidRPr="0073736C" w:rsidRDefault="00F45FE8" w:rsidP="00D62394">
      <w:pPr>
        <w:adjustRightInd w:val="0"/>
        <w:snapToGrid w:val="0"/>
        <w:spacing w:line="360" w:lineRule="auto"/>
        <w:contextualSpacing/>
        <w:rPr>
          <w:rFonts w:ascii="Times New Roman" w:hAnsi="Times New Roman" w:cs="Times New Roman"/>
          <w:sz w:val="28"/>
          <w:szCs w:val="28"/>
        </w:rPr>
      </w:pPr>
      <w:r w:rsidRPr="0073736C">
        <w:rPr>
          <w:rFonts w:ascii="Times New Roman" w:hAnsi="Times New Roman" w:cs="Times New Roman"/>
          <w:sz w:val="28"/>
          <w:szCs w:val="28"/>
        </w:rPr>
        <w:t>Председатель__________ А.В. Свиридов</w:t>
      </w:r>
    </w:p>
    <w:p w:rsidR="00F45FE8" w:rsidRPr="0073736C" w:rsidRDefault="00F45FE8" w:rsidP="006E1542">
      <w:pPr>
        <w:spacing w:line="360" w:lineRule="auto"/>
        <w:ind w:firstLine="709"/>
        <w:contextualSpacing/>
        <w:jc w:val="both"/>
        <w:rPr>
          <w:rFonts w:ascii="Times New Roman" w:hAnsi="Times New Roman" w:cs="Times New Roman"/>
          <w:bCs/>
          <w:sz w:val="28"/>
          <w:szCs w:val="28"/>
        </w:rPr>
      </w:pPr>
    </w:p>
    <w:p w:rsidR="00F45FE8" w:rsidRPr="0073736C" w:rsidRDefault="00F45FE8" w:rsidP="006E1542">
      <w:pPr>
        <w:suppressAutoHyphens/>
        <w:spacing w:after="0" w:line="360" w:lineRule="auto"/>
        <w:ind w:firstLine="709"/>
        <w:contextualSpacing/>
        <w:jc w:val="both"/>
        <w:rPr>
          <w:rFonts w:ascii="Times New Roman" w:hAnsi="Times New Roman" w:cs="Times New Roman"/>
          <w:bCs/>
          <w:sz w:val="28"/>
          <w:szCs w:val="28"/>
        </w:rPr>
      </w:pPr>
    </w:p>
    <w:p w:rsidR="00F45FE8" w:rsidRPr="0073736C" w:rsidRDefault="00F45FE8" w:rsidP="006E1542">
      <w:pPr>
        <w:spacing w:line="360" w:lineRule="auto"/>
        <w:ind w:firstLine="709"/>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 xml:space="preserve">Рабочая программа учебной дисциплины ОП. 09 Основы  финансовой грамотности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42.02.01  «Реклама», входящей в состав укрупненной группы специальности и направлений подготовки </w:t>
      </w:r>
      <w:r w:rsidRPr="0073736C">
        <w:rPr>
          <w:rFonts w:ascii="Times New Roman" w:eastAsia="Calibri" w:hAnsi="Times New Roman" w:cs="Times New Roman"/>
          <w:sz w:val="28"/>
          <w:szCs w:val="28"/>
        </w:rPr>
        <w:t>42.00.00 Средства массовой информации и информационно-библиотечное дело</w:t>
      </w:r>
      <w:r w:rsidRPr="0073736C">
        <w:rPr>
          <w:rFonts w:ascii="Times New Roman" w:hAnsi="Times New Roman" w:cs="Times New Roman"/>
          <w:bCs/>
          <w:sz w:val="28"/>
          <w:szCs w:val="28"/>
        </w:rPr>
        <w:t>.</w:t>
      </w: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i/>
          <w:sz w:val="28"/>
          <w:szCs w:val="28"/>
        </w:rPr>
      </w:pPr>
    </w:p>
    <w:p w:rsidR="00F45FE8" w:rsidRPr="0073736C" w:rsidRDefault="00F45FE8" w:rsidP="006E15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i/>
          <w:sz w:val="28"/>
          <w:szCs w:val="28"/>
        </w:rPr>
      </w:pPr>
    </w:p>
    <w:p w:rsidR="00F45FE8" w:rsidRPr="0073736C" w:rsidRDefault="00F45FE8" w:rsidP="006E1542">
      <w:pPr>
        <w:keepNext/>
        <w:tabs>
          <w:tab w:val="left" w:pos="0"/>
        </w:tabs>
        <w:suppressAutoHyphens/>
        <w:spacing w:line="360" w:lineRule="auto"/>
        <w:ind w:firstLine="709"/>
        <w:contextualSpacing/>
        <w:jc w:val="both"/>
        <w:outlineLvl w:val="4"/>
        <w:rPr>
          <w:rFonts w:ascii="Times New Roman" w:eastAsia="Batang" w:hAnsi="Times New Roman" w:cs="Times New Roman"/>
          <w:bCs/>
          <w:sz w:val="28"/>
          <w:szCs w:val="28"/>
          <w:lang w:eastAsia="ar-SA"/>
        </w:rPr>
      </w:pPr>
      <w:r w:rsidRPr="0073736C">
        <w:rPr>
          <w:rFonts w:ascii="Times New Roman" w:hAnsi="Times New Roman" w:cs="Times New Roman"/>
          <w:sz w:val="28"/>
          <w:szCs w:val="28"/>
        </w:rPr>
        <w:t>Организация-разработчик:</w:t>
      </w:r>
      <w:r w:rsidRPr="0073736C">
        <w:rPr>
          <w:rFonts w:ascii="Times New Roman" w:eastAsia="Batang" w:hAnsi="Times New Roman" w:cs="Times New Roman"/>
          <w:bCs/>
          <w:sz w:val="28"/>
          <w:szCs w:val="28"/>
          <w:lang w:eastAsia="ar-SA"/>
        </w:rPr>
        <w:t xml:space="preserve"> Тамбовское областное государственное бюджетное профессиональное образовательное учреждение «Мичуринский аграрный техникум» (ТОГБПОУ «Мичуринский аграрный техникум»)</w:t>
      </w:r>
    </w:p>
    <w:p w:rsidR="00F45FE8" w:rsidRPr="0073736C" w:rsidRDefault="00F45FE8" w:rsidP="006E1542">
      <w:pPr>
        <w:keepNext/>
        <w:tabs>
          <w:tab w:val="left" w:pos="0"/>
        </w:tabs>
        <w:suppressAutoHyphens/>
        <w:spacing w:line="360" w:lineRule="auto"/>
        <w:ind w:firstLine="709"/>
        <w:contextualSpacing/>
        <w:jc w:val="both"/>
        <w:outlineLvl w:val="4"/>
        <w:rPr>
          <w:rFonts w:ascii="Times New Roman" w:eastAsia="Batang" w:hAnsi="Times New Roman" w:cs="Times New Roman"/>
          <w:bCs/>
          <w:sz w:val="28"/>
          <w:szCs w:val="28"/>
          <w:lang w:eastAsia="ar-SA"/>
        </w:rPr>
      </w:pPr>
    </w:p>
    <w:p w:rsidR="00F45FE8" w:rsidRPr="0073736C" w:rsidRDefault="00F45FE8"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Разработчик:</w:t>
      </w:r>
    </w:p>
    <w:p w:rsidR="00F45FE8" w:rsidRPr="0073736C" w:rsidRDefault="00F45FE8"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Зайцева  Ирина Алексеевна, преподаватель ТОГБПОУ «Мичуринский аграрный техникум»</w:t>
      </w:r>
    </w:p>
    <w:p w:rsidR="00F45FE8" w:rsidRPr="0073736C" w:rsidRDefault="00F45FE8" w:rsidP="006E1542">
      <w:pPr>
        <w:keepNext/>
        <w:tabs>
          <w:tab w:val="left" w:pos="0"/>
        </w:tabs>
        <w:suppressAutoHyphens/>
        <w:spacing w:line="360" w:lineRule="auto"/>
        <w:ind w:firstLine="709"/>
        <w:contextualSpacing/>
        <w:jc w:val="both"/>
        <w:outlineLvl w:val="4"/>
        <w:rPr>
          <w:rFonts w:ascii="Times New Roman" w:hAnsi="Times New Roman" w:cs="Times New Roman"/>
          <w:sz w:val="28"/>
          <w:szCs w:val="28"/>
        </w:rPr>
      </w:pPr>
    </w:p>
    <w:p w:rsidR="00F45FE8" w:rsidRPr="0073736C" w:rsidRDefault="00F45FE8" w:rsidP="006E154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Cs/>
          <w:sz w:val="28"/>
          <w:szCs w:val="28"/>
        </w:rPr>
        <w:br w:type="page"/>
      </w:r>
    </w:p>
    <w:p w:rsidR="00F45FE8" w:rsidRPr="0073736C" w:rsidRDefault="00F45FE8" w:rsidP="00453582">
      <w:pPr>
        <w:widowControl w:val="0"/>
        <w:numPr>
          <w:ilvl w:val="0"/>
          <w:numId w:val="1"/>
        </w:numPr>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709"/>
        <w:contextualSpacing/>
        <w:jc w:val="both"/>
        <w:rPr>
          <w:rFonts w:ascii="Times New Roman" w:hAnsi="Times New Roman" w:cs="Times New Roman"/>
          <w:b/>
          <w:bCs/>
          <w:sz w:val="28"/>
          <w:szCs w:val="28"/>
        </w:rPr>
      </w:pPr>
      <w:r w:rsidRPr="0073736C">
        <w:rPr>
          <w:rFonts w:ascii="Times New Roman" w:hAnsi="Times New Roman" w:cs="Times New Roman"/>
          <w:b/>
          <w:caps/>
          <w:sz w:val="28"/>
          <w:szCs w:val="28"/>
        </w:rPr>
        <w:lastRenderedPageBreak/>
        <w:t>ПАСПОРТ РАБОЧЕЙ ПРОГРАММЫ  УЧЕБНОЙ ДИСЦИПЛИНЫ</w:t>
      </w:r>
    </w:p>
    <w:p w:rsidR="00F45FE8" w:rsidRPr="0073736C" w:rsidRDefault="00F45FE8"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contextualSpacing/>
        <w:jc w:val="both"/>
        <w:rPr>
          <w:rFonts w:ascii="Times New Roman" w:hAnsi="Times New Roman" w:cs="Times New Roman"/>
          <w:b/>
          <w:caps/>
          <w:sz w:val="28"/>
          <w:szCs w:val="28"/>
        </w:rPr>
      </w:pPr>
      <w:r w:rsidRPr="0073736C">
        <w:rPr>
          <w:rFonts w:ascii="Times New Roman" w:hAnsi="Times New Roman" w:cs="Times New Roman"/>
          <w:b/>
          <w:bCs/>
          <w:sz w:val="28"/>
          <w:szCs w:val="28"/>
        </w:rPr>
        <w:t>ОП.09 Основы финансовой  грамотности</w:t>
      </w:r>
    </w:p>
    <w:p w:rsidR="00F45FE8" w:rsidRPr="0073736C" w:rsidRDefault="00F45FE8" w:rsidP="006E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1.1. Область применения рабочей программы</w:t>
      </w:r>
    </w:p>
    <w:p w:rsidR="00F45FE8" w:rsidRPr="0073736C" w:rsidRDefault="00F45FE8" w:rsidP="006E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Рабочая  программа учебной дисциплины является частью </w:t>
      </w:r>
      <w:r w:rsidRPr="0073736C">
        <w:rPr>
          <w:rFonts w:ascii="Times New Roman" w:eastAsia="Calibri" w:hAnsi="Times New Roman" w:cs="Times New Roman"/>
          <w:color w:val="000000"/>
          <w:sz w:val="28"/>
          <w:szCs w:val="28"/>
        </w:rPr>
        <w:t>основной профессиональной образовательной программы</w:t>
      </w:r>
      <w:r w:rsidRPr="0073736C">
        <w:rPr>
          <w:rFonts w:ascii="Times New Roman" w:hAnsi="Times New Roman" w:cs="Times New Roman"/>
          <w:sz w:val="28"/>
          <w:szCs w:val="28"/>
        </w:rPr>
        <w:t xml:space="preserve">, разработанной в соответствии с ФГОС СПО по специальности 42.02.01«Реклама», входящей в укрупнённую группу специальностей </w:t>
      </w:r>
      <w:r w:rsidRPr="0073736C">
        <w:rPr>
          <w:rFonts w:ascii="Times New Roman" w:hAnsi="Times New Roman" w:cs="Times New Roman"/>
          <w:bCs/>
          <w:spacing w:val="2"/>
          <w:sz w:val="28"/>
          <w:szCs w:val="28"/>
        </w:rPr>
        <w:t>42.00.00 «Средства  массовой информации и информационно - библиотечное дело».</w:t>
      </w:r>
    </w:p>
    <w:p w:rsidR="00F45FE8" w:rsidRPr="0073736C" w:rsidRDefault="00F45FE8"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contextualSpacing/>
        <w:jc w:val="both"/>
        <w:rPr>
          <w:rFonts w:ascii="Times New Roman" w:hAnsi="Times New Roman" w:cs="Times New Roman"/>
          <w:b/>
          <w:bCs/>
          <w:sz w:val="28"/>
          <w:szCs w:val="28"/>
        </w:rPr>
      </w:pPr>
      <w:r w:rsidRPr="0073736C">
        <w:rPr>
          <w:rFonts w:ascii="Times New Roman" w:hAnsi="Times New Roman" w:cs="Times New Roman"/>
          <w:b/>
          <w:bCs/>
          <w:sz w:val="28"/>
          <w:szCs w:val="28"/>
        </w:rPr>
        <w:t xml:space="preserve">1.2. Место дисциплины в структуре основной профессиональной образовательной программы: </w:t>
      </w:r>
    </w:p>
    <w:p w:rsidR="00F45FE8" w:rsidRPr="0073736C" w:rsidRDefault="00F45FE8" w:rsidP="006E15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contextualSpacing/>
        <w:jc w:val="both"/>
        <w:rPr>
          <w:rFonts w:ascii="Times New Roman" w:hAnsi="Times New Roman" w:cs="Times New Roman"/>
          <w:b/>
          <w:bCs/>
          <w:sz w:val="28"/>
          <w:szCs w:val="28"/>
        </w:rPr>
      </w:pPr>
      <w:r w:rsidRPr="0073736C">
        <w:rPr>
          <w:rFonts w:ascii="Times New Roman" w:eastAsia="Calibri" w:hAnsi="Times New Roman" w:cs="Times New Roman"/>
          <w:sz w:val="28"/>
          <w:szCs w:val="28"/>
        </w:rPr>
        <w:t xml:space="preserve">в структуре основной профессиональной образовательной программы </w:t>
      </w:r>
      <w:r w:rsidRPr="0073736C">
        <w:rPr>
          <w:rFonts w:ascii="Times New Roman" w:hAnsi="Times New Roman" w:cs="Times New Roman"/>
          <w:sz w:val="28"/>
          <w:szCs w:val="28"/>
        </w:rPr>
        <w:t>дисциплина входит в общепрофессиональный цикл.</w:t>
      </w:r>
    </w:p>
    <w:p w:rsidR="00F45FE8" w:rsidRPr="0073736C" w:rsidRDefault="00F45FE8" w:rsidP="006E1542">
      <w:pPr>
        <w:pStyle w:val="a7"/>
        <w:spacing w:after="0" w:line="360" w:lineRule="auto"/>
        <w:ind w:left="0" w:firstLine="709"/>
        <w:jc w:val="both"/>
        <w:rPr>
          <w:b/>
          <w:sz w:val="28"/>
          <w:szCs w:val="28"/>
        </w:rPr>
      </w:pPr>
      <w:r w:rsidRPr="0073736C">
        <w:rPr>
          <w:b/>
          <w:bCs/>
          <w:sz w:val="28"/>
          <w:szCs w:val="28"/>
        </w:rPr>
        <w:t xml:space="preserve">1.3.    </w:t>
      </w:r>
      <w:r w:rsidRPr="0073736C">
        <w:rPr>
          <w:b/>
          <w:sz w:val="28"/>
          <w:szCs w:val="28"/>
        </w:rPr>
        <w:t xml:space="preserve">Цели и задачи дисциплины – требования к результатам </w:t>
      </w:r>
    </w:p>
    <w:p w:rsidR="00F45FE8" w:rsidRPr="0073736C" w:rsidRDefault="00F45FE8" w:rsidP="006E1542">
      <w:pPr>
        <w:spacing w:after="0" w:line="360" w:lineRule="auto"/>
        <w:ind w:firstLine="709"/>
        <w:contextualSpacing/>
        <w:jc w:val="both"/>
        <w:rPr>
          <w:rFonts w:ascii="Times New Roman" w:eastAsia="Calibri" w:hAnsi="Times New Roman" w:cs="Times New Roman"/>
          <w:b/>
          <w:sz w:val="28"/>
          <w:szCs w:val="28"/>
          <w:lang w:eastAsia="en-US"/>
        </w:rPr>
      </w:pPr>
      <w:r w:rsidRPr="0073736C">
        <w:rPr>
          <w:rFonts w:ascii="Times New Roman" w:eastAsia="Calibri" w:hAnsi="Times New Roman" w:cs="Times New Roman"/>
          <w:b/>
          <w:sz w:val="28"/>
          <w:szCs w:val="28"/>
          <w:lang w:eastAsia="en-US"/>
        </w:rPr>
        <w:t>освоения дисциплины:</w:t>
      </w:r>
    </w:p>
    <w:p w:rsidR="00F45FE8" w:rsidRPr="0073736C" w:rsidRDefault="00F45FE8" w:rsidP="006E15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contextualSpacing/>
        <w:jc w:val="both"/>
        <w:rPr>
          <w:rFonts w:ascii="Times New Roman" w:hAnsi="Times New Roman" w:cs="Times New Roman"/>
          <w:b/>
          <w:color w:val="000000"/>
          <w:sz w:val="28"/>
          <w:szCs w:val="28"/>
        </w:rPr>
      </w:pPr>
      <w:r w:rsidRPr="0073736C">
        <w:rPr>
          <w:rFonts w:ascii="Times New Roman" w:eastAsia="Calibri" w:hAnsi="Times New Roman" w:cs="Times New Roman"/>
          <w:sz w:val="28"/>
          <w:szCs w:val="28"/>
        </w:rPr>
        <w:t>В результате освоения дисциплины обучающийся должен у</w:t>
      </w:r>
      <w:r w:rsidRPr="0073736C">
        <w:rPr>
          <w:rFonts w:ascii="Times New Roman" w:hAnsi="Times New Roman" w:cs="Times New Roman"/>
          <w:b/>
          <w:color w:val="000000"/>
          <w:sz w:val="28"/>
          <w:szCs w:val="28"/>
        </w:rPr>
        <w:t xml:space="preserve">меть: </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1.</w:t>
      </w:r>
      <w:r w:rsidR="00453582" w:rsidRPr="0073736C">
        <w:rPr>
          <w:rFonts w:ascii="Times New Roman" w:hAnsi="Times New Roman" w:cs="Times New Roman"/>
          <w:color w:val="000000"/>
          <w:sz w:val="28"/>
          <w:szCs w:val="28"/>
        </w:rPr>
        <w:t xml:space="preserve"> </w:t>
      </w:r>
      <w:r w:rsidRPr="0073736C">
        <w:rPr>
          <w:rFonts w:ascii="Times New Roman" w:hAnsi="Times New Roman" w:cs="Times New Roman"/>
          <w:color w:val="000000"/>
          <w:sz w:val="28"/>
          <w:szCs w:val="28"/>
        </w:rPr>
        <w:t>Выбрать   подходящий вид вложения денежных  сре</w:t>
      </w:r>
      <w:proofErr w:type="gramStart"/>
      <w:r w:rsidRPr="0073736C">
        <w:rPr>
          <w:rFonts w:ascii="Times New Roman" w:hAnsi="Times New Roman" w:cs="Times New Roman"/>
          <w:color w:val="000000"/>
          <w:sz w:val="28"/>
          <w:szCs w:val="28"/>
        </w:rPr>
        <w:t>дств в б</w:t>
      </w:r>
      <w:proofErr w:type="gramEnd"/>
      <w:r w:rsidRPr="0073736C">
        <w:rPr>
          <w:rFonts w:ascii="Times New Roman" w:hAnsi="Times New Roman" w:cs="Times New Roman"/>
          <w:color w:val="000000"/>
          <w:sz w:val="28"/>
          <w:szCs w:val="28"/>
        </w:rPr>
        <w:t>анке, сравнить банковские вклады и кредиты, защищать свои права, проводить предварительные расчеты по платежам  и кредиту с использованием формулы простых и сложных  процентов, оценивать стоимость привлечения средств в различных организациях.</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2.</w:t>
      </w:r>
      <w:r w:rsidR="00453582" w:rsidRPr="0073736C">
        <w:rPr>
          <w:rFonts w:ascii="Times New Roman" w:hAnsi="Times New Roman" w:cs="Times New Roman"/>
          <w:color w:val="000000"/>
          <w:sz w:val="28"/>
          <w:szCs w:val="28"/>
        </w:rPr>
        <w:t xml:space="preserve"> </w:t>
      </w:r>
      <w:r w:rsidRPr="0073736C">
        <w:rPr>
          <w:rFonts w:ascii="Times New Roman" w:hAnsi="Times New Roman" w:cs="Times New Roman"/>
          <w:color w:val="000000"/>
          <w:sz w:val="28"/>
          <w:szCs w:val="28"/>
        </w:rPr>
        <w:t>Выбрать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3. 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заявления на получение налогового вычета, рассчитывать сумму налогов к уплате.</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lastRenderedPageBreak/>
        <w:t>4. Понимать содержание  договора содержания,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5.</w:t>
      </w:r>
      <w:r w:rsidR="00453582" w:rsidRPr="0073736C">
        <w:rPr>
          <w:rFonts w:ascii="Times New Roman" w:hAnsi="Times New Roman" w:cs="Times New Roman"/>
          <w:color w:val="000000"/>
          <w:sz w:val="28"/>
          <w:szCs w:val="28"/>
        </w:rPr>
        <w:t xml:space="preserve"> </w:t>
      </w:r>
      <w:r w:rsidRPr="0073736C">
        <w:rPr>
          <w:rFonts w:ascii="Times New Roman" w:hAnsi="Times New Roman" w:cs="Times New Roman"/>
          <w:color w:val="000000"/>
          <w:sz w:val="28"/>
          <w:szCs w:val="28"/>
        </w:rPr>
        <w:t>Определять потребность в капитале для развития бизнеса, составлять бизнес – план, рассчитывать прибыль, налоги, знать уплаты налогов в малом и среднем бизнесе, строить структуру управления на предприятии.</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 xml:space="preserve">6. Различать стратегии инвестирования, выбирать приемлемую для себя стратегию инвестирования с позиции приемлемого уровня риска и доходности, рассчитать доходность инвестиций, диверсифицировать инвестиционный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w:t>
      </w:r>
      <w:proofErr w:type="spellStart"/>
      <w:r w:rsidRPr="0073736C">
        <w:rPr>
          <w:rFonts w:ascii="Times New Roman" w:hAnsi="Times New Roman" w:cs="Times New Roman"/>
          <w:color w:val="000000"/>
          <w:sz w:val="28"/>
          <w:szCs w:val="28"/>
        </w:rPr>
        <w:t>фишинговый</w:t>
      </w:r>
      <w:proofErr w:type="spellEnd"/>
      <w:r w:rsidRPr="0073736C">
        <w:rPr>
          <w:rFonts w:ascii="Times New Roman" w:hAnsi="Times New Roman" w:cs="Times New Roman"/>
          <w:color w:val="000000"/>
          <w:sz w:val="28"/>
          <w:szCs w:val="28"/>
        </w:rPr>
        <w:t xml:space="preserve"> сайт от подлинного, защитить себя от </w:t>
      </w:r>
      <w:proofErr w:type="spellStart"/>
      <w:r w:rsidRPr="0073736C">
        <w:rPr>
          <w:rFonts w:ascii="Times New Roman" w:hAnsi="Times New Roman" w:cs="Times New Roman"/>
          <w:color w:val="000000"/>
          <w:sz w:val="28"/>
          <w:szCs w:val="28"/>
        </w:rPr>
        <w:t>форминга</w:t>
      </w:r>
      <w:proofErr w:type="spellEnd"/>
      <w:r w:rsidRPr="0073736C">
        <w:rPr>
          <w:rFonts w:ascii="Times New Roman" w:hAnsi="Times New Roman" w:cs="Times New Roman"/>
          <w:color w:val="000000"/>
          <w:sz w:val="28"/>
          <w:szCs w:val="28"/>
        </w:rPr>
        <w:t xml:space="preserve"> и </w:t>
      </w:r>
      <w:proofErr w:type="spellStart"/>
      <w:r w:rsidRPr="0073736C">
        <w:rPr>
          <w:rFonts w:ascii="Times New Roman" w:hAnsi="Times New Roman" w:cs="Times New Roman"/>
          <w:color w:val="000000"/>
          <w:sz w:val="28"/>
          <w:szCs w:val="28"/>
        </w:rPr>
        <w:t>фишинга</w:t>
      </w:r>
      <w:proofErr w:type="spellEnd"/>
      <w:r w:rsidRPr="0073736C">
        <w:rPr>
          <w:rFonts w:ascii="Times New Roman" w:hAnsi="Times New Roman" w:cs="Times New Roman"/>
          <w:color w:val="000000"/>
          <w:sz w:val="28"/>
          <w:szCs w:val="28"/>
        </w:rPr>
        <w:t>.</w:t>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t xml:space="preserve">7. Влиять на размер собственной пенсии, с помощью калькулятора, размещенного на сайте Пенсионного фонда России, рассчитывать размер пенсии, выбирать не государственный пенсионный фонд.  </w:t>
      </w:r>
    </w:p>
    <w:p w:rsidR="00F45FE8" w:rsidRPr="0073736C" w:rsidRDefault="00F45FE8" w:rsidP="006E1542">
      <w:pPr>
        <w:spacing w:line="360" w:lineRule="auto"/>
        <w:ind w:firstLine="709"/>
        <w:contextualSpacing/>
        <w:jc w:val="both"/>
        <w:rPr>
          <w:rFonts w:ascii="Times New Roman" w:hAnsi="Times New Roman" w:cs="Times New Roman"/>
          <w:b/>
          <w:color w:val="000000"/>
          <w:sz w:val="28"/>
          <w:szCs w:val="28"/>
        </w:rPr>
      </w:pPr>
      <w:r w:rsidRPr="0073736C">
        <w:rPr>
          <w:rFonts w:ascii="Times New Roman" w:eastAsia="Calibri" w:hAnsi="Times New Roman" w:cs="Times New Roman"/>
          <w:sz w:val="28"/>
          <w:szCs w:val="28"/>
        </w:rPr>
        <w:t xml:space="preserve">В результате освоения дисциплины обучающийся должен </w:t>
      </w:r>
      <w:r w:rsidRPr="0073736C">
        <w:rPr>
          <w:rFonts w:ascii="Times New Roman" w:eastAsia="Calibri" w:hAnsi="Times New Roman" w:cs="Times New Roman"/>
          <w:b/>
          <w:sz w:val="28"/>
          <w:szCs w:val="28"/>
        </w:rPr>
        <w:t>з</w:t>
      </w:r>
      <w:r w:rsidRPr="0073736C">
        <w:rPr>
          <w:rFonts w:ascii="Times New Roman" w:hAnsi="Times New Roman" w:cs="Times New Roman"/>
          <w:b/>
          <w:color w:val="000000"/>
          <w:sz w:val="28"/>
          <w:szCs w:val="28"/>
        </w:rPr>
        <w:t xml:space="preserve">нать: </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Понятия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Понятия фондового рынка, виды ценных бумаг, разновидности паевых инвестиционных фондов, отличии паевых инвестиционных фондов от общих  фондов банковского управления, виды профессиональных ценных бумаг, типы валютных сделок.</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Основания взывания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знания случаев и способов получения налоговых вычетов.</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lastRenderedPageBreak/>
        <w:t>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Понятия малого и среднего бизнеса, порядок формирования уставного капитала, структура расходов  и доходов, порядок расчета прибыли, необходимость и назначение бухгалтерского учета, функции маркетинга и менеджмента в работе предприятия, порядок расчета и уплаты налогов в малом и среднем бизнесе, определение рисков и их снижение.</w:t>
      </w:r>
    </w:p>
    <w:p w:rsidR="00F45FE8" w:rsidRPr="0073736C" w:rsidRDefault="00F45FE8" w:rsidP="00453582">
      <w:pPr>
        <w:numPr>
          <w:ilvl w:val="0"/>
          <w:numId w:val="2"/>
        </w:numPr>
        <w:tabs>
          <w:tab w:val="left" w:pos="426"/>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Виды рисков при осуществлении финансовых операций, способы защиты от финансовых мошенничеств, знания о признаках финансовой пирамиды.</w:t>
      </w:r>
    </w:p>
    <w:p w:rsidR="00F45FE8" w:rsidRPr="0073736C" w:rsidRDefault="00F45FE8" w:rsidP="00453582">
      <w:pPr>
        <w:numPr>
          <w:ilvl w:val="0"/>
          <w:numId w:val="2"/>
        </w:numPr>
        <w:tabs>
          <w:tab w:val="left" w:pos="1134"/>
        </w:tabs>
        <w:spacing w:after="0" w:line="360" w:lineRule="auto"/>
        <w:ind w:left="0"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Способы финансового обеспечения старости, основания получения пенсии по старости, знания о существующих программах пенсионного обеспечения.</w:t>
      </w:r>
    </w:p>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Перечень общих компетенций, элементы которых формируются в рамках дисциплины</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026"/>
      </w:tblGrid>
      <w:tr w:rsidR="00F45FE8" w:rsidRPr="0073736C" w:rsidTr="00E83E4F">
        <w:trPr>
          <w:trHeight w:val="860"/>
        </w:trPr>
        <w:tc>
          <w:tcPr>
            <w:tcW w:w="1384" w:type="dxa"/>
          </w:tcPr>
          <w:p w:rsidR="00F45FE8" w:rsidRPr="0073736C" w:rsidRDefault="00F45FE8" w:rsidP="00DB6A05">
            <w:pPr>
              <w:suppressAutoHyphens/>
              <w:spacing w:after="0" w:line="240" w:lineRule="auto"/>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Код </w:t>
            </w:r>
          </w:p>
          <w:p w:rsidR="00F45FE8" w:rsidRPr="0073736C" w:rsidRDefault="00F45FE8" w:rsidP="00DB6A05">
            <w:pPr>
              <w:suppressAutoHyphens/>
              <w:spacing w:after="0" w:line="240" w:lineRule="auto"/>
              <w:contextualSpacing/>
              <w:jc w:val="both"/>
              <w:rPr>
                <w:rFonts w:ascii="Times New Roman" w:hAnsi="Times New Roman" w:cs="Times New Roman"/>
                <w:b/>
                <w:iCs/>
                <w:sz w:val="28"/>
                <w:szCs w:val="28"/>
              </w:rPr>
            </w:pPr>
            <w:r w:rsidRPr="0073736C">
              <w:rPr>
                <w:rFonts w:ascii="Times New Roman" w:hAnsi="Times New Roman" w:cs="Times New Roman"/>
                <w:b/>
                <w:sz w:val="28"/>
                <w:szCs w:val="28"/>
              </w:rPr>
              <w:t>компетенции</w:t>
            </w:r>
          </w:p>
        </w:tc>
        <w:tc>
          <w:tcPr>
            <w:tcW w:w="8026" w:type="dxa"/>
          </w:tcPr>
          <w:p w:rsidR="00F45FE8" w:rsidRPr="0073736C" w:rsidRDefault="00F45FE8" w:rsidP="00DB6A05">
            <w:pPr>
              <w:spacing w:after="0" w:line="240" w:lineRule="auto"/>
              <w:ind w:firstLine="709"/>
              <w:contextualSpacing/>
              <w:jc w:val="both"/>
              <w:rPr>
                <w:rFonts w:ascii="Times New Roman" w:hAnsi="Times New Roman" w:cs="Times New Roman"/>
                <w:b/>
                <w:iCs/>
                <w:sz w:val="28"/>
                <w:szCs w:val="28"/>
              </w:rPr>
            </w:pPr>
          </w:p>
          <w:p w:rsidR="00F45FE8" w:rsidRPr="0073736C" w:rsidRDefault="00F45FE8" w:rsidP="00DB6A05">
            <w:pPr>
              <w:suppressAutoHyphens/>
              <w:spacing w:after="0" w:line="240" w:lineRule="auto"/>
              <w:ind w:firstLine="709"/>
              <w:contextualSpacing/>
              <w:jc w:val="both"/>
              <w:rPr>
                <w:rFonts w:ascii="Times New Roman" w:hAnsi="Times New Roman" w:cs="Times New Roman"/>
                <w:b/>
                <w:iCs/>
                <w:sz w:val="28"/>
                <w:szCs w:val="28"/>
              </w:rPr>
            </w:pPr>
            <w:r w:rsidRPr="0073736C">
              <w:rPr>
                <w:rFonts w:ascii="Times New Roman" w:hAnsi="Times New Roman" w:cs="Times New Roman"/>
                <w:b/>
                <w:iCs/>
                <w:sz w:val="28"/>
                <w:szCs w:val="28"/>
              </w:rPr>
              <w:t>Формулировка компетенции</w:t>
            </w:r>
          </w:p>
        </w:tc>
      </w:tr>
      <w:tr w:rsidR="00F45FE8" w:rsidRPr="0073736C" w:rsidTr="00E83E4F">
        <w:tc>
          <w:tcPr>
            <w:tcW w:w="1384" w:type="dxa"/>
          </w:tcPr>
          <w:p w:rsidR="00F45FE8" w:rsidRPr="0073736C" w:rsidRDefault="00F45FE8" w:rsidP="00DB6A05">
            <w:pPr>
              <w:spacing w:after="0" w:line="240" w:lineRule="auto"/>
              <w:contextualSpacing/>
              <w:rPr>
                <w:rFonts w:ascii="Times New Roman" w:hAnsi="Times New Roman" w:cs="Times New Roman"/>
                <w:sz w:val="28"/>
                <w:szCs w:val="28"/>
              </w:rPr>
            </w:pPr>
            <w:r w:rsidRPr="0073736C">
              <w:rPr>
                <w:rFonts w:ascii="Times New Roman" w:hAnsi="Times New Roman" w:cs="Times New Roman"/>
                <w:iCs/>
                <w:sz w:val="28"/>
                <w:szCs w:val="28"/>
              </w:rPr>
              <w:t>ОК</w:t>
            </w:r>
            <w:r w:rsidR="00453582" w:rsidRPr="0073736C">
              <w:rPr>
                <w:rFonts w:ascii="Times New Roman" w:hAnsi="Times New Roman" w:cs="Times New Roman"/>
                <w:iCs/>
                <w:sz w:val="28"/>
                <w:szCs w:val="28"/>
              </w:rPr>
              <w:t>.</w:t>
            </w:r>
            <w:r w:rsidRPr="0073736C">
              <w:rPr>
                <w:rFonts w:ascii="Times New Roman" w:hAnsi="Times New Roman" w:cs="Times New Roman"/>
                <w:iCs/>
                <w:sz w:val="28"/>
                <w:szCs w:val="28"/>
              </w:rPr>
              <w:t xml:space="preserve"> 01</w:t>
            </w:r>
          </w:p>
        </w:tc>
        <w:tc>
          <w:tcPr>
            <w:tcW w:w="8026" w:type="dxa"/>
          </w:tcPr>
          <w:p w:rsidR="00F45FE8" w:rsidRPr="0073736C" w:rsidRDefault="00F45FE8" w:rsidP="00DB6A05">
            <w:pPr>
              <w:suppressAutoHyphens/>
              <w:spacing w:after="0" w:line="240" w:lineRule="auto"/>
              <w:ind w:firstLine="176"/>
              <w:contextualSpacing/>
              <w:jc w:val="both"/>
              <w:rPr>
                <w:rFonts w:ascii="Times New Roman" w:hAnsi="Times New Roman" w:cs="Times New Roman"/>
                <w:iCs/>
                <w:sz w:val="28"/>
                <w:szCs w:val="28"/>
              </w:rPr>
            </w:pPr>
            <w:r w:rsidRPr="0073736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F45FE8" w:rsidRPr="0073736C" w:rsidTr="00E83E4F">
        <w:tc>
          <w:tcPr>
            <w:tcW w:w="1384" w:type="dxa"/>
          </w:tcPr>
          <w:p w:rsidR="00F45FE8" w:rsidRPr="0073736C" w:rsidRDefault="00F45FE8" w:rsidP="00DB6A05">
            <w:pPr>
              <w:spacing w:after="0" w:line="240" w:lineRule="auto"/>
              <w:contextualSpacing/>
              <w:rPr>
                <w:rFonts w:ascii="Times New Roman" w:hAnsi="Times New Roman" w:cs="Times New Roman"/>
                <w:iCs/>
                <w:sz w:val="28"/>
                <w:szCs w:val="28"/>
              </w:rPr>
            </w:pPr>
            <w:r w:rsidRPr="0073736C">
              <w:rPr>
                <w:rFonts w:ascii="Times New Roman" w:hAnsi="Times New Roman" w:cs="Times New Roman"/>
                <w:iCs/>
                <w:sz w:val="28"/>
                <w:szCs w:val="28"/>
              </w:rPr>
              <w:t>ОК</w:t>
            </w:r>
            <w:r w:rsidR="00453582" w:rsidRPr="0073736C">
              <w:rPr>
                <w:rFonts w:ascii="Times New Roman" w:hAnsi="Times New Roman" w:cs="Times New Roman"/>
                <w:iCs/>
                <w:sz w:val="28"/>
                <w:szCs w:val="28"/>
              </w:rPr>
              <w:t>.</w:t>
            </w:r>
            <w:r w:rsidRPr="0073736C">
              <w:rPr>
                <w:rFonts w:ascii="Times New Roman" w:hAnsi="Times New Roman" w:cs="Times New Roman"/>
                <w:iCs/>
                <w:sz w:val="28"/>
                <w:szCs w:val="28"/>
              </w:rPr>
              <w:t xml:space="preserve"> 02</w:t>
            </w:r>
          </w:p>
        </w:tc>
        <w:tc>
          <w:tcPr>
            <w:tcW w:w="8026" w:type="dxa"/>
          </w:tcPr>
          <w:p w:rsidR="00F45FE8" w:rsidRPr="0073736C" w:rsidRDefault="00F45FE8" w:rsidP="00DB6A05">
            <w:pPr>
              <w:suppressAutoHyphens/>
              <w:spacing w:after="0" w:line="240" w:lineRule="auto"/>
              <w:ind w:firstLine="176"/>
              <w:contextualSpacing/>
              <w:jc w:val="both"/>
              <w:rPr>
                <w:rFonts w:ascii="Times New Roman" w:hAnsi="Times New Roman" w:cs="Times New Roman"/>
                <w:iCs/>
                <w:sz w:val="28"/>
                <w:szCs w:val="28"/>
              </w:rPr>
            </w:pPr>
            <w:r w:rsidRPr="0073736C">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45FE8" w:rsidRPr="0073736C" w:rsidTr="00E83E4F">
        <w:trPr>
          <w:trHeight w:val="640"/>
        </w:trPr>
        <w:tc>
          <w:tcPr>
            <w:tcW w:w="1384" w:type="dxa"/>
            <w:tcBorders>
              <w:bottom w:val="single" w:sz="2" w:space="0" w:color="auto"/>
            </w:tcBorders>
          </w:tcPr>
          <w:p w:rsidR="00F45FE8" w:rsidRPr="0073736C" w:rsidRDefault="00F45FE8" w:rsidP="00DB6A05">
            <w:pPr>
              <w:spacing w:after="0" w:line="240" w:lineRule="auto"/>
              <w:contextualSpacing/>
              <w:rPr>
                <w:rFonts w:ascii="Times New Roman" w:hAnsi="Times New Roman" w:cs="Times New Roman"/>
                <w:iCs/>
                <w:sz w:val="28"/>
                <w:szCs w:val="28"/>
              </w:rPr>
            </w:pPr>
            <w:r w:rsidRPr="0073736C">
              <w:rPr>
                <w:rFonts w:ascii="Times New Roman" w:hAnsi="Times New Roman" w:cs="Times New Roman"/>
                <w:iCs/>
                <w:sz w:val="28"/>
                <w:szCs w:val="28"/>
              </w:rPr>
              <w:t>ОК</w:t>
            </w:r>
            <w:r w:rsidR="00453582" w:rsidRPr="0073736C">
              <w:rPr>
                <w:rFonts w:ascii="Times New Roman" w:hAnsi="Times New Roman" w:cs="Times New Roman"/>
                <w:iCs/>
                <w:sz w:val="28"/>
                <w:szCs w:val="28"/>
              </w:rPr>
              <w:t>.</w:t>
            </w:r>
            <w:r w:rsidRPr="0073736C">
              <w:rPr>
                <w:rFonts w:ascii="Times New Roman" w:hAnsi="Times New Roman" w:cs="Times New Roman"/>
                <w:iCs/>
                <w:sz w:val="28"/>
                <w:szCs w:val="28"/>
              </w:rPr>
              <w:t xml:space="preserve"> 03</w:t>
            </w:r>
          </w:p>
        </w:tc>
        <w:tc>
          <w:tcPr>
            <w:tcW w:w="8026" w:type="dxa"/>
            <w:tcBorders>
              <w:bottom w:val="single" w:sz="2" w:space="0" w:color="auto"/>
            </w:tcBorders>
          </w:tcPr>
          <w:p w:rsidR="00F45FE8" w:rsidRPr="0073736C" w:rsidRDefault="00F45FE8" w:rsidP="00DB6A05">
            <w:pPr>
              <w:suppressAutoHyphens/>
              <w:spacing w:after="0" w:line="240" w:lineRule="auto"/>
              <w:ind w:firstLine="176"/>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 Принимать решения в стандартных и нестандартных ситуациях и нести за них ответственность.</w:t>
            </w:r>
          </w:p>
        </w:tc>
      </w:tr>
      <w:tr w:rsidR="00F45FE8" w:rsidRPr="0073736C" w:rsidTr="00E83E4F">
        <w:tc>
          <w:tcPr>
            <w:tcW w:w="1384" w:type="dxa"/>
          </w:tcPr>
          <w:p w:rsidR="00F45FE8" w:rsidRPr="0073736C" w:rsidRDefault="00F45FE8" w:rsidP="00DB6A05">
            <w:pPr>
              <w:spacing w:after="0" w:line="240" w:lineRule="auto"/>
              <w:contextualSpacing/>
              <w:rPr>
                <w:rFonts w:ascii="Times New Roman" w:hAnsi="Times New Roman" w:cs="Times New Roman"/>
                <w:iCs/>
                <w:sz w:val="28"/>
                <w:szCs w:val="28"/>
              </w:rPr>
            </w:pPr>
            <w:r w:rsidRPr="0073736C">
              <w:rPr>
                <w:rFonts w:ascii="Times New Roman" w:hAnsi="Times New Roman" w:cs="Times New Roman"/>
                <w:iCs/>
                <w:sz w:val="28"/>
                <w:szCs w:val="28"/>
              </w:rPr>
              <w:t>ОК</w:t>
            </w:r>
            <w:r w:rsidR="00453582" w:rsidRPr="0073736C">
              <w:rPr>
                <w:rFonts w:ascii="Times New Roman" w:hAnsi="Times New Roman" w:cs="Times New Roman"/>
                <w:iCs/>
                <w:sz w:val="28"/>
                <w:szCs w:val="28"/>
              </w:rPr>
              <w:t>.</w:t>
            </w:r>
            <w:r w:rsidRPr="0073736C">
              <w:rPr>
                <w:rFonts w:ascii="Times New Roman" w:hAnsi="Times New Roman" w:cs="Times New Roman"/>
                <w:iCs/>
                <w:sz w:val="28"/>
                <w:szCs w:val="28"/>
              </w:rPr>
              <w:t xml:space="preserve"> 04</w:t>
            </w:r>
          </w:p>
        </w:tc>
        <w:tc>
          <w:tcPr>
            <w:tcW w:w="8026" w:type="dxa"/>
          </w:tcPr>
          <w:p w:rsidR="00F45FE8" w:rsidRPr="0073736C" w:rsidRDefault="00F45FE8" w:rsidP="00DB6A05">
            <w:pPr>
              <w:suppressAutoHyphens/>
              <w:spacing w:after="0" w:line="240" w:lineRule="auto"/>
              <w:ind w:firstLine="176"/>
              <w:contextualSpacing/>
              <w:jc w:val="both"/>
              <w:rPr>
                <w:rFonts w:ascii="Times New Roman" w:hAnsi="Times New Roman" w:cs="Times New Roman"/>
                <w:sz w:val="28"/>
                <w:szCs w:val="28"/>
              </w:rPr>
            </w:pPr>
            <w:r w:rsidRPr="0073736C">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bl>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p>
    <w:p w:rsidR="00F45FE8" w:rsidRPr="0073736C" w:rsidRDefault="00F45FE8" w:rsidP="006E1542">
      <w:pPr>
        <w:spacing w:after="0" w:line="360" w:lineRule="auto"/>
        <w:ind w:firstLine="709"/>
        <w:contextualSpacing/>
        <w:jc w:val="both"/>
        <w:rPr>
          <w:rFonts w:ascii="Times New Roman" w:eastAsia="Calibri" w:hAnsi="Times New Roman" w:cs="Times New Roman"/>
          <w:b/>
          <w:sz w:val="28"/>
          <w:szCs w:val="28"/>
        </w:rPr>
      </w:pPr>
      <w:r w:rsidRPr="0073736C">
        <w:rPr>
          <w:rFonts w:ascii="Times New Roman" w:eastAsia="Calibri" w:hAnsi="Times New Roman" w:cs="Times New Roman"/>
          <w:b/>
          <w:sz w:val="28"/>
          <w:szCs w:val="28"/>
        </w:rPr>
        <w:t>1.4. Рекомендуемое количество часов на освоение программы дисциплины:</w:t>
      </w:r>
    </w:p>
    <w:p w:rsidR="00F45FE8" w:rsidRPr="0073736C" w:rsidRDefault="00F45FE8" w:rsidP="006E1542">
      <w:pPr>
        <w:spacing w:after="0" w:line="360" w:lineRule="auto"/>
        <w:ind w:firstLine="709"/>
        <w:contextualSpacing/>
        <w:jc w:val="both"/>
        <w:rPr>
          <w:rFonts w:ascii="Times New Roman" w:eastAsia="Calibri" w:hAnsi="Times New Roman" w:cs="Times New Roman"/>
          <w:sz w:val="28"/>
          <w:szCs w:val="28"/>
        </w:rPr>
      </w:pPr>
      <w:r w:rsidRPr="0073736C">
        <w:rPr>
          <w:rFonts w:ascii="Times New Roman" w:eastAsia="Calibri" w:hAnsi="Times New Roman" w:cs="Times New Roman"/>
          <w:sz w:val="28"/>
          <w:szCs w:val="28"/>
        </w:rPr>
        <w:lastRenderedPageBreak/>
        <w:t xml:space="preserve">максимальной учебной нагрузки </w:t>
      </w:r>
      <w:r w:rsidRPr="0073736C">
        <w:rPr>
          <w:rFonts w:ascii="Times New Roman" w:eastAsia="Calibri" w:hAnsi="Times New Roman" w:cs="Times New Roman"/>
          <w:color w:val="000000"/>
          <w:sz w:val="28"/>
          <w:szCs w:val="28"/>
        </w:rPr>
        <w:t>обучающегося 54 часа,</w:t>
      </w:r>
      <w:r w:rsidRPr="0073736C">
        <w:rPr>
          <w:rFonts w:ascii="Times New Roman" w:eastAsia="Calibri" w:hAnsi="Times New Roman" w:cs="Times New Roman"/>
          <w:sz w:val="28"/>
          <w:szCs w:val="28"/>
        </w:rPr>
        <w:t xml:space="preserve"> в том числе:</w:t>
      </w:r>
    </w:p>
    <w:p w:rsidR="00F45FE8" w:rsidRPr="0073736C" w:rsidRDefault="00F45FE8" w:rsidP="006E1542">
      <w:pPr>
        <w:spacing w:after="0" w:line="360" w:lineRule="auto"/>
        <w:ind w:firstLine="709"/>
        <w:contextualSpacing/>
        <w:jc w:val="both"/>
        <w:rPr>
          <w:rFonts w:ascii="Times New Roman" w:eastAsia="Calibri" w:hAnsi="Times New Roman" w:cs="Times New Roman"/>
          <w:sz w:val="28"/>
          <w:szCs w:val="28"/>
        </w:rPr>
      </w:pPr>
      <w:r w:rsidRPr="0073736C">
        <w:rPr>
          <w:rFonts w:ascii="Times New Roman" w:eastAsia="Calibri" w:hAnsi="Times New Roman" w:cs="Times New Roman"/>
          <w:sz w:val="28"/>
          <w:szCs w:val="28"/>
        </w:rPr>
        <w:t>обязательной аудиторной учебной нагрузки обучающегося 36 часов;</w:t>
      </w:r>
    </w:p>
    <w:p w:rsidR="00F45FE8" w:rsidRPr="0073736C" w:rsidRDefault="00F45FE8" w:rsidP="006E1542">
      <w:pPr>
        <w:spacing w:after="0" w:line="360" w:lineRule="auto"/>
        <w:ind w:firstLine="709"/>
        <w:contextualSpacing/>
        <w:jc w:val="both"/>
        <w:rPr>
          <w:rFonts w:ascii="Times New Roman" w:eastAsia="Calibri" w:hAnsi="Times New Roman" w:cs="Times New Roman"/>
          <w:sz w:val="28"/>
          <w:szCs w:val="28"/>
        </w:rPr>
      </w:pPr>
      <w:r w:rsidRPr="0073736C">
        <w:rPr>
          <w:rFonts w:ascii="Times New Roman" w:eastAsia="Calibri" w:hAnsi="Times New Roman" w:cs="Times New Roman"/>
          <w:sz w:val="28"/>
          <w:szCs w:val="28"/>
        </w:rPr>
        <w:t xml:space="preserve">самостоятельной работы </w:t>
      </w:r>
      <w:proofErr w:type="gramStart"/>
      <w:r w:rsidRPr="0073736C">
        <w:rPr>
          <w:rFonts w:ascii="Times New Roman" w:eastAsia="Calibri" w:hAnsi="Times New Roman" w:cs="Times New Roman"/>
          <w:sz w:val="28"/>
          <w:szCs w:val="28"/>
        </w:rPr>
        <w:t>обучающегося</w:t>
      </w:r>
      <w:proofErr w:type="gramEnd"/>
      <w:r w:rsidRPr="0073736C">
        <w:rPr>
          <w:rFonts w:ascii="Times New Roman" w:eastAsia="Calibri" w:hAnsi="Times New Roman" w:cs="Times New Roman"/>
          <w:sz w:val="28"/>
          <w:szCs w:val="28"/>
        </w:rPr>
        <w:t xml:space="preserve"> 18 часов.</w:t>
      </w:r>
    </w:p>
    <w:p w:rsidR="00F45FE8" w:rsidRPr="0073736C" w:rsidRDefault="00F45FE8" w:rsidP="006E154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lastRenderedPageBreak/>
        <w:t>2. СТРУКТУРА И СОДЕРЖАНИЕ УЧЕБНОЙ ДИСЦИПЛИНЫ</w:t>
      </w:r>
    </w:p>
    <w:p w:rsidR="00F45FE8" w:rsidRPr="0073736C" w:rsidRDefault="00F45FE8" w:rsidP="006E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bCs/>
          <w:sz w:val="28"/>
          <w:szCs w:val="28"/>
        </w:rPr>
      </w:pPr>
      <w:r w:rsidRPr="0073736C">
        <w:rPr>
          <w:rFonts w:ascii="Times New Roman" w:hAnsi="Times New Roman" w:cs="Times New Roman"/>
          <w:b/>
          <w:bCs/>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6"/>
        <w:gridCol w:w="1774"/>
      </w:tblGrid>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Объем образовательной программы </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54</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Суммарная учебная нагрузка во взаимодействии с преподавателем</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36</w:t>
            </w:r>
          </w:p>
        </w:tc>
      </w:tr>
      <w:tr w:rsidR="00F45FE8" w:rsidRPr="0073736C" w:rsidTr="00217139">
        <w:trPr>
          <w:trHeight w:val="490"/>
        </w:trPr>
        <w:tc>
          <w:tcPr>
            <w:tcW w:w="5000" w:type="pct"/>
            <w:gridSpan w:val="2"/>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sz w:val="28"/>
                <w:szCs w:val="28"/>
              </w:rPr>
              <w:t>в том числе:</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теоретическое обучение</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29</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лабораторные работы (если предусмотрено)</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практические занятия </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7</w:t>
            </w:r>
          </w:p>
        </w:tc>
      </w:tr>
      <w:tr w:rsidR="00F45FE8" w:rsidRPr="0073736C" w:rsidTr="00217139">
        <w:trPr>
          <w:trHeight w:val="490"/>
        </w:trPr>
        <w:tc>
          <w:tcPr>
            <w:tcW w:w="4073" w:type="pct"/>
            <w:shd w:val="clear" w:color="auto" w:fill="auto"/>
            <w:vAlign w:val="center"/>
          </w:tcPr>
          <w:p w:rsidR="00F45FE8" w:rsidRPr="0073736C" w:rsidRDefault="00F45FE8" w:rsidP="00DB6A05">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курсов</w:t>
            </w:r>
            <w:r w:rsidR="00DB6A05" w:rsidRPr="0073736C">
              <w:rPr>
                <w:rFonts w:ascii="Times New Roman" w:hAnsi="Times New Roman" w:cs="Times New Roman"/>
                <w:sz w:val="28"/>
                <w:szCs w:val="28"/>
              </w:rPr>
              <w:t>ой</w:t>
            </w:r>
            <w:r w:rsidRPr="0073736C">
              <w:rPr>
                <w:rFonts w:ascii="Times New Roman" w:hAnsi="Times New Roman" w:cs="Times New Roman"/>
                <w:sz w:val="28"/>
                <w:szCs w:val="28"/>
              </w:rPr>
              <w:t xml:space="preserve"> </w:t>
            </w:r>
            <w:r w:rsidR="00DB6A05" w:rsidRPr="0073736C">
              <w:rPr>
                <w:rFonts w:ascii="Times New Roman" w:hAnsi="Times New Roman" w:cs="Times New Roman"/>
                <w:sz w:val="28"/>
                <w:szCs w:val="28"/>
              </w:rPr>
              <w:t xml:space="preserve">проект </w:t>
            </w:r>
            <w:r w:rsidRPr="0073736C">
              <w:rPr>
                <w:rFonts w:ascii="Times New Roman" w:hAnsi="Times New Roman" w:cs="Times New Roman"/>
                <w:sz w:val="28"/>
                <w:szCs w:val="28"/>
              </w:rPr>
              <w:t>(</w:t>
            </w:r>
            <w:r w:rsidR="00DB6A05" w:rsidRPr="0073736C">
              <w:rPr>
                <w:rFonts w:ascii="Times New Roman" w:hAnsi="Times New Roman" w:cs="Times New Roman"/>
                <w:sz w:val="28"/>
                <w:szCs w:val="28"/>
              </w:rPr>
              <w:t>работа</w:t>
            </w:r>
            <w:r w:rsidRPr="0073736C">
              <w:rPr>
                <w:rFonts w:ascii="Times New Roman" w:hAnsi="Times New Roman" w:cs="Times New Roman"/>
                <w:sz w:val="28"/>
                <w:szCs w:val="28"/>
              </w:rPr>
              <w:t>) (если предусмотрено)</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контрольная работа (если предусмотрено)</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w:t>
            </w:r>
          </w:p>
        </w:tc>
      </w:tr>
      <w:tr w:rsidR="00F45FE8" w:rsidRPr="0073736C" w:rsidTr="00217139">
        <w:trPr>
          <w:trHeight w:val="490"/>
        </w:trPr>
        <w:tc>
          <w:tcPr>
            <w:tcW w:w="4073" w:type="pct"/>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Самостоятельная работа </w:t>
            </w:r>
          </w:p>
        </w:tc>
        <w:tc>
          <w:tcPr>
            <w:tcW w:w="927" w:type="pct"/>
            <w:shd w:val="clear" w:color="auto" w:fill="auto"/>
            <w:vAlign w:val="center"/>
          </w:tcPr>
          <w:p w:rsidR="00F45FE8" w:rsidRPr="0073736C" w:rsidRDefault="00F45FE8" w:rsidP="00DB6A05">
            <w:pPr>
              <w:spacing w:after="0" w:line="360" w:lineRule="auto"/>
              <w:ind w:firstLine="1"/>
              <w:contextualSpacing/>
              <w:jc w:val="center"/>
              <w:rPr>
                <w:rFonts w:ascii="Times New Roman" w:hAnsi="Times New Roman" w:cs="Times New Roman"/>
                <w:iCs/>
                <w:sz w:val="28"/>
                <w:szCs w:val="28"/>
              </w:rPr>
            </w:pPr>
            <w:r w:rsidRPr="0073736C">
              <w:rPr>
                <w:rFonts w:ascii="Times New Roman" w:hAnsi="Times New Roman" w:cs="Times New Roman"/>
                <w:iCs/>
                <w:sz w:val="28"/>
                <w:szCs w:val="28"/>
              </w:rPr>
              <w:t>18</w:t>
            </w:r>
          </w:p>
        </w:tc>
      </w:tr>
      <w:tr w:rsidR="00F45FE8" w:rsidRPr="0073736C" w:rsidTr="00217139">
        <w:trPr>
          <w:trHeight w:val="490"/>
        </w:trPr>
        <w:tc>
          <w:tcPr>
            <w:tcW w:w="5000" w:type="pct"/>
            <w:gridSpan w:val="2"/>
            <w:shd w:val="clear" w:color="auto" w:fill="auto"/>
            <w:vAlign w:val="center"/>
          </w:tcPr>
          <w:p w:rsidR="00F45FE8" w:rsidRPr="0073736C" w:rsidRDefault="00F45FE8" w:rsidP="006E1542">
            <w:pPr>
              <w:spacing w:after="0" w:line="360" w:lineRule="auto"/>
              <w:ind w:firstLine="709"/>
              <w:contextualSpacing/>
              <w:jc w:val="both"/>
              <w:rPr>
                <w:rFonts w:ascii="Times New Roman" w:hAnsi="Times New Roman" w:cs="Times New Roman"/>
                <w:b/>
                <w:iCs/>
                <w:sz w:val="28"/>
                <w:szCs w:val="28"/>
              </w:rPr>
            </w:pPr>
            <w:r w:rsidRPr="0073736C">
              <w:rPr>
                <w:rFonts w:ascii="Times New Roman" w:hAnsi="Times New Roman" w:cs="Times New Roman"/>
                <w:b/>
                <w:iCs/>
                <w:sz w:val="28"/>
                <w:szCs w:val="28"/>
              </w:rPr>
              <w:t>Промежуточная аттестация проводится в форме зачета</w:t>
            </w:r>
          </w:p>
        </w:tc>
      </w:tr>
    </w:tbl>
    <w:p w:rsidR="00F45FE8" w:rsidRPr="0073736C" w:rsidRDefault="00F45FE8" w:rsidP="006E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bCs/>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cs="Times New Roman"/>
          <w:b/>
          <w:bCs/>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pPr>
    </w:p>
    <w:p w:rsidR="00F45FE8" w:rsidRPr="0073736C" w:rsidRDefault="00F45FE8" w:rsidP="006E1542">
      <w:pPr>
        <w:spacing w:line="360" w:lineRule="auto"/>
        <w:ind w:firstLine="709"/>
        <w:contextualSpacing/>
        <w:jc w:val="both"/>
        <w:rPr>
          <w:rFonts w:ascii="Times New Roman" w:hAnsi="Times New Roman" w:cs="Times New Roman"/>
          <w:sz w:val="28"/>
          <w:szCs w:val="28"/>
        </w:rPr>
        <w:sectPr w:rsidR="00F45FE8" w:rsidRPr="0073736C" w:rsidSect="00217139">
          <w:footerReference w:type="default" r:id="rId9"/>
          <w:pgSz w:w="11906" w:h="16838"/>
          <w:pgMar w:top="1134" w:right="851" w:bottom="1134" w:left="1701" w:header="709" w:footer="709" w:gutter="0"/>
          <w:cols w:space="708"/>
          <w:docGrid w:linePitch="360"/>
        </w:sectPr>
      </w:pPr>
    </w:p>
    <w:p w:rsidR="00F45FE8" w:rsidRPr="0073736C" w:rsidRDefault="00F45FE8" w:rsidP="006E1542">
      <w:pPr>
        <w:spacing w:line="360" w:lineRule="auto"/>
        <w:ind w:firstLine="709"/>
        <w:contextualSpacing/>
        <w:jc w:val="both"/>
        <w:rPr>
          <w:rFonts w:ascii="Times New Roman" w:hAnsi="Times New Roman" w:cs="Times New Roman"/>
          <w:b/>
          <w:bCs/>
          <w:i/>
          <w:sz w:val="28"/>
          <w:szCs w:val="28"/>
        </w:rPr>
      </w:pPr>
      <w:r w:rsidRPr="0073736C">
        <w:rPr>
          <w:rFonts w:ascii="Times New Roman" w:hAnsi="Times New Roman" w:cs="Times New Roman"/>
          <w:b/>
          <w:i/>
          <w:sz w:val="28"/>
          <w:szCs w:val="28"/>
        </w:rPr>
        <w:lastRenderedPageBreak/>
        <w:t xml:space="preserve">2.2. Тематический план и содержание учебной дисциплины </w:t>
      </w:r>
      <w:r w:rsidRPr="0073736C">
        <w:rPr>
          <w:rFonts w:ascii="Times New Roman" w:hAnsi="Times New Roman" w:cs="Times New Roman"/>
          <w:b/>
          <w:bCs/>
          <w:i/>
          <w:sz w:val="28"/>
          <w:szCs w:val="28"/>
        </w:rPr>
        <w:t>ОП.09 Основы финансовой грамотности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072"/>
        <w:gridCol w:w="1418"/>
        <w:gridCol w:w="1417"/>
      </w:tblGrid>
      <w:tr w:rsidR="00F45FE8" w:rsidRPr="0073736C" w:rsidTr="00217139">
        <w:trPr>
          <w:trHeight w:val="1539"/>
        </w:trPr>
        <w:tc>
          <w:tcPr>
            <w:tcW w:w="2518" w:type="dxa"/>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8"/>
                <w:szCs w:val="28"/>
              </w:rPr>
            </w:pPr>
            <w:r w:rsidRPr="0073736C">
              <w:rPr>
                <w:rFonts w:ascii="Times New Roman" w:hAnsi="Times New Roman" w:cs="Times New Roman"/>
                <w:b/>
                <w:bCs/>
                <w:sz w:val="28"/>
                <w:szCs w:val="28"/>
              </w:rPr>
              <w:t>Наименование разделов и тем</w:t>
            </w:r>
          </w:p>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sz w:val="28"/>
                <w:szCs w:val="28"/>
              </w:rPr>
            </w:pPr>
          </w:p>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sz w:val="28"/>
                <w:szCs w:val="28"/>
              </w:rPr>
            </w:pPr>
          </w:p>
        </w:tc>
        <w:tc>
          <w:tcPr>
            <w:tcW w:w="10490" w:type="dxa"/>
            <w:gridSpan w:val="2"/>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 xml:space="preserve">Содержание учебного материала и </w:t>
            </w:r>
            <w:r w:rsidRPr="0073736C">
              <w:rPr>
                <w:rFonts w:ascii="Times New Roman" w:hAnsi="Times New Roman" w:cs="Times New Roman"/>
                <w:b/>
                <w:bCs/>
                <w:sz w:val="28"/>
                <w:szCs w:val="28"/>
              </w:rPr>
              <w:t xml:space="preserve">формы организации деятельности </w:t>
            </w:r>
            <w:proofErr w:type="gramStart"/>
            <w:r w:rsidRPr="0073736C">
              <w:rPr>
                <w:rFonts w:ascii="Times New Roman" w:hAnsi="Times New Roman" w:cs="Times New Roman"/>
                <w:b/>
                <w:bCs/>
                <w:sz w:val="28"/>
                <w:szCs w:val="28"/>
              </w:rPr>
              <w:t>обучающихся</w:t>
            </w:r>
            <w:proofErr w:type="gramEnd"/>
          </w:p>
        </w:tc>
        <w:tc>
          <w:tcPr>
            <w:tcW w:w="1417" w:type="dxa"/>
            <w:shd w:val="clear" w:color="auto" w:fill="auto"/>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8"/>
                <w:szCs w:val="28"/>
              </w:rPr>
            </w:pPr>
            <w:r w:rsidRPr="0073736C">
              <w:rPr>
                <w:rFonts w:ascii="Times New Roman" w:hAnsi="Times New Roman" w:cs="Times New Roman"/>
                <w:b/>
                <w:bCs/>
                <w:sz w:val="28"/>
                <w:szCs w:val="28"/>
              </w:rPr>
              <w:t>Объем часов</w:t>
            </w:r>
          </w:p>
        </w:tc>
      </w:tr>
      <w:tr w:rsidR="00F45FE8" w:rsidRPr="0073736C" w:rsidTr="00217139">
        <w:trPr>
          <w:trHeight w:val="415"/>
        </w:trPr>
        <w:tc>
          <w:tcPr>
            <w:tcW w:w="2518" w:type="dxa"/>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r w:rsidRPr="0073736C">
              <w:rPr>
                <w:rFonts w:ascii="Times New Roman" w:hAnsi="Times New Roman" w:cs="Times New Roman"/>
                <w:bCs/>
                <w:sz w:val="28"/>
                <w:szCs w:val="28"/>
              </w:rPr>
              <w:t>1</w:t>
            </w:r>
          </w:p>
        </w:tc>
        <w:tc>
          <w:tcPr>
            <w:tcW w:w="10490" w:type="dxa"/>
            <w:gridSpan w:val="2"/>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color w:val="000000"/>
                <w:sz w:val="28"/>
                <w:szCs w:val="28"/>
              </w:rPr>
            </w:pPr>
            <w:r w:rsidRPr="0073736C">
              <w:rPr>
                <w:rFonts w:ascii="Times New Roman" w:hAnsi="Times New Roman" w:cs="Times New Roman"/>
                <w:bCs/>
                <w:color w:val="000000"/>
                <w:sz w:val="28"/>
                <w:szCs w:val="28"/>
              </w:rPr>
              <w:t>2</w:t>
            </w:r>
          </w:p>
        </w:tc>
        <w:tc>
          <w:tcPr>
            <w:tcW w:w="1417" w:type="dxa"/>
            <w:shd w:val="clear" w:color="auto" w:fill="auto"/>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r w:rsidRPr="0073736C">
              <w:rPr>
                <w:rFonts w:ascii="Times New Roman" w:hAnsi="Times New Roman" w:cs="Times New Roman"/>
                <w:bCs/>
                <w:sz w:val="28"/>
                <w:szCs w:val="28"/>
              </w:rPr>
              <w:t>3</w:t>
            </w:r>
          </w:p>
        </w:tc>
      </w:tr>
      <w:tr w:rsidR="00F45FE8" w:rsidRPr="0073736C" w:rsidTr="00217139">
        <w:trPr>
          <w:trHeight w:val="511"/>
        </w:trPr>
        <w:tc>
          <w:tcPr>
            <w:tcW w:w="2518" w:type="dxa"/>
            <w:vMerge w:val="restart"/>
          </w:tcPr>
          <w:p w:rsidR="00F45FE8" w:rsidRPr="0073736C" w:rsidRDefault="00F45FE8" w:rsidP="00DB6A05">
            <w:pPr>
              <w:spacing w:after="0" w:line="240" w:lineRule="auto"/>
              <w:contextualSpacing/>
              <w:rPr>
                <w:rFonts w:ascii="Times New Roman" w:hAnsi="Times New Roman" w:cs="Times New Roman"/>
                <w:b/>
                <w:bCs/>
                <w:i/>
                <w:sz w:val="28"/>
                <w:szCs w:val="28"/>
              </w:rPr>
            </w:pPr>
            <w:r w:rsidRPr="0073736C">
              <w:rPr>
                <w:rFonts w:ascii="Times New Roman" w:hAnsi="Times New Roman" w:cs="Times New Roman"/>
                <w:b/>
                <w:sz w:val="28"/>
                <w:szCs w:val="28"/>
              </w:rPr>
              <w:t>Раздел 1. Банки</w:t>
            </w:r>
          </w:p>
        </w:tc>
        <w:tc>
          <w:tcPr>
            <w:tcW w:w="9072" w:type="dxa"/>
            <w:tcBorders>
              <w:bottom w:val="single" w:sz="2" w:space="0" w:color="auto"/>
            </w:tcBorders>
          </w:tcPr>
          <w:p w:rsidR="00F45FE8" w:rsidRPr="0073736C" w:rsidRDefault="00F45FE8" w:rsidP="00DB6A05">
            <w:pPr>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b/>
                <w:bCs/>
                <w:sz w:val="28"/>
                <w:szCs w:val="28"/>
              </w:rPr>
              <w:t>Содержание учебного материала</w:t>
            </w:r>
          </w:p>
        </w:tc>
        <w:tc>
          <w:tcPr>
            <w:tcW w:w="1418" w:type="dxa"/>
            <w:vMerge w:val="restart"/>
          </w:tcPr>
          <w:p w:rsidR="00F45FE8" w:rsidRPr="0073736C" w:rsidRDefault="00F45FE8" w:rsidP="00DB6A05">
            <w:pPr>
              <w:spacing w:after="0" w:line="240" w:lineRule="auto"/>
              <w:contextualSpacing/>
              <w:rPr>
                <w:rFonts w:ascii="Times New Roman" w:hAnsi="Times New Roman" w:cs="Times New Roman"/>
                <w:bCs/>
                <w:sz w:val="28"/>
                <w:szCs w:val="28"/>
              </w:rPr>
            </w:pPr>
            <w:r w:rsidRPr="0073736C">
              <w:rPr>
                <w:rFonts w:ascii="Times New Roman" w:hAnsi="Times New Roman" w:cs="Times New Roman"/>
                <w:b/>
                <w:sz w:val="28"/>
                <w:szCs w:val="28"/>
              </w:rPr>
              <w:t>Уровень освоения</w:t>
            </w:r>
          </w:p>
        </w:tc>
        <w:tc>
          <w:tcPr>
            <w:tcW w:w="1417" w:type="dxa"/>
            <w:vMerge w:val="restart"/>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6</w:t>
            </w:r>
          </w:p>
        </w:tc>
      </w:tr>
      <w:tr w:rsidR="00F45FE8" w:rsidRPr="0073736C" w:rsidTr="00217139">
        <w:trPr>
          <w:trHeight w:val="509"/>
        </w:trPr>
        <w:tc>
          <w:tcPr>
            <w:tcW w:w="2518" w:type="dxa"/>
            <w:vMerge/>
          </w:tcPr>
          <w:p w:rsidR="00F45FE8" w:rsidRPr="0073736C" w:rsidRDefault="00F45FE8" w:rsidP="00DB6A05">
            <w:pPr>
              <w:spacing w:after="0" w:line="240" w:lineRule="auto"/>
              <w:ind w:firstLine="709"/>
              <w:contextualSpacing/>
              <w:rPr>
                <w:rFonts w:ascii="Times New Roman" w:hAnsi="Times New Roman" w:cs="Times New Roman"/>
                <w:sz w:val="28"/>
                <w:szCs w:val="28"/>
              </w:rPr>
            </w:pPr>
          </w:p>
        </w:tc>
        <w:tc>
          <w:tcPr>
            <w:tcW w:w="9072" w:type="dxa"/>
            <w:vMerge w:val="restart"/>
            <w:tcBorders>
              <w:top w:val="single" w:sz="2" w:space="0" w:color="auto"/>
            </w:tcBorders>
          </w:tcPr>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Банковская  система.</w:t>
            </w:r>
          </w:p>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Депозиты и их функции</w:t>
            </w:r>
          </w:p>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Банки и золото: как сохранить сбережения в драгоценных металлах</w:t>
            </w:r>
          </w:p>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Кредит  и его функции. Кредитные организации</w:t>
            </w:r>
          </w:p>
          <w:p w:rsidR="00F45FE8" w:rsidRPr="0073736C" w:rsidRDefault="00F45FE8" w:rsidP="00DB6A05">
            <w:pPr>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Cs/>
                <w:sz w:val="28"/>
                <w:szCs w:val="28"/>
              </w:rPr>
              <w:t>Виды кредитов</w:t>
            </w:r>
          </w:p>
        </w:tc>
        <w:tc>
          <w:tcPr>
            <w:tcW w:w="1418" w:type="dxa"/>
            <w:vMerge/>
          </w:tcPr>
          <w:p w:rsidR="00F45FE8" w:rsidRPr="0073736C" w:rsidRDefault="00F45FE8" w:rsidP="00DB6A05">
            <w:pPr>
              <w:spacing w:after="0" w:line="240" w:lineRule="auto"/>
              <w:ind w:firstLine="709"/>
              <w:contextualSpacing/>
              <w:rPr>
                <w:rFonts w:ascii="Times New Roman" w:hAnsi="Times New Roman" w:cs="Times New Roman"/>
                <w:b/>
                <w:sz w:val="28"/>
                <w:szCs w:val="28"/>
              </w:rPr>
            </w:pPr>
          </w:p>
        </w:tc>
        <w:tc>
          <w:tcPr>
            <w:tcW w:w="1417" w:type="dxa"/>
            <w:vMerge/>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855"/>
        </w:trPr>
        <w:tc>
          <w:tcPr>
            <w:tcW w:w="2518" w:type="dxa"/>
            <w:vMerge/>
          </w:tcPr>
          <w:p w:rsidR="00F45FE8" w:rsidRPr="0073736C" w:rsidRDefault="00F45FE8" w:rsidP="00DB6A05">
            <w:pPr>
              <w:spacing w:after="0" w:line="240" w:lineRule="auto"/>
              <w:ind w:firstLine="709"/>
              <w:contextualSpacing/>
              <w:rPr>
                <w:rFonts w:ascii="Times New Roman" w:hAnsi="Times New Roman" w:cs="Times New Roman"/>
                <w:sz w:val="28"/>
                <w:szCs w:val="28"/>
              </w:rPr>
            </w:pPr>
          </w:p>
        </w:tc>
        <w:tc>
          <w:tcPr>
            <w:tcW w:w="9072" w:type="dxa"/>
            <w:vMerge/>
          </w:tcPr>
          <w:p w:rsidR="00F45FE8" w:rsidRPr="0073736C" w:rsidRDefault="00F45FE8" w:rsidP="00DB6A05">
            <w:pPr>
              <w:spacing w:after="0" w:line="240" w:lineRule="auto"/>
              <w:ind w:firstLine="709"/>
              <w:contextualSpacing/>
              <w:rPr>
                <w:rFonts w:ascii="Times New Roman" w:hAnsi="Times New Roman" w:cs="Times New Roman"/>
                <w:b/>
                <w:bCs/>
                <w:sz w:val="28"/>
                <w:szCs w:val="28"/>
              </w:rPr>
            </w:pPr>
          </w:p>
        </w:tc>
        <w:tc>
          <w:tcPr>
            <w:tcW w:w="1418" w:type="dxa"/>
          </w:tcPr>
          <w:p w:rsidR="00F45FE8" w:rsidRPr="0073736C" w:rsidRDefault="00F45FE8" w:rsidP="00DB6A05">
            <w:pPr>
              <w:spacing w:after="0" w:line="240" w:lineRule="auto"/>
              <w:contextualSpacing/>
              <w:jc w:val="center"/>
              <w:rPr>
                <w:rFonts w:ascii="Times New Roman" w:hAnsi="Times New Roman" w:cs="Times New Roman"/>
                <w:b/>
                <w:sz w:val="28"/>
                <w:szCs w:val="28"/>
              </w:rPr>
            </w:pPr>
          </w:p>
          <w:p w:rsidR="00F45FE8" w:rsidRPr="0073736C" w:rsidRDefault="00F45FE8" w:rsidP="00DB6A05">
            <w:pPr>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633"/>
        </w:trPr>
        <w:tc>
          <w:tcPr>
            <w:tcW w:w="2518" w:type="dxa"/>
            <w:vMerge/>
          </w:tcPr>
          <w:p w:rsidR="00F45FE8" w:rsidRPr="0073736C" w:rsidRDefault="00F45FE8" w:rsidP="00DB6A05">
            <w:pPr>
              <w:spacing w:after="0" w:line="240" w:lineRule="auto"/>
              <w:ind w:firstLine="709"/>
              <w:contextualSpacing/>
              <w:rPr>
                <w:rFonts w:ascii="Times New Roman" w:hAnsi="Times New Roman" w:cs="Times New Roman"/>
                <w:sz w:val="28"/>
                <w:szCs w:val="28"/>
              </w:rPr>
            </w:pPr>
          </w:p>
        </w:tc>
        <w:tc>
          <w:tcPr>
            <w:tcW w:w="9072" w:type="dxa"/>
          </w:tcPr>
          <w:p w:rsidR="00F45FE8" w:rsidRPr="0073736C" w:rsidRDefault="00F45FE8" w:rsidP="00DB6A05">
            <w:pPr>
              <w:spacing w:after="0" w:line="240" w:lineRule="auto"/>
              <w:ind w:left="743" w:hanging="34"/>
              <w:contextualSpacing/>
              <w:rPr>
                <w:rFonts w:ascii="Times New Roman" w:hAnsi="Times New Roman" w:cs="Times New Roman"/>
                <w:b/>
                <w:bCs/>
                <w:sz w:val="28"/>
                <w:szCs w:val="28"/>
              </w:rPr>
            </w:pPr>
            <w:r w:rsidRPr="0073736C">
              <w:rPr>
                <w:rFonts w:ascii="Times New Roman" w:hAnsi="Times New Roman" w:cs="Times New Roman"/>
                <w:b/>
                <w:bCs/>
                <w:sz w:val="28"/>
                <w:szCs w:val="28"/>
              </w:rPr>
              <w:t xml:space="preserve">Практическая  работа №1                                                                                                          </w:t>
            </w:r>
            <w:r w:rsidRPr="0073736C">
              <w:rPr>
                <w:rFonts w:ascii="Times New Roman" w:hAnsi="Times New Roman" w:cs="Times New Roman"/>
                <w:bCs/>
                <w:sz w:val="28"/>
                <w:szCs w:val="28"/>
              </w:rPr>
              <w:t>Условия кредитования</w:t>
            </w:r>
          </w:p>
        </w:tc>
        <w:tc>
          <w:tcPr>
            <w:tcW w:w="1418" w:type="dxa"/>
          </w:tcPr>
          <w:p w:rsidR="00F45FE8" w:rsidRPr="0073736C" w:rsidRDefault="00F45FE8" w:rsidP="00DB6A05">
            <w:pPr>
              <w:spacing w:after="0" w:line="240" w:lineRule="auto"/>
              <w:contextualSpacing/>
              <w:jc w:val="center"/>
              <w:rPr>
                <w:rFonts w:ascii="Times New Roman" w:hAnsi="Times New Roman" w:cs="Times New Roman"/>
                <w:b/>
                <w:sz w:val="28"/>
                <w:szCs w:val="28"/>
              </w:rPr>
            </w:pPr>
          </w:p>
        </w:tc>
        <w:tc>
          <w:tcPr>
            <w:tcW w:w="1417" w:type="dxa"/>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375"/>
        </w:trPr>
        <w:tc>
          <w:tcPr>
            <w:tcW w:w="13008" w:type="dxa"/>
            <w:gridSpan w:val="3"/>
          </w:tcPr>
          <w:p w:rsidR="00DB6A05" w:rsidRPr="0073736C" w:rsidRDefault="00F45FE8" w:rsidP="00DB6A05">
            <w:pPr>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Самостоятельная работа</w:t>
            </w:r>
          </w:p>
          <w:p w:rsidR="00F45FE8" w:rsidRPr="0073736C" w:rsidRDefault="00F45FE8" w:rsidP="00DB6A05">
            <w:pPr>
              <w:spacing w:after="0" w:line="240" w:lineRule="auto"/>
              <w:ind w:left="709"/>
              <w:contextualSpacing/>
              <w:rPr>
                <w:rFonts w:ascii="Times New Roman" w:hAnsi="Times New Roman" w:cs="Times New Roman"/>
                <w:b/>
                <w:sz w:val="28"/>
                <w:szCs w:val="28"/>
              </w:rPr>
            </w:pPr>
            <w:r w:rsidRPr="0073736C">
              <w:rPr>
                <w:rFonts w:ascii="Times New Roman" w:hAnsi="Times New Roman" w:cs="Times New Roman"/>
                <w:bCs/>
                <w:sz w:val="28"/>
                <w:szCs w:val="28"/>
              </w:rPr>
              <w:t>Составить тезисы «Признаки, по которым Центральный банк отличается от коммерческих банков».                            Подготовить доклад «Крупные банки России»                                                                                                                                                                     Подготовить сообщение « Я хочу взять кредит»</w:t>
            </w:r>
          </w:p>
        </w:tc>
        <w:tc>
          <w:tcPr>
            <w:tcW w:w="1417" w:type="dxa"/>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425"/>
        </w:trPr>
        <w:tc>
          <w:tcPr>
            <w:tcW w:w="2518" w:type="dxa"/>
            <w:vMerge w:val="restart"/>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 xml:space="preserve"> </w:t>
            </w:r>
          </w:p>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8"/>
                <w:szCs w:val="28"/>
              </w:rPr>
            </w:pPr>
            <w:r w:rsidRPr="0073736C">
              <w:rPr>
                <w:rFonts w:ascii="Times New Roman" w:hAnsi="Times New Roman" w:cs="Times New Roman"/>
                <w:b/>
                <w:sz w:val="28"/>
                <w:szCs w:val="28"/>
              </w:rPr>
              <w:t>Раздел 2.Фондовый рынок</w:t>
            </w:r>
          </w:p>
        </w:tc>
        <w:tc>
          <w:tcPr>
            <w:tcW w:w="9072" w:type="dxa"/>
            <w:tcBorders>
              <w:bottom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
                <w:bCs/>
                <w:sz w:val="28"/>
                <w:szCs w:val="28"/>
              </w:rPr>
              <w:t>Содержание учебного материала</w:t>
            </w:r>
          </w:p>
        </w:tc>
        <w:tc>
          <w:tcPr>
            <w:tcW w:w="1418" w:type="dxa"/>
            <w:vMerge w:val="restart"/>
          </w:tcPr>
          <w:p w:rsidR="00F45FE8" w:rsidRPr="0073736C" w:rsidRDefault="00F45FE8" w:rsidP="00DB6A05">
            <w:pPr>
              <w:autoSpaceDE w:val="0"/>
              <w:autoSpaceDN w:val="0"/>
              <w:adjustRightInd w:val="0"/>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b/>
                <w:bCs/>
                <w:sz w:val="28"/>
                <w:szCs w:val="28"/>
              </w:rPr>
              <w:t>Уровень освоения</w:t>
            </w:r>
          </w:p>
        </w:tc>
        <w:tc>
          <w:tcPr>
            <w:tcW w:w="1417" w:type="dxa"/>
            <w:vMerge w:val="restart"/>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sz w:val="28"/>
                <w:szCs w:val="28"/>
              </w:rPr>
            </w:pPr>
            <w:r w:rsidRPr="0073736C">
              <w:rPr>
                <w:rFonts w:ascii="Times New Roman" w:hAnsi="Times New Roman" w:cs="Times New Roman"/>
                <w:b/>
                <w:sz w:val="28"/>
                <w:szCs w:val="28"/>
              </w:rPr>
              <w:t>5</w:t>
            </w:r>
          </w:p>
        </w:tc>
      </w:tr>
      <w:tr w:rsidR="00F45FE8" w:rsidRPr="0073736C" w:rsidTr="00217139">
        <w:trPr>
          <w:trHeight w:val="483"/>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p>
        </w:tc>
        <w:tc>
          <w:tcPr>
            <w:tcW w:w="9072" w:type="dxa"/>
            <w:vMerge w:val="restart"/>
            <w:tcBorders>
              <w:top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Профессиональные  участники рынка ценных бумаг.</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Граждане на рынке ценных бумаг.</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Паевые  инвестиционные фонды  и общие  фонды банковского  управления.</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Операции на валютном рынке: риски и возможности.</w:t>
            </w:r>
          </w:p>
          <w:p w:rsidR="00F45FE8" w:rsidRPr="0073736C" w:rsidRDefault="00F45FE8" w:rsidP="00DB6A05">
            <w:pPr>
              <w:pStyle w:val="a8"/>
              <w:ind w:firstLine="709"/>
              <w:contextualSpacing/>
              <w:rPr>
                <w:rFonts w:ascii="Times New Roman" w:hAnsi="Times New Roman"/>
                <w:sz w:val="28"/>
                <w:szCs w:val="28"/>
              </w:rPr>
            </w:pPr>
            <w:r w:rsidRPr="0073736C">
              <w:rPr>
                <w:rFonts w:ascii="Times New Roman" w:hAnsi="Times New Roman"/>
                <w:sz w:val="28"/>
                <w:szCs w:val="28"/>
              </w:rPr>
              <w:t xml:space="preserve">Пройти онлайн курсы: </w:t>
            </w:r>
            <w:hyperlink r:id="rId10" w:history="1">
              <w:r w:rsidRPr="0073736C">
                <w:rPr>
                  <w:rStyle w:val="a5"/>
                  <w:rFonts w:ascii="Times New Roman" w:hAnsi="Times New Roman"/>
                  <w:sz w:val="28"/>
                  <w:szCs w:val="28"/>
                </w:rPr>
                <w:t>https://online.edu.ru/ru/courses/item/?id=632</w:t>
              </w:r>
            </w:hyperlink>
          </w:p>
        </w:tc>
        <w:tc>
          <w:tcPr>
            <w:tcW w:w="1418" w:type="dxa"/>
            <w:vMerge/>
          </w:tcPr>
          <w:p w:rsidR="00F45FE8" w:rsidRPr="0073736C" w:rsidRDefault="00F45FE8" w:rsidP="00DB6A05">
            <w:pPr>
              <w:autoSpaceDE w:val="0"/>
              <w:autoSpaceDN w:val="0"/>
              <w:adjustRightInd w:val="0"/>
              <w:spacing w:after="0" w:line="240" w:lineRule="auto"/>
              <w:contextualSpacing/>
              <w:jc w:val="center"/>
              <w:rPr>
                <w:rFonts w:ascii="Times New Roman" w:hAnsi="Times New Roman" w:cs="Times New Roman"/>
                <w:b/>
                <w:bCs/>
                <w:sz w:val="28"/>
                <w:szCs w:val="28"/>
              </w:rPr>
            </w:pPr>
          </w:p>
        </w:tc>
        <w:tc>
          <w:tcPr>
            <w:tcW w:w="1417" w:type="dxa"/>
            <w:vMerge/>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1080"/>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p>
        </w:tc>
        <w:tc>
          <w:tcPr>
            <w:tcW w:w="9072" w:type="dxa"/>
            <w:vMerge/>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p>
        </w:tc>
        <w:tc>
          <w:tcPr>
            <w:tcW w:w="1418" w:type="dxa"/>
          </w:tcPr>
          <w:p w:rsidR="00F45FE8" w:rsidRPr="0073736C" w:rsidRDefault="00F45FE8" w:rsidP="00DB6A05">
            <w:pPr>
              <w:spacing w:after="0" w:line="240" w:lineRule="auto"/>
              <w:contextualSpacing/>
              <w:jc w:val="center"/>
              <w:rPr>
                <w:rFonts w:ascii="Times New Roman" w:hAnsi="Times New Roman" w:cs="Times New Roman"/>
                <w:sz w:val="28"/>
                <w:szCs w:val="28"/>
              </w:rPr>
            </w:pPr>
          </w:p>
          <w:p w:rsidR="00F45FE8" w:rsidRPr="0073736C" w:rsidRDefault="00F45FE8" w:rsidP="00DB6A05">
            <w:pPr>
              <w:spacing w:after="0" w:line="240" w:lineRule="auto"/>
              <w:contextualSpacing/>
              <w:jc w:val="center"/>
              <w:rPr>
                <w:rFonts w:ascii="Times New Roman" w:hAnsi="Times New Roman" w:cs="Times New Roman"/>
                <w:b/>
                <w:bCs/>
                <w:sz w:val="28"/>
                <w:szCs w:val="28"/>
              </w:rPr>
            </w:pPr>
            <w:r w:rsidRPr="0073736C">
              <w:rPr>
                <w:rFonts w:ascii="Times New Roman" w:hAnsi="Times New Roman" w:cs="Times New Roman"/>
                <w:sz w:val="28"/>
                <w:szCs w:val="28"/>
              </w:rPr>
              <w:t>2</w:t>
            </w:r>
          </w:p>
        </w:tc>
        <w:tc>
          <w:tcPr>
            <w:tcW w:w="1417" w:type="dxa"/>
            <w:vMerge/>
            <w:shd w:val="clear" w:color="auto" w:fill="auto"/>
          </w:tcPr>
          <w:p w:rsidR="00F45FE8" w:rsidRPr="0073736C" w:rsidRDefault="00F45FE8" w:rsidP="00DB6A05">
            <w:pPr>
              <w:tabs>
                <w:tab w:val="left" w:pos="916"/>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405"/>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p>
        </w:tc>
        <w:tc>
          <w:tcPr>
            <w:tcW w:w="9072" w:type="dxa"/>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Практические занятия №2</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lastRenderedPageBreak/>
              <w:t xml:space="preserve">Анализ ценных бумаг. </w:t>
            </w:r>
          </w:p>
        </w:tc>
        <w:tc>
          <w:tcPr>
            <w:tcW w:w="1418" w:type="dxa"/>
          </w:tcPr>
          <w:p w:rsidR="00F45FE8" w:rsidRPr="0073736C" w:rsidRDefault="00F45FE8" w:rsidP="00DB6A05">
            <w:pPr>
              <w:spacing w:after="0" w:line="240" w:lineRule="auto"/>
              <w:contextualSpacing/>
              <w:jc w:val="center"/>
              <w:rPr>
                <w:rFonts w:ascii="Times New Roman" w:hAnsi="Times New Roman" w:cs="Times New Roman"/>
                <w:sz w:val="28"/>
                <w:szCs w:val="28"/>
              </w:rPr>
            </w:pPr>
          </w:p>
        </w:tc>
        <w:tc>
          <w:tcPr>
            <w:tcW w:w="1417" w:type="dxa"/>
            <w:shd w:val="clear" w:color="auto" w:fill="auto"/>
          </w:tcPr>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405"/>
        </w:trPr>
        <w:tc>
          <w:tcPr>
            <w:tcW w:w="13008" w:type="dxa"/>
            <w:gridSpan w:val="3"/>
          </w:tcPr>
          <w:p w:rsidR="00F45FE8" w:rsidRPr="0073736C" w:rsidRDefault="00F45FE8" w:rsidP="00DB6A05">
            <w:pPr>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lastRenderedPageBreak/>
              <w:t xml:space="preserve">Самостоятельная работа    </w:t>
            </w:r>
          </w:p>
          <w:p w:rsidR="00F45FE8" w:rsidRPr="0073736C" w:rsidRDefault="00F45FE8" w:rsidP="00DB6A05">
            <w:pPr>
              <w:spacing w:after="0" w:line="240" w:lineRule="auto"/>
              <w:ind w:left="709"/>
              <w:contextualSpacing/>
              <w:rPr>
                <w:rFonts w:ascii="Times New Roman" w:hAnsi="Times New Roman" w:cs="Times New Roman"/>
                <w:sz w:val="28"/>
                <w:szCs w:val="28"/>
              </w:rPr>
            </w:pPr>
            <w:r w:rsidRPr="0073736C">
              <w:rPr>
                <w:rFonts w:ascii="Times New Roman" w:hAnsi="Times New Roman" w:cs="Times New Roman"/>
                <w:bCs/>
                <w:sz w:val="28"/>
                <w:szCs w:val="28"/>
              </w:rPr>
              <w:t>Подготовить презентацию: «Кто покупает ценные бумаги»?                                                                                                                   Подготовить презентацию: «Российская фондовая биржа».</w:t>
            </w:r>
          </w:p>
        </w:tc>
        <w:tc>
          <w:tcPr>
            <w:tcW w:w="1417" w:type="dxa"/>
            <w:shd w:val="clear" w:color="auto" w:fill="auto"/>
          </w:tcPr>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550"/>
        </w:trPr>
        <w:tc>
          <w:tcPr>
            <w:tcW w:w="2518" w:type="dxa"/>
            <w:vMerge w:val="restart"/>
          </w:tcPr>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8"/>
                <w:szCs w:val="28"/>
              </w:rPr>
            </w:pPr>
            <w:r w:rsidRPr="0073736C">
              <w:rPr>
                <w:rFonts w:ascii="Times New Roman" w:hAnsi="Times New Roman" w:cs="Times New Roman"/>
                <w:b/>
                <w:sz w:val="28"/>
                <w:szCs w:val="28"/>
              </w:rPr>
              <w:t>Раздел 3. Налоги</w:t>
            </w:r>
          </w:p>
        </w:tc>
        <w:tc>
          <w:tcPr>
            <w:tcW w:w="9072" w:type="dxa"/>
            <w:tcBorders>
              <w:top w:val="nil"/>
              <w:bottom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Содержание материала</w:t>
            </w:r>
          </w:p>
        </w:tc>
        <w:tc>
          <w:tcPr>
            <w:tcW w:w="1418" w:type="dxa"/>
            <w:vMerge w:val="restart"/>
          </w:tcPr>
          <w:p w:rsidR="00F45FE8" w:rsidRPr="0073736C" w:rsidRDefault="00F45FE8" w:rsidP="00DB6A05">
            <w:pPr>
              <w:autoSpaceDE w:val="0"/>
              <w:autoSpaceDN w:val="0"/>
              <w:adjustRightInd w:val="0"/>
              <w:spacing w:after="0" w:line="240" w:lineRule="auto"/>
              <w:ind w:firstLine="34"/>
              <w:contextualSpacing/>
              <w:jc w:val="center"/>
              <w:rPr>
                <w:rFonts w:ascii="Times New Roman" w:hAnsi="Times New Roman" w:cs="Times New Roman"/>
                <w:sz w:val="28"/>
                <w:szCs w:val="28"/>
              </w:rPr>
            </w:pPr>
            <w:r w:rsidRPr="0073736C">
              <w:rPr>
                <w:rFonts w:ascii="Times New Roman" w:hAnsi="Times New Roman" w:cs="Times New Roman"/>
                <w:b/>
                <w:bCs/>
                <w:sz w:val="28"/>
                <w:szCs w:val="28"/>
              </w:rPr>
              <w:t>Уровень освоения</w:t>
            </w:r>
          </w:p>
          <w:p w:rsidR="00F45FE8" w:rsidRPr="0073736C" w:rsidRDefault="00F45FE8" w:rsidP="00DB6A05">
            <w:pPr>
              <w:spacing w:after="0" w:line="240" w:lineRule="auto"/>
              <w:ind w:firstLine="34"/>
              <w:contextualSpacing/>
              <w:jc w:val="center"/>
              <w:rPr>
                <w:rFonts w:ascii="Times New Roman" w:hAnsi="Times New Roman" w:cs="Times New Roman"/>
                <w:sz w:val="28"/>
                <w:szCs w:val="28"/>
              </w:rPr>
            </w:pPr>
          </w:p>
          <w:p w:rsidR="00F45FE8" w:rsidRPr="0073736C" w:rsidRDefault="00F45FE8" w:rsidP="00DB6A05">
            <w:pPr>
              <w:spacing w:after="0" w:line="240" w:lineRule="auto"/>
              <w:ind w:firstLine="34"/>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val="restart"/>
            <w:shd w:val="clear" w:color="auto" w:fill="auto"/>
          </w:tcPr>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sz w:val="28"/>
                <w:szCs w:val="28"/>
              </w:rPr>
            </w:pPr>
            <w:r w:rsidRPr="0073736C">
              <w:rPr>
                <w:rFonts w:ascii="Times New Roman" w:hAnsi="Times New Roman" w:cs="Times New Roman"/>
                <w:b/>
                <w:sz w:val="28"/>
                <w:szCs w:val="28"/>
              </w:rPr>
              <w:t>2</w:t>
            </w:r>
          </w:p>
        </w:tc>
      </w:tr>
      <w:tr w:rsidR="00F45FE8" w:rsidRPr="0073736C" w:rsidTr="00217139">
        <w:trPr>
          <w:trHeight w:val="853"/>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i/>
                <w:sz w:val="28"/>
                <w:szCs w:val="28"/>
              </w:rPr>
            </w:pPr>
          </w:p>
        </w:tc>
        <w:tc>
          <w:tcPr>
            <w:tcW w:w="9072" w:type="dxa"/>
            <w:tcBorders>
              <w:top w:val="single" w:sz="2" w:space="0" w:color="auto"/>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Налоги и их функции. Виды налогов.</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Налоговые вычеты.</w:t>
            </w:r>
          </w:p>
        </w:tc>
        <w:tc>
          <w:tcPr>
            <w:tcW w:w="1418" w:type="dxa"/>
            <w:vMerge/>
          </w:tcPr>
          <w:p w:rsidR="00F45FE8" w:rsidRPr="0073736C" w:rsidRDefault="00F45FE8" w:rsidP="00DB6A05">
            <w:pPr>
              <w:spacing w:after="0" w:line="240" w:lineRule="auto"/>
              <w:ind w:firstLine="34"/>
              <w:contextualSpacing/>
              <w:jc w:val="center"/>
              <w:rPr>
                <w:rFonts w:ascii="Times New Roman" w:hAnsi="Times New Roman" w:cs="Times New Roman"/>
                <w:b/>
                <w:bCs/>
                <w:sz w:val="28"/>
                <w:szCs w:val="28"/>
              </w:rPr>
            </w:pPr>
          </w:p>
        </w:tc>
        <w:tc>
          <w:tcPr>
            <w:tcW w:w="1417" w:type="dxa"/>
            <w:vMerge/>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803"/>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i/>
                <w:sz w:val="28"/>
                <w:szCs w:val="28"/>
              </w:rPr>
            </w:pPr>
          </w:p>
        </w:tc>
        <w:tc>
          <w:tcPr>
            <w:tcW w:w="9072" w:type="dxa"/>
            <w:tcBorders>
              <w:top w:val="single" w:sz="4" w:space="0" w:color="auto"/>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Практические занятия№3</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Cs/>
                <w:sz w:val="28"/>
                <w:szCs w:val="28"/>
              </w:rPr>
              <w:t>Основы налогообложения граждан.</w:t>
            </w:r>
          </w:p>
        </w:tc>
        <w:tc>
          <w:tcPr>
            <w:tcW w:w="1418" w:type="dxa"/>
          </w:tcPr>
          <w:p w:rsidR="00F45FE8" w:rsidRPr="0073736C" w:rsidRDefault="00F45FE8" w:rsidP="00DB6A05">
            <w:pPr>
              <w:spacing w:after="0" w:line="240" w:lineRule="auto"/>
              <w:ind w:firstLine="34"/>
              <w:contextualSpacing/>
              <w:jc w:val="center"/>
              <w:rPr>
                <w:rFonts w:ascii="Times New Roman" w:hAnsi="Times New Roman" w:cs="Times New Roman"/>
                <w:b/>
                <w:bCs/>
                <w:sz w:val="28"/>
                <w:szCs w:val="28"/>
              </w:rPr>
            </w:pP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749"/>
        </w:trPr>
        <w:tc>
          <w:tcPr>
            <w:tcW w:w="2518" w:type="dxa"/>
            <w:vMerge/>
            <w:tcBorders>
              <w:bottom w:val="single" w:sz="4" w:space="0" w:color="auto"/>
            </w:tcBorders>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i/>
                <w:sz w:val="28"/>
                <w:szCs w:val="28"/>
              </w:rPr>
            </w:pPr>
          </w:p>
        </w:tc>
        <w:tc>
          <w:tcPr>
            <w:tcW w:w="9072" w:type="dxa"/>
            <w:tcBorders>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 xml:space="preserve">Практические занятия №4  </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Cs/>
                <w:sz w:val="28"/>
                <w:szCs w:val="28"/>
              </w:rPr>
              <w:t>Как вернуть налоги в семейный бюджет.</w:t>
            </w:r>
          </w:p>
        </w:tc>
        <w:tc>
          <w:tcPr>
            <w:tcW w:w="1418" w:type="dxa"/>
            <w:tcBorders>
              <w:bottom w:val="single" w:sz="4" w:space="0" w:color="auto"/>
            </w:tcBorders>
          </w:tcPr>
          <w:p w:rsidR="00F45FE8" w:rsidRPr="0073736C" w:rsidRDefault="00F45FE8" w:rsidP="00DB6A05">
            <w:pPr>
              <w:spacing w:after="0" w:line="240" w:lineRule="auto"/>
              <w:ind w:firstLine="34"/>
              <w:contextualSpacing/>
              <w:jc w:val="center"/>
              <w:rPr>
                <w:rFonts w:ascii="Times New Roman" w:hAnsi="Times New Roman" w:cs="Times New Roman"/>
                <w:sz w:val="28"/>
                <w:szCs w:val="28"/>
              </w:rPr>
            </w:pPr>
          </w:p>
        </w:tc>
        <w:tc>
          <w:tcPr>
            <w:tcW w:w="1417" w:type="dxa"/>
            <w:tcBorders>
              <w:bottom w:val="single" w:sz="4" w:space="0" w:color="auto"/>
            </w:tcBorders>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220"/>
        </w:trPr>
        <w:tc>
          <w:tcPr>
            <w:tcW w:w="13008" w:type="dxa"/>
            <w:gridSpan w:val="3"/>
          </w:tcPr>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
                <w:bCs/>
                <w:sz w:val="28"/>
                <w:szCs w:val="28"/>
              </w:rPr>
              <w:t>Самостоятельная работа</w:t>
            </w:r>
            <w:r w:rsidRPr="0073736C">
              <w:rPr>
                <w:rFonts w:ascii="Times New Roman" w:hAnsi="Times New Roman" w:cs="Times New Roman"/>
                <w:bCs/>
                <w:sz w:val="28"/>
                <w:szCs w:val="28"/>
              </w:rPr>
              <w:t xml:space="preserve">  </w:t>
            </w:r>
          </w:p>
          <w:p w:rsidR="00F45FE8" w:rsidRPr="0073736C" w:rsidRDefault="00F45FE8" w:rsidP="00DB6A05">
            <w:pPr>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сообщение «Для чего необходимы налоги и кто их платит».</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295"/>
        </w:trPr>
        <w:tc>
          <w:tcPr>
            <w:tcW w:w="2518" w:type="dxa"/>
            <w:vMerge w:val="restart"/>
          </w:tcPr>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8"/>
                <w:szCs w:val="28"/>
              </w:rPr>
            </w:pPr>
            <w:r w:rsidRPr="0073736C">
              <w:rPr>
                <w:rFonts w:ascii="Times New Roman" w:hAnsi="Times New Roman" w:cs="Times New Roman"/>
                <w:b/>
                <w:sz w:val="28"/>
                <w:szCs w:val="28"/>
              </w:rPr>
              <w:t>Раздел 4. Страхование</w:t>
            </w:r>
          </w:p>
        </w:tc>
        <w:tc>
          <w:tcPr>
            <w:tcW w:w="9072" w:type="dxa"/>
            <w:tcBorders>
              <w:bottom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Содержание материала</w:t>
            </w:r>
          </w:p>
        </w:tc>
        <w:tc>
          <w:tcPr>
            <w:tcW w:w="1418" w:type="dxa"/>
            <w:vMerge w:val="restart"/>
          </w:tcPr>
          <w:p w:rsidR="00F45FE8" w:rsidRPr="0073736C" w:rsidRDefault="00F45FE8" w:rsidP="00DB6A05">
            <w:pPr>
              <w:autoSpaceDE w:val="0"/>
              <w:autoSpaceDN w:val="0"/>
              <w:adjustRightInd w:val="0"/>
              <w:spacing w:after="0" w:line="240" w:lineRule="auto"/>
              <w:ind w:firstLine="34"/>
              <w:contextualSpacing/>
              <w:jc w:val="center"/>
              <w:rPr>
                <w:rFonts w:ascii="Times New Roman" w:hAnsi="Times New Roman" w:cs="Times New Roman"/>
                <w:b/>
                <w:bCs/>
                <w:sz w:val="28"/>
                <w:szCs w:val="28"/>
              </w:rPr>
            </w:pPr>
            <w:r w:rsidRPr="0073736C">
              <w:rPr>
                <w:rFonts w:ascii="Times New Roman" w:hAnsi="Times New Roman" w:cs="Times New Roman"/>
                <w:b/>
                <w:bCs/>
                <w:sz w:val="28"/>
                <w:szCs w:val="28"/>
              </w:rPr>
              <w:t>Уровень освоения</w:t>
            </w:r>
          </w:p>
          <w:p w:rsidR="00F45FE8" w:rsidRPr="0073736C" w:rsidRDefault="00F45FE8" w:rsidP="00DB6A05">
            <w:pPr>
              <w:spacing w:after="0" w:line="240" w:lineRule="auto"/>
              <w:ind w:firstLine="34"/>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val="restart"/>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4</w:t>
            </w:r>
          </w:p>
        </w:tc>
      </w:tr>
      <w:tr w:rsidR="00F45FE8" w:rsidRPr="0073736C" w:rsidTr="00217139">
        <w:trPr>
          <w:trHeight w:val="1176"/>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i/>
                <w:sz w:val="28"/>
                <w:szCs w:val="28"/>
              </w:rPr>
            </w:pPr>
          </w:p>
        </w:tc>
        <w:tc>
          <w:tcPr>
            <w:tcW w:w="9072" w:type="dxa"/>
            <w:tcBorders>
              <w:top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Понятие страхования. Виды страховых организаций.</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Личное страхование.</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Ущерб третьим лицам.</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Страховой рынок России.</w:t>
            </w:r>
          </w:p>
        </w:tc>
        <w:tc>
          <w:tcPr>
            <w:tcW w:w="1418" w:type="dxa"/>
            <w:vMerge/>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p>
        </w:tc>
        <w:tc>
          <w:tcPr>
            <w:tcW w:w="1417" w:type="dxa"/>
            <w:vMerge/>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619"/>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i/>
                <w:sz w:val="28"/>
                <w:szCs w:val="28"/>
              </w:rPr>
            </w:pPr>
          </w:p>
        </w:tc>
        <w:tc>
          <w:tcPr>
            <w:tcW w:w="9072" w:type="dxa"/>
            <w:tcBorders>
              <w:top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Практическое занятие №5</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Имущественное страхование</w:t>
            </w:r>
          </w:p>
        </w:tc>
        <w:tc>
          <w:tcPr>
            <w:tcW w:w="1418" w:type="dxa"/>
            <w:tcBorders>
              <w:top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p>
        </w:tc>
        <w:tc>
          <w:tcPr>
            <w:tcW w:w="1417" w:type="dxa"/>
            <w:tcBorders>
              <w:top w:val="single" w:sz="4" w:space="0" w:color="auto"/>
            </w:tcBorders>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150"/>
        </w:trPr>
        <w:tc>
          <w:tcPr>
            <w:tcW w:w="2518" w:type="dxa"/>
            <w:vMerge w:val="restart"/>
          </w:tcPr>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8"/>
                <w:szCs w:val="28"/>
              </w:rPr>
            </w:pPr>
            <w:r w:rsidRPr="0073736C">
              <w:rPr>
                <w:rFonts w:ascii="Times New Roman" w:hAnsi="Times New Roman" w:cs="Times New Roman"/>
                <w:b/>
                <w:bCs/>
                <w:sz w:val="28"/>
                <w:szCs w:val="28"/>
              </w:rPr>
              <w:t>Раздел 5. Собственный бизнес.</w:t>
            </w:r>
          </w:p>
        </w:tc>
        <w:tc>
          <w:tcPr>
            <w:tcW w:w="9072" w:type="dxa"/>
            <w:tcBorders>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Содержание материала</w:t>
            </w:r>
          </w:p>
        </w:tc>
        <w:tc>
          <w:tcPr>
            <w:tcW w:w="1418" w:type="dxa"/>
            <w:vMerge w:val="restart"/>
          </w:tcPr>
          <w:p w:rsidR="00F45FE8" w:rsidRPr="0073736C" w:rsidRDefault="00F45FE8" w:rsidP="00DB6A05">
            <w:pPr>
              <w:autoSpaceDE w:val="0"/>
              <w:autoSpaceDN w:val="0"/>
              <w:adjustRightInd w:val="0"/>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b/>
                <w:bCs/>
                <w:sz w:val="28"/>
                <w:szCs w:val="28"/>
              </w:rPr>
              <w:t>Уровень освоения</w:t>
            </w:r>
          </w:p>
          <w:p w:rsidR="00F45FE8" w:rsidRPr="0073736C" w:rsidRDefault="00F45FE8" w:rsidP="00DB6A05">
            <w:pPr>
              <w:spacing w:after="0" w:line="240" w:lineRule="auto"/>
              <w:contextualSpacing/>
              <w:jc w:val="center"/>
              <w:rPr>
                <w:rFonts w:ascii="Times New Roman" w:hAnsi="Times New Roman" w:cs="Times New Roman"/>
                <w:sz w:val="28"/>
                <w:szCs w:val="28"/>
              </w:rPr>
            </w:pPr>
          </w:p>
          <w:p w:rsidR="00F45FE8" w:rsidRPr="0073736C" w:rsidRDefault="00F45FE8" w:rsidP="00DB6A05">
            <w:pPr>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val="restart"/>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6</w:t>
            </w:r>
          </w:p>
        </w:tc>
      </w:tr>
      <w:tr w:rsidR="00F45FE8" w:rsidRPr="0073736C" w:rsidTr="00217139">
        <w:trPr>
          <w:trHeight w:val="345"/>
        </w:trPr>
        <w:tc>
          <w:tcPr>
            <w:tcW w:w="2518" w:type="dxa"/>
            <w:vMerge/>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i/>
                <w:sz w:val="28"/>
                <w:szCs w:val="28"/>
              </w:rPr>
            </w:pPr>
          </w:p>
        </w:tc>
        <w:tc>
          <w:tcPr>
            <w:tcW w:w="9072" w:type="dxa"/>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Создание собственного бизнеса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Методические основы разработки бизнес плана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Расходы и доходы собственного бизнеса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Налогообложение малого и среднего бизнеса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Cs/>
                <w:sz w:val="28"/>
                <w:szCs w:val="28"/>
              </w:rPr>
              <w:t>Финансовые риски в бизнесе</w:t>
            </w:r>
          </w:p>
        </w:tc>
        <w:tc>
          <w:tcPr>
            <w:tcW w:w="1418" w:type="dxa"/>
            <w:vMerge/>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p>
        </w:tc>
        <w:tc>
          <w:tcPr>
            <w:tcW w:w="1417" w:type="dxa"/>
            <w:vMerge/>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533"/>
        </w:trPr>
        <w:tc>
          <w:tcPr>
            <w:tcW w:w="13008" w:type="dxa"/>
            <w:gridSpan w:val="3"/>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lastRenderedPageBreak/>
              <w:t>Самостоятельная работа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конспект «Повышение конкурентоспособности предприятия».</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доклад по теме: « Переменные постоянные затраты в бизнесе».</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сообщение «Как рассчитать точки безубыточности»</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315"/>
        </w:trPr>
        <w:tc>
          <w:tcPr>
            <w:tcW w:w="2518" w:type="dxa"/>
            <w:vMerge w:val="restart"/>
          </w:tcPr>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8"/>
                <w:szCs w:val="28"/>
              </w:rPr>
            </w:pPr>
            <w:r w:rsidRPr="0073736C">
              <w:rPr>
                <w:rFonts w:ascii="Times New Roman" w:hAnsi="Times New Roman" w:cs="Times New Roman"/>
                <w:b/>
                <w:bCs/>
                <w:sz w:val="28"/>
                <w:szCs w:val="28"/>
              </w:rPr>
              <w:t>Раздел 6. Риски в мире денег: как защитится от разорения.</w:t>
            </w:r>
          </w:p>
        </w:tc>
        <w:tc>
          <w:tcPr>
            <w:tcW w:w="9072" w:type="dxa"/>
            <w:tcBorders>
              <w:bottom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sz w:val="28"/>
                <w:szCs w:val="28"/>
              </w:rPr>
            </w:pPr>
            <w:r w:rsidRPr="0073736C">
              <w:rPr>
                <w:rFonts w:ascii="Times New Roman" w:hAnsi="Times New Roman" w:cs="Times New Roman"/>
                <w:b/>
                <w:bCs/>
                <w:sz w:val="28"/>
                <w:szCs w:val="28"/>
              </w:rPr>
              <w:t>Содержание материала</w:t>
            </w:r>
          </w:p>
        </w:tc>
        <w:tc>
          <w:tcPr>
            <w:tcW w:w="1418" w:type="dxa"/>
            <w:vMerge w:val="restart"/>
          </w:tcPr>
          <w:p w:rsidR="00F45FE8" w:rsidRPr="0073736C" w:rsidRDefault="00F45FE8" w:rsidP="00DB6A05">
            <w:pPr>
              <w:autoSpaceDE w:val="0"/>
              <w:autoSpaceDN w:val="0"/>
              <w:adjustRightInd w:val="0"/>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b/>
                <w:bCs/>
                <w:sz w:val="28"/>
                <w:szCs w:val="28"/>
              </w:rPr>
              <w:t>Уровень освоения</w:t>
            </w:r>
          </w:p>
          <w:p w:rsidR="00F45FE8" w:rsidRPr="0073736C" w:rsidRDefault="00F45FE8" w:rsidP="00DB6A05">
            <w:pPr>
              <w:spacing w:after="0" w:line="240" w:lineRule="auto"/>
              <w:contextualSpacing/>
              <w:jc w:val="center"/>
              <w:rPr>
                <w:rFonts w:ascii="Times New Roman" w:hAnsi="Times New Roman" w:cs="Times New Roman"/>
                <w:sz w:val="28"/>
                <w:szCs w:val="28"/>
              </w:rPr>
            </w:pPr>
          </w:p>
          <w:p w:rsidR="00F45FE8" w:rsidRPr="0073736C" w:rsidRDefault="00F45FE8" w:rsidP="00DB6A05">
            <w:pPr>
              <w:spacing w:after="0" w:line="240" w:lineRule="auto"/>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val="restart"/>
            <w:shd w:val="clear" w:color="auto" w:fill="auto"/>
          </w:tcPr>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sz w:val="28"/>
                <w:szCs w:val="28"/>
              </w:rPr>
            </w:pPr>
            <w:r w:rsidRPr="0073736C">
              <w:rPr>
                <w:rFonts w:ascii="Times New Roman" w:hAnsi="Times New Roman" w:cs="Times New Roman"/>
                <w:b/>
                <w:sz w:val="28"/>
                <w:szCs w:val="28"/>
              </w:rPr>
              <w:t>4</w:t>
            </w:r>
          </w:p>
        </w:tc>
      </w:tr>
      <w:tr w:rsidR="00F45FE8" w:rsidRPr="0073736C" w:rsidTr="00217139">
        <w:trPr>
          <w:trHeight w:val="1104"/>
        </w:trPr>
        <w:tc>
          <w:tcPr>
            <w:tcW w:w="2518" w:type="dxa"/>
            <w:vMerge/>
            <w:tcBorders>
              <w:bottom w:val="single" w:sz="4" w:space="0" w:color="auto"/>
            </w:tcBorders>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i/>
                <w:sz w:val="28"/>
                <w:szCs w:val="28"/>
              </w:rPr>
            </w:pPr>
          </w:p>
        </w:tc>
        <w:tc>
          <w:tcPr>
            <w:tcW w:w="9072" w:type="dxa"/>
            <w:tcBorders>
              <w:top w:val="single" w:sz="2" w:space="0" w:color="auto"/>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Финансовые риски и стратегии инвестирования</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Финансовые пирамиды</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Виды финансовых пирамид</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Виртуальные ловушки в сети Интернет</w:t>
            </w:r>
          </w:p>
        </w:tc>
        <w:tc>
          <w:tcPr>
            <w:tcW w:w="1418" w:type="dxa"/>
            <w:vMerge/>
            <w:tcBorders>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p>
        </w:tc>
        <w:tc>
          <w:tcPr>
            <w:tcW w:w="1417" w:type="dxa"/>
            <w:vMerge/>
            <w:tcBorders>
              <w:bottom w:val="single" w:sz="4" w:space="0" w:color="auto"/>
            </w:tcBorders>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449"/>
        </w:trPr>
        <w:tc>
          <w:tcPr>
            <w:tcW w:w="13008" w:type="dxa"/>
            <w:gridSpan w:val="3"/>
          </w:tcPr>
          <w:p w:rsidR="00F45FE8" w:rsidRPr="0073736C" w:rsidRDefault="00217139"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Самостоятельная  работа</w:t>
            </w:r>
            <w:r w:rsidR="00F45FE8" w:rsidRPr="0073736C">
              <w:rPr>
                <w:rFonts w:ascii="Times New Roman" w:hAnsi="Times New Roman" w:cs="Times New Roman"/>
                <w:b/>
                <w:bCs/>
                <w:sz w:val="28"/>
                <w:szCs w:val="28"/>
              </w:rPr>
              <w:t xml:space="preserve"> </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Составить сравнительную таблицу «Виды финансовых пирамид»</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отчет о действующих финансовых пирамидах</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Составить тезисы по теме: Что делать если вы попали в финансовую пирамиду</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487"/>
        </w:trPr>
        <w:tc>
          <w:tcPr>
            <w:tcW w:w="2518" w:type="dxa"/>
            <w:vMerge w:val="restart"/>
          </w:tcPr>
          <w:p w:rsidR="00F45FE8" w:rsidRPr="0073736C" w:rsidRDefault="00F45FE8" w:rsidP="00737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8"/>
                <w:szCs w:val="28"/>
              </w:rPr>
            </w:pPr>
            <w:r w:rsidRPr="0073736C">
              <w:rPr>
                <w:rFonts w:ascii="Times New Roman" w:hAnsi="Times New Roman" w:cs="Times New Roman"/>
                <w:b/>
                <w:bCs/>
                <w:sz w:val="28"/>
                <w:szCs w:val="28"/>
              </w:rPr>
              <w:t>Раздел 7. Возможности пенсионного накопления</w:t>
            </w:r>
          </w:p>
        </w:tc>
        <w:tc>
          <w:tcPr>
            <w:tcW w:w="9072" w:type="dxa"/>
            <w:tcBorders>
              <w:bottom w:val="single" w:sz="2"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Содержание материала</w:t>
            </w:r>
          </w:p>
        </w:tc>
        <w:tc>
          <w:tcPr>
            <w:tcW w:w="1418" w:type="dxa"/>
            <w:vMerge w:val="restart"/>
          </w:tcPr>
          <w:p w:rsidR="00F45FE8" w:rsidRPr="0073736C" w:rsidRDefault="00F45FE8" w:rsidP="00DB6A05">
            <w:pPr>
              <w:autoSpaceDE w:val="0"/>
              <w:autoSpaceDN w:val="0"/>
              <w:adjustRightInd w:val="0"/>
              <w:spacing w:after="0" w:line="240" w:lineRule="auto"/>
              <w:ind w:firstLine="34"/>
              <w:contextualSpacing/>
              <w:jc w:val="center"/>
              <w:rPr>
                <w:rFonts w:ascii="Times New Roman" w:hAnsi="Times New Roman" w:cs="Times New Roman"/>
                <w:sz w:val="28"/>
                <w:szCs w:val="28"/>
              </w:rPr>
            </w:pPr>
            <w:r w:rsidRPr="0073736C">
              <w:rPr>
                <w:rFonts w:ascii="Times New Roman" w:hAnsi="Times New Roman" w:cs="Times New Roman"/>
                <w:b/>
                <w:bCs/>
                <w:sz w:val="28"/>
                <w:szCs w:val="28"/>
              </w:rPr>
              <w:t>Уровень освоения</w:t>
            </w:r>
          </w:p>
          <w:p w:rsidR="00F45FE8" w:rsidRPr="0073736C" w:rsidRDefault="00F45FE8" w:rsidP="00DB6A05">
            <w:pPr>
              <w:spacing w:after="0" w:line="240" w:lineRule="auto"/>
              <w:ind w:firstLine="34"/>
              <w:contextualSpacing/>
              <w:jc w:val="center"/>
              <w:rPr>
                <w:rFonts w:ascii="Times New Roman" w:hAnsi="Times New Roman" w:cs="Times New Roman"/>
                <w:sz w:val="28"/>
                <w:szCs w:val="28"/>
              </w:rPr>
            </w:pPr>
            <w:r w:rsidRPr="0073736C">
              <w:rPr>
                <w:rFonts w:ascii="Times New Roman" w:hAnsi="Times New Roman" w:cs="Times New Roman"/>
                <w:sz w:val="28"/>
                <w:szCs w:val="28"/>
              </w:rPr>
              <w:t>2</w:t>
            </w:r>
          </w:p>
        </w:tc>
        <w:tc>
          <w:tcPr>
            <w:tcW w:w="1417" w:type="dxa"/>
            <w:vMerge w:val="restart"/>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2</w:t>
            </w:r>
          </w:p>
        </w:tc>
      </w:tr>
      <w:tr w:rsidR="00F45FE8" w:rsidRPr="0073736C" w:rsidTr="00217139">
        <w:trPr>
          <w:trHeight w:val="707"/>
        </w:trPr>
        <w:tc>
          <w:tcPr>
            <w:tcW w:w="2518" w:type="dxa"/>
            <w:vMerge/>
            <w:tcBorders>
              <w:bottom w:val="single" w:sz="4" w:space="0" w:color="auto"/>
            </w:tcBorders>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sz w:val="28"/>
                <w:szCs w:val="28"/>
              </w:rPr>
            </w:pPr>
          </w:p>
        </w:tc>
        <w:tc>
          <w:tcPr>
            <w:tcW w:w="9072" w:type="dxa"/>
            <w:tcBorders>
              <w:top w:val="single" w:sz="2" w:space="0" w:color="auto"/>
              <w:bottom w:val="single" w:sz="4" w:space="0" w:color="auto"/>
            </w:tcBorders>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Формирование пенсии</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Негосударственные пенсионные фонды</w:t>
            </w:r>
          </w:p>
        </w:tc>
        <w:tc>
          <w:tcPr>
            <w:tcW w:w="1418" w:type="dxa"/>
            <w:vMerge/>
            <w:tcBorders>
              <w:bottom w:val="single" w:sz="4" w:space="0" w:color="auto"/>
            </w:tcBorders>
          </w:tcPr>
          <w:p w:rsidR="00F45FE8" w:rsidRPr="0073736C" w:rsidRDefault="00F45FE8" w:rsidP="00DB6A05">
            <w:pPr>
              <w:autoSpaceDE w:val="0"/>
              <w:autoSpaceDN w:val="0"/>
              <w:adjustRightInd w:val="0"/>
              <w:spacing w:after="0" w:line="240" w:lineRule="auto"/>
              <w:ind w:firstLine="34"/>
              <w:contextualSpacing/>
              <w:jc w:val="center"/>
              <w:rPr>
                <w:rFonts w:ascii="Times New Roman" w:hAnsi="Times New Roman" w:cs="Times New Roman"/>
                <w:b/>
                <w:bCs/>
                <w:sz w:val="28"/>
                <w:szCs w:val="28"/>
              </w:rPr>
            </w:pPr>
          </w:p>
        </w:tc>
        <w:tc>
          <w:tcPr>
            <w:tcW w:w="1417" w:type="dxa"/>
            <w:vMerge/>
            <w:tcBorders>
              <w:bottom w:val="single" w:sz="4" w:space="0" w:color="auto"/>
            </w:tcBorders>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p>
        </w:tc>
      </w:tr>
      <w:tr w:rsidR="00F45FE8" w:rsidRPr="0073736C" w:rsidTr="00217139">
        <w:trPr>
          <w:trHeight w:val="70"/>
        </w:trPr>
        <w:tc>
          <w:tcPr>
            <w:tcW w:w="2518" w:type="dxa"/>
          </w:tcPr>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bCs/>
                <w:i/>
                <w:sz w:val="28"/>
                <w:szCs w:val="28"/>
              </w:rPr>
            </w:pPr>
          </w:p>
        </w:tc>
        <w:tc>
          <w:tcPr>
            <w:tcW w:w="9072" w:type="dxa"/>
            <w:tcBorders>
              <w:bottom w:val="single" w:sz="2" w:space="0" w:color="auto"/>
            </w:tcBorders>
          </w:tcPr>
          <w:p w:rsidR="00F45FE8" w:rsidRPr="0073736C" w:rsidRDefault="00217139"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b/>
                <w:sz w:val="28"/>
                <w:szCs w:val="28"/>
              </w:rPr>
            </w:pPr>
            <w:r w:rsidRPr="0073736C">
              <w:rPr>
                <w:rFonts w:ascii="Times New Roman" w:hAnsi="Times New Roman" w:cs="Times New Roman"/>
                <w:b/>
                <w:sz w:val="28"/>
                <w:szCs w:val="28"/>
              </w:rPr>
              <w:t>Практические занятия № 6</w:t>
            </w:r>
          </w:p>
          <w:p w:rsidR="00F45FE8" w:rsidRPr="0073736C" w:rsidRDefault="00F45FE8" w:rsidP="00D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sidRPr="0073736C">
              <w:rPr>
                <w:rFonts w:ascii="Times New Roman" w:hAnsi="Times New Roman" w:cs="Times New Roman"/>
                <w:sz w:val="28"/>
                <w:szCs w:val="28"/>
              </w:rPr>
              <w:t>Расчет пенсионных накоплений их значения</w:t>
            </w:r>
          </w:p>
        </w:tc>
        <w:tc>
          <w:tcPr>
            <w:tcW w:w="1418" w:type="dxa"/>
          </w:tcPr>
          <w:p w:rsidR="00F45FE8" w:rsidRPr="0073736C" w:rsidRDefault="00F45FE8" w:rsidP="00DB6A05">
            <w:pPr>
              <w:autoSpaceDE w:val="0"/>
              <w:autoSpaceDN w:val="0"/>
              <w:adjustRightInd w:val="0"/>
              <w:spacing w:after="0" w:line="240" w:lineRule="auto"/>
              <w:ind w:firstLine="34"/>
              <w:contextualSpacing/>
              <w:jc w:val="center"/>
              <w:rPr>
                <w:rFonts w:ascii="Times New Roman" w:hAnsi="Times New Roman" w:cs="Times New Roman"/>
                <w:sz w:val="28"/>
                <w:szCs w:val="28"/>
              </w:rPr>
            </w:pPr>
          </w:p>
        </w:tc>
        <w:tc>
          <w:tcPr>
            <w:tcW w:w="1417" w:type="dxa"/>
            <w:shd w:val="clear" w:color="auto" w:fill="auto"/>
          </w:tcPr>
          <w:p w:rsidR="00F45FE8" w:rsidRPr="0073736C" w:rsidRDefault="00F45FE8" w:rsidP="00DB6A05">
            <w:pPr>
              <w:tabs>
                <w:tab w:val="left" w:pos="1167"/>
              </w:tabs>
              <w:spacing w:after="0" w:line="240" w:lineRule="auto"/>
              <w:ind w:firstLine="33"/>
              <w:contextualSpacing/>
              <w:jc w:val="center"/>
              <w:rPr>
                <w:rFonts w:ascii="Times New Roman" w:hAnsi="Times New Roman" w:cs="Times New Roman"/>
                <w:b/>
                <w:sz w:val="28"/>
                <w:szCs w:val="28"/>
              </w:rPr>
            </w:pPr>
            <w:r w:rsidRPr="0073736C">
              <w:rPr>
                <w:rFonts w:ascii="Times New Roman" w:hAnsi="Times New Roman" w:cs="Times New Roman"/>
                <w:b/>
                <w:sz w:val="28"/>
                <w:szCs w:val="28"/>
              </w:rPr>
              <w:t>2</w:t>
            </w:r>
          </w:p>
        </w:tc>
      </w:tr>
      <w:tr w:rsidR="00F45FE8" w:rsidRPr="0073736C" w:rsidTr="00217139">
        <w:trPr>
          <w:trHeight w:val="562"/>
        </w:trPr>
        <w:tc>
          <w:tcPr>
            <w:tcW w:w="13008" w:type="dxa"/>
            <w:gridSpan w:val="3"/>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Самостоятельная работа</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 xml:space="preserve">Подготовить презентацию по разделу №7 </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Подготовить презентацию пенсионной программы</w:t>
            </w:r>
          </w:p>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Cs/>
                <w:sz w:val="28"/>
                <w:szCs w:val="28"/>
              </w:rPr>
            </w:pPr>
            <w:r w:rsidRPr="0073736C">
              <w:rPr>
                <w:rFonts w:ascii="Times New Roman" w:hAnsi="Times New Roman" w:cs="Times New Roman"/>
                <w:bCs/>
                <w:sz w:val="28"/>
                <w:szCs w:val="28"/>
              </w:rPr>
              <w:t>Составить сравнительную таблицу по теме  «Государственный и негосударственный пенсионный фонд».</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w:t>
            </w:r>
          </w:p>
        </w:tc>
      </w:tr>
      <w:tr w:rsidR="00F45FE8" w:rsidRPr="0073736C" w:rsidTr="00217139">
        <w:trPr>
          <w:trHeight w:val="562"/>
        </w:trPr>
        <w:tc>
          <w:tcPr>
            <w:tcW w:w="13008" w:type="dxa"/>
            <w:gridSpan w:val="3"/>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Зачет</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1</w:t>
            </w:r>
          </w:p>
        </w:tc>
      </w:tr>
      <w:tr w:rsidR="00F45FE8" w:rsidRPr="0073736C" w:rsidTr="00217139">
        <w:trPr>
          <w:trHeight w:val="562"/>
        </w:trPr>
        <w:tc>
          <w:tcPr>
            <w:tcW w:w="13008" w:type="dxa"/>
            <w:gridSpan w:val="3"/>
          </w:tcPr>
          <w:p w:rsidR="00F45FE8" w:rsidRPr="0073736C" w:rsidRDefault="00F45FE8" w:rsidP="00DB6A05">
            <w:pPr>
              <w:autoSpaceDE w:val="0"/>
              <w:autoSpaceDN w:val="0"/>
              <w:adjustRightInd w:val="0"/>
              <w:spacing w:after="0" w:line="240" w:lineRule="auto"/>
              <w:ind w:firstLine="709"/>
              <w:contextualSpacing/>
              <w:rPr>
                <w:rFonts w:ascii="Times New Roman" w:hAnsi="Times New Roman" w:cs="Times New Roman"/>
                <w:b/>
                <w:bCs/>
                <w:sz w:val="28"/>
                <w:szCs w:val="28"/>
              </w:rPr>
            </w:pPr>
            <w:r w:rsidRPr="0073736C">
              <w:rPr>
                <w:rFonts w:ascii="Times New Roman" w:hAnsi="Times New Roman" w:cs="Times New Roman"/>
                <w:b/>
                <w:bCs/>
                <w:sz w:val="28"/>
                <w:szCs w:val="28"/>
              </w:rPr>
              <w:t>Всего</w:t>
            </w:r>
          </w:p>
        </w:tc>
        <w:tc>
          <w:tcPr>
            <w:tcW w:w="1417" w:type="dxa"/>
            <w:shd w:val="clear" w:color="auto" w:fill="auto"/>
          </w:tcPr>
          <w:p w:rsidR="00F45FE8" w:rsidRPr="0073736C" w:rsidRDefault="00F45FE8" w:rsidP="00DB6A05">
            <w:pPr>
              <w:tabs>
                <w:tab w:val="left" w:pos="1167"/>
              </w:tabs>
              <w:autoSpaceDE w:val="0"/>
              <w:autoSpaceDN w:val="0"/>
              <w:adjustRightInd w:val="0"/>
              <w:spacing w:after="0" w:line="240" w:lineRule="auto"/>
              <w:ind w:firstLine="33"/>
              <w:contextualSpacing/>
              <w:jc w:val="center"/>
              <w:rPr>
                <w:rFonts w:ascii="Times New Roman" w:hAnsi="Times New Roman" w:cs="Times New Roman"/>
                <w:b/>
                <w:bCs/>
                <w:color w:val="000000"/>
                <w:sz w:val="28"/>
                <w:szCs w:val="28"/>
              </w:rPr>
            </w:pPr>
            <w:r w:rsidRPr="0073736C">
              <w:rPr>
                <w:rFonts w:ascii="Times New Roman" w:hAnsi="Times New Roman" w:cs="Times New Roman"/>
                <w:b/>
                <w:bCs/>
                <w:color w:val="000000"/>
                <w:sz w:val="28"/>
                <w:szCs w:val="28"/>
              </w:rPr>
              <w:t>36</w:t>
            </w:r>
          </w:p>
        </w:tc>
      </w:tr>
    </w:tbl>
    <w:p w:rsidR="00F45FE8" w:rsidRPr="0073736C" w:rsidRDefault="00F45FE8" w:rsidP="00DB6A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contextualSpacing/>
        <w:jc w:val="both"/>
        <w:rPr>
          <w:rFonts w:ascii="Times New Roman" w:hAnsi="Times New Roman" w:cs="Times New Roman"/>
          <w:sz w:val="28"/>
          <w:szCs w:val="28"/>
        </w:rPr>
        <w:sectPr w:rsidR="00F45FE8" w:rsidRPr="0073736C" w:rsidSect="00217139">
          <w:pgSz w:w="16838" w:h="11906" w:orient="landscape"/>
          <w:pgMar w:top="1134" w:right="851" w:bottom="1134" w:left="1701" w:header="709" w:footer="709" w:gutter="0"/>
          <w:cols w:space="708"/>
          <w:docGrid w:linePitch="360"/>
        </w:sectPr>
      </w:pPr>
    </w:p>
    <w:p w:rsidR="00F45FE8" w:rsidRPr="0073736C" w:rsidRDefault="00F45FE8" w:rsidP="00DB6A05">
      <w:pPr>
        <w:pStyle w:val="1"/>
        <w:keepLines w:val="0"/>
        <w:numPr>
          <w:ilvl w:val="0"/>
          <w:numId w:val="5"/>
        </w:numPr>
        <w:tabs>
          <w:tab w:val="left" w:pos="1134"/>
        </w:tabs>
        <w:autoSpaceDE w:val="0"/>
        <w:autoSpaceDN w:val="0"/>
        <w:spacing w:before="0" w:line="360" w:lineRule="auto"/>
        <w:ind w:left="0" w:firstLine="709"/>
        <w:contextualSpacing/>
        <w:jc w:val="both"/>
        <w:rPr>
          <w:rFonts w:ascii="Times New Roman" w:hAnsi="Times New Roman"/>
          <w:caps/>
          <w:color w:val="auto"/>
        </w:rPr>
      </w:pPr>
      <w:r w:rsidRPr="0073736C">
        <w:rPr>
          <w:rFonts w:ascii="Times New Roman" w:hAnsi="Times New Roman"/>
          <w:caps/>
          <w:color w:val="auto"/>
        </w:rPr>
        <w:lastRenderedPageBreak/>
        <w:t>условия реализации Рабочей ПРОГРАММЫ УЧЕБНОЙ ДИСЦИПЛИНЫ</w:t>
      </w:r>
    </w:p>
    <w:p w:rsidR="00F45FE8" w:rsidRPr="0073736C" w:rsidRDefault="00F45FE8" w:rsidP="00DB6A0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3.1. Требования к минимальному материально-техническому обеспечению</w:t>
      </w:r>
    </w:p>
    <w:p w:rsidR="00F45FE8" w:rsidRPr="0073736C" w:rsidRDefault="00F45FE8" w:rsidP="00DB6A05">
      <w:pPr>
        <w:pStyle w:val="a8"/>
        <w:tabs>
          <w:tab w:val="left" w:pos="1134"/>
        </w:tabs>
        <w:spacing w:line="360" w:lineRule="auto"/>
        <w:ind w:firstLine="709"/>
        <w:contextualSpacing/>
        <w:jc w:val="both"/>
        <w:rPr>
          <w:rFonts w:ascii="Times New Roman" w:eastAsia="Times New Roman" w:hAnsi="Times New Roman"/>
          <w:bCs/>
          <w:sz w:val="28"/>
          <w:szCs w:val="28"/>
          <w:lang w:eastAsia="ru-RU"/>
        </w:rPr>
      </w:pPr>
      <w:r w:rsidRPr="0073736C">
        <w:rPr>
          <w:rFonts w:ascii="Times New Roman" w:eastAsia="Times New Roman" w:hAnsi="Times New Roman"/>
          <w:bCs/>
          <w:sz w:val="28"/>
          <w:szCs w:val="28"/>
          <w:lang w:eastAsia="ru-RU"/>
        </w:rPr>
        <w:t xml:space="preserve">Реализация программы дисциплины требует наличия учебного кабинета </w:t>
      </w:r>
      <w:r w:rsidRPr="0073736C">
        <w:rPr>
          <w:rFonts w:ascii="Times New Roman" w:hAnsi="Times New Roman"/>
          <w:bCs/>
          <w:sz w:val="28"/>
          <w:szCs w:val="28"/>
        </w:rPr>
        <w:t>социально-экономических дисциплин</w:t>
      </w:r>
      <w:r w:rsidRPr="0073736C">
        <w:rPr>
          <w:rFonts w:ascii="Times New Roman" w:eastAsia="Times New Roman" w:hAnsi="Times New Roman"/>
          <w:bCs/>
          <w:sz w:val="28"/>
          <w:szCs w:val="28"/>
          <w:lang w:eastAsia="ru-RU"/>
        </w:rPr>
        <w:t>.</w:t>
      </w: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r w:rsidRPr="0073736C">
        <w:rPr>
          <w:rFonts w:ascii="Times New Roman" w:hAnsi="Times New Roman"/>
          <w:b/>
          <w:sz w:val="28"/>
          <w:szCs w:val="28"/>
        </w:rPr>
        <w:t>Оборудование учебного кабинета:</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рабочее место преподавателя;</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xml:space="preserve">- посадочные места по количеству </w:t>
      </w:r>
      <w:proofErr w:type="gramStart"/>
      <w:r w:rsidRPr="0073736C">
        <w:rPr>
          <w:rFonts w:ascii="Times New Roman" w:hAnsi="Times New Roman"/>
          <w:sz w:val="28"/>
          <w:szCs w:val="28"/>
        </w:rPr>
        <w:t>обучающихся</w:t>
      </w:r>
      <w:proofErr w:type="gramEnd"/>
      <w:r w:rsidRPr="0073736C">
        <w:rPr>
          <w:rFonts w:ascii="Times New Roman" w:hAnsi="Times New Roman"/>
          <w:sz w:val="28"/>
          <w:szCs w:val="28"/>
        </w:rPr>
        <w:t>;</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b/>
          <w:sz w:val="28"/>
          <w:szCs w:val="28"/>
        </w:rPr>
        <w:t>Технические средства обучения</w:t>
      </w:r>
      <w:r w:rsidRPr="0073736C">
        <w:rPr>
          <w:rFonts w:ascii="Times New Roman" w:hAnsi="Times New Roman"/>
          <w:sz w:val="28"/>
          <w:szCs w:val="28"/>
        </w:rPr>
        <w:t xml:space="preserve">: </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мультимедийный проектор;</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ноутбук;</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экран;</w:t>
      </w:r>
    </w:p>
    <w:p w:rsidR="00F45FE8" w:rsidRPr="0073736C" w:rsidRDefault="00F45FE8" w:rsidP="00DB6A05">
      <w:pPr>
        <w:pStyle w:val="a8"/>
        <w:tabs>
          <w:tab w:val="left" w:pos="1134"/>
        </w:tabs>
        <w:spacing w:line="360" w:lineRule="auto"/>
        <w:ind w:firstLine="709"/>
        <w:contextualSpacing/>
        <w:jc w:val="both"/>
        <w:rPr>
          <w:rFonts w:ascii="Times New Roman" w:hAnsi="Times New Roman"/>
          <w:sz w:val="28"/>
          <w:szCs w:val="28"/>
        </w:rPr>
      </w:pPr>
      <w:r w:rsidRPr="0073736C">
        <w:rPr>
          <w:rFonts w:ascii="Times New Roman" w:hAnsi="Times New Roman"/>
          <w:sz w:val="28"/>
          <w:szCs w:val="28"/>
        </w:rPr>
        <w:t xml:space="preserve">- </w:t>
      </w:r>
      <w:proofErr w:type="spellStart"/>
      <w:r w:rsidRPr="0073736C">
        <w:rPr>
          <w:rFonts w:ascii="Times New Roman" w:hAnsi="Times New Roman"/>
          <w:sz w:val="28"/>
          <w:szCs w:val="28"/>
        </w:rPr>
        <w:t>аудивизуальные</w:t>
      </w:r>
      <w:proofErr w:type="spellEnd"/>
      <w:r w:rsidRPr="0073736C">
        <w:rPr>
          <w:rFonts w:ascii="Times New Roman" w:hAnsi="Times New Roman"/>
          <w:sz w:val="28"/>
          <w:szCs w:val="28"/>
        </w:rPr>
        <w:t xml:space="preserve"> средства – схемы и рисунки к лекциям в виде слайдов и электронных презентаций;</w:t>
      </w:r>
    </w:p>
    <w:p w:rsidR="00F45FE8" w:rsidRPr="0073736C" w:rsidRDefault="00F45FE8" w:rsidP="00DB6A05">
      <w:pPr>
        <w:pStyle w:val="1"/>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contextualSpacing/>
        <w:jc w:val="both"/>
        <w:rPr>
          <w:rFonts w:ascii="Times New Roman" w:hAnsi="Times New Roman"/>
          <w:color w:val="auto"/>
        </w:rPr>
      </w:pPr>
      <w:r w:rsidRPr="0073736C">
        <w:rPr>
          <w:rFonts w:ascii="Times New Roman" w:hAnsi="Times New Roman"/>
          <w:color w:val="auto"/>
        </w:rPr>
        <w:t>3.2. Информационное обеспечение обучения</w:t>
      </w: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r w:rsidRPr="0073736C">
        <w:rPr>
          <w:rFonts w:ascii="Times New Roman" w:hAnsi="Times New Roman"/>
          <w:b/>
          <w:sz w:val="28"/>
          <w:szCs w:val="28"/>
        </w:rPr>
        <w:t>Перечень рекомендуемых учебных изданий, Интернет-ресурсов, дополнительной литературы</w:t>
      </w: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r w:rsidRPr="0073736C">
        <w:rPr>
          <w:rFonts w:ascii="Times New Roman" w:hAnsi="Times New Roman"/>
          <w:b/>
          <w:sz w:val="28"/>
          <w:szCs w:val="28"/>
        </w:rPr>
        <w:t xml:space="preserve">Основные источники (бумажный вариант): </w:t>
      </w:r>
    </w:p>
    <w:p w:rsidR="00F45FE8" w:rsidRPr="0073736C" w:rsidRDefault="00F45FE8" w:rsidP="00DB6A05">
      <w:pPr>
        <w:pStyle w:val="a8"/>
        <w:numPr>
          <w:ilvl w:val="0"/>
          <w:numId w:val="3"/>
        </w:numPr>
        <w:tabs>
          <w:tab w:val="left" w:pos="1134"/>
        </w:tabs>
        <w:spacing w:line="360" w:lineRule="auto"/>
        <w:ind w:left="0" w:firstLine="709"/>
        <w:contextualSpacing/>
        <w:jc w:val="both"/>
        <w:rPr>
          <w:rFonts w:ascii="Times New Roman" w:hAnsi="Times New Roman"/>
          <w:sz w:val="28"/>
          <w:szCs w:val="28"/>
        </w:rPr>
      </w:pPr>
      <w:proofErr w:type="spellStart"/>
      <w:r w:rsidRPr="0073736C">
        <w:rPr>
          <w:rFonts w:ascii="Times New Roman" w:hAnsi="Times New Roman"/>
          <w:sz w:val="28"/>
          <w:szCs w:val="28"/>
        </w:rPr>
        <w:t>Гомола</w:t>
      </w:r>
      <w:proofErr w:type="spellEnd"/>
      <w:r w:rsidRPr="0073736C">
        <w:rPr>
          <w:rFonts w:ascii="Times New Roman" w:hAnsi="Times New Roman"/>
          <w:sz w:val="28"/>
          <w:szCs w:val="28"/>
        </w:rPr>
        <w:t xml:space="preserve"> А.И., Кириллов В.Е., </w:t>
      </w:r>
      <w:proofErr w:type="spellStart"/>
      <w:r w:rsidRPr="0073736C">
        <w:rPr>
          <w:rFonts w:ascii="Times New Roman" w:hAnsi="Times New Roman"/>
          <w:sz w:val="28"/>
          <w:szCs w:val="28"/>
        </w:rPr>
        <w:t>Жанин</w:t>
      </w:r>
      <w:proofErr w:type="spellEnd"/>
      <w:r w:rsidRPr="0073736C">
        <w:rPr>
          <w:rFonts w:ascii="Times New Roman" w:hAnsi="Times New Roman"/>
          <w:sz w:val="28"/>
          <w:szCs w:val="28"/>
        </w:rPr>
        <w:t xml:space="preserve"> П.А. Экономика для профессий и специальностей социально-экономического профиля, 7-е изд., </w:t>
      </w:r>
      <w:proofErr w:type="spellStart"/>
      <w:r w:rsidRPr="0073736C">
        <w:rPr>
          <w:rFonts w:ascii="Times New Roman" w:hAnsi="Times New Roman"/>
          <w:sz w:val="28"/>
          <w:szCs w:val="28"/>
        </w:rPr>
        <w:t>перераб</w:t>
      </w:r>
      <w:proofErr w:type="spellEnd"/>
      <w:r w:rsidRPr="0073736C">
        <w:rPr>
          <w:rFonts w:ascii="Times New Roman" w:hAnsi="Times New Roman"/>
          <w:sz w:val="28"/>
          <w:szCs w:val="28"/>
        </w:rPr>
        <w:t>. и доп., М.: ИЦ «Академия», 2015</w:t>
      </w:r>
    </w:p>
    <w:p w:rsidR="00F45FE8" w:rsidRPr="0073736C" w:rsidRDefault="00F45FE8" w:rsidP="00DB6A05">
      <w:pPr>
        <w:pStyle w:val="a8"/>
        <w:numPr>
          <w:ilvl w:val="0"/>
          <w:numId w:val="3"/>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А. П. Горячев, В.В. Чумаченко «Финансовая грамота для школьников», Российская экономическая школа,2010</w:t>
      </w:r>
    </w:p>
    <w:p w:rsidR="00F45FE8" w:rsidRPr="0073736C" w:rsidRDefault="00F45FE8" w:rsidP="00DB6A05">
      <w:pPr>
        <w:pStyle w:val="a8"/>
        <w:numPr>
          <w:ilvl w:val="0"/>
          <w:numId w:val="3"/>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Н.Н. </w:t>
      </w:r>
      <w:proofErr w:type="gramStart"/>
      <w:r w:rsidRPr="0073736C">
        <w:rPr>
          <w:rFonts w:ascii="Times New Roman" w:hAnsi="Times New Roman"/>
          <w:sz w:val="28"/>
          <w:szCs w:val="28"/>
        </w:rPr>
        <w:t>Думная</w:t>
      </w:r>
      <w:proofErr w:type="gramEnd"/>
      <w:r w:rsidRPr="0073736C">
        <w:rPr>
          <w:rFonts w:ascii="Times New Roman" w:hAnsi="Times New Roman"/>
          <w:sz w:val="28"/>
          <w:szCs w:val="28"/>
        </w:rPr>
        <w:t xml:space="preserve">, С.И. Рыбаков, А.Ю. </w:t>
      </w:r>
      <w:proofErr w:type="spellStart"/>
      <w:r w:rsidRPr="0073736C">
        <w:rPr>
          <w:rFonts w:ascii="Times New Roman" w:hAnsi="Times New Roman"/>
          <w:sz w:val="28"/>
          <w:szCs w:val="28"/>
        </w:rPr>
        <w:t>Лайков</w:t>
      </w:r>
      <w:proofErr w:type="spellEnd"/>
      <w:r w:rsidRPr="0073736C">
        <w:rPr>
          <w:rFonts w:ascii="Times New Roman" w:hAnsi="Times New Roman"/>
          <w:sz w:val="28"/>
          <w:szCs w:val="28"/>
        </w:rPr>
        <w:t xml:space="preserve"> «Зачем нужны страховые компании и страховые услуги?», М. Интеллект – центр,2010</w:t>
      </w:r>
    </w:p>
    <w:p w:rsidR="00F45FE8" w:rsidRPr="0073736C" w:rsidRDefault="00F45FE8" w:rsidP="00DB6A05">
      <w:pPr>
        <w:pStyle w:val="a8"/>
        <w:numPr>
          <w:ilvl w:val="0"/>
          <w:numId w:val="3"/>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Н.Н. Думная, Б.А.Ланин, Н.П. Мельникова «Заплати налоги и живи спокойно», М. Интеллект – центр,2011 </w:t>
      </w:r>
    </w:p>
    <w:p w:rsidR="00F45FE8" w:rsidRPr="0073736C" w:rsidRDefault="00F45FE8" w:rsidP="00DB6A05">
      <w:pPr>
        <w:pStyle w:val="a8"/>
        <w:numPr>
          <w:ilvl w:val="0"/>
          <w:numId w:val="3"/>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В.В. Чумаченко, А. П. Горячев «Основы финансовой грамотности», М. «Просвещение», 2016</w:t>
      </w: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r w:rsidRPr="0073736C">
        <w:rPr>
          <w:rFonts w:ascii="Times New Roman" w:hAnsi="Times New Roman"/>
          <w:b/>
          <w:sz w:val="28"/>
          <w:szCs w:val="28"/>
        </w:rPr>
        <w:lastRenderedPageBreak/>
        <w:t>Дополнительные источники:</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Архипов А. П. Страхование. Твой правильный выбор: </w:t>
      </w:r>
      <w:proofErr w:type="spellStart"/>
      <w:r w:rsidRPr="0073736C">
        <w:rPr>
          <w:rFonts w:ascii="Times New Roman" w:hAnsi="Times New Roman"/>
          <w:sz w:val="28"/>
          <w:szCs w:val="28"/>
        </w:rPr>
        <w:t>Учебноепособие</w:t>
      </w:r>
      <w:proofErr w:type="spellEnd"/>
      <w:r w:rsidRPr="0073736C">
        <w:rPr>
          <w:rFonts w:ascii="Times New Roman" w:hAnsi="Times New Roman"/>
          <w:sz w:val="28"/>
          <w:szCs w:val="28"/>
        </w:rPr>
        <w:t xml:space="preserve"> по элективному курсу для 8–9 классов </w:t>
      </w:r>
      <w:proofErr w:type="spellStart"/>
      <w:r w:rsidRPr="0073736C">
        <w:rPr>
          <w:rFonts w:ascii="Times New Roman" w:hAnsi="Times New Roman"/>
          <w:sz w:val="28"/>
          <w:szCs w:val="28"/>
        </w:rPr>
        <w:t>общеобразоват</w:t>
      </w:r>
      <w:proofErr w:type="spellEnd"/>
      <w:r w:rsidRPr="0073736C">
        <w:rPr>
          <w:rFonts w:ascii="Times New Roman" w:hAnsi="Times New Roman"/>
          <w:sz w:val="28"/>
          <w:szCs w:val="28"/>
        </w:rPr>
        <w:t xml:space="preserve">. </w:t>
      </w:r>
      <w:proofErr w:type="spellStart"/>
      <w:r w:rsidRPr="0073736C">
        <w:rPr>
          <w:rFonts w:ascii="Times New Roman" w:hAnsi="Times New Roman"/>
          <w:sz w:val="28"/>
          <w:szCs w:val="28"/>
        </w:rPr>
        <w:t>учрежд</w:t>
      </w:r>
      <w:proofErr w:type="spellEnd"/>
      <w:r w:rsidRPr="0073736C">
        <w:rPr>
          <w:rFonts w:ascii="Times New Roman" w:hAnsi="Times New Roman"/>
          <w:sz w:val="28"/>
          <w:szCs w:val="28"/>
        </w:rPr>
        <w:t xml:space="preserve">.: </w:t>
      </w:r>
      <w:proofErr w:type="spellStart"/>
      <w:r w:rsidRPr="0073736C">
        <w:rPr>
          <w:rFonts w:ascii="Times New Roman" w:hAnsi="Times New Roman"/>
          <w:sz w:val="28"/>
          <w:szCs w:val="28"/>
        </w:rPr>
        <w:t>Предпрофильная</w:t>
      </w:r>
      <w:proofErr w:type="spellEnd"/>
      <w:r w:rsidRPr="0073736C">
        <w:rPr>
          <w:rFonts w:ascii="Times New Roman" w:hAnsi="Times New Roman"/>
          <w:sz w:val="28"/>
          <w:szCs w:val="28"/>
        </w:rPr>
        <w:t xml:space="preserve"> подготовка обучающихся. — М.: ВИТА-ПРЕСС, 2005.</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proofErr w:type="spellStart"/>
      <w:r w:rsidRPr="0073736C">
        <w:rPr>
          <w:rFonts w:ascii="Times New Roman" w:hAnsi="Times New Roman"/>
          <w:sz w:val="28"/>
          <w:szCs w:val="28"/>
        </w:rPr>
        <w:t>Ахапкин</w:t>
      </w:r>
      <w:proofErr w:type="spellEnd"/>
      <w:r w:rsidRPr="0073736C">
        <w:rPr>
          <w:rFonts w:ascii="Times New Roman" w:hAnsi="Times New Roman"/>
          <w:sz w:val="28"/>
          <w:szCs w:val="28"/>
        </w:rPr>
        <w:t xml:space="preserve"> С. Д. Лоция бизнеса. – М.: ВИТА-ПРЕСС, 2001.</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Волгин В. В. Открываю автомастерскую: практическое пособие. </w:t>
      </w:r>
      <w:proofErr w:type="gramStart"/>
      <w:r w:rsidRPr="0073736C">
        <w:rPr>
          <w:rFonts w:ascii="Times New Roman" w:hAnsi="Times New Roman"/>
          <w:sz w:val="28"/>
          <w:szCs w:val="28"/>
        </w:rPr>
        <w:t>–М</w:t>
      </w:r>
      <w:proofErr w:type="gramEnd"/>
      <w:r w:rsidRPr="0073736C">
        <w:rPr>
          <w:rFonts w:ascii="Times New Roman" w:hAnsi="Times New Roman"/>
          <w:sz w:val="28"/>
          <w:szCs w:val="28"/>
        </w:rPr>
        <w:t>.: Дашков и К, 2009.</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Дубровин И. А. Поведение потребителей: учебное пособие. – </w:t>
      </w:r>
      <w:proofErr w:type="spellStart"/>
      <w:r w:rsidRPr="0073736C">
        <w:rPr>
          <w:rFonts w:ascii="Times New Roman" w:hAnsi="Times New Roman"/>
          <w:sz w:val="28"/>
          <w:szCs w:val="28"/>
        </w:rPr>
        <w:t>М.:Дашков</w:t>
      </w:r>
      <w:proofErr w:type="spellEnd"/>
      <w:r w:rsidRPr="0073736C">
        <w:rPr>
          <w:rFonts w:ascii="Times New Roman" w:hAnsi="Times New Roman"/>
          <w:sz w:val="28"/>
          <w:szCs w:val="28"/>
        </w:rPr>
        <w:t xml:space="preserve"> и К, 2012.</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 Малкиел Б. Десять главных правил для начинающего инвестора / Пер. с англ. — М.: Альпина Бизнес Букс, 2006.</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Политика доходов и заработной платы: учебник / под ред.П. В. Савченко и Ю. П. </w:t>
      </w:r>
      <w:proofErr w:type="spellStart"/>
      <w:r w:rsidRPr="0073736C">
        <w:rPr>
          <w:rFonts w:ascii="Times New Roman" w:hAnsi="Times New Roman"/>
          <w:sz w:val="28"/>
          <w:szCs w:val="28"/>
        </w:rPr>
        <w:t>Кокина</w:t>
      </w:r>
      <w:proofErr w:type="spellEnd"/>
      <w:r w:rsidRPr="0073736C">
        <w:rPr>
          <w:rFonts w:ascii="Times New Roman" w:hAnsi="Times New Roman"/>
          <w:sz w:val="28"/>
          <w:szCs w:val="28"/>
        </w:rPr>
        <w:t xml:space="preserve">. – М.: </w:t>
      </w:r>
      <w:proofErr w:type="spellStart"/>
      <w:r w:rsidRPr="0073736C">
        <w:rPr>
          <w:rFonts w:ascii="Times New Roman" w:hAnsi="Times New Roman"/>
          <w:sz w:val="28"/>
          <w:szCs w:val="28"/>
        </w:rPr>
        <w:t>Экономистъ</w:t>
      </w:r>
      <w:proofErr w:type="spellEnd"/>
      <w:r w:rsidRPr="0073736C">
        <w:rPr>
          <w:rFonts w:ascii="Times New Roman" w:hAnsi="Times New Roman"/>
          <w:sz w:val="28"/>
          <w:szCs w:val="28"/>
        </w:rPr>
        <w:t>, 2004.</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proofErr w:type="gramStart"/>
      <w:r w:rsidRPr="0073736C">
        <w:rPr>
          <w:rFonts w:ascii="Times New Roman" w:hAnsi="Times New Roman"/>
          <w:sz w:val="28"/>
          <w:szCs w:val="28"/>
        </w:rPr>
        <w:t>Розанова Н. М. Банк: от клиента до президента: учебное пособие.8–9 классы.</w:t>
      </w:r>
      <w:proofErr w:type="gramEnd"/>
      <w:r w:rsidRPr="0073736C">
        <w:rPr>
          <w:rFonts w:ascii="Times New Roman" w:hAnsi="Times New Roman"/>
          <w:sz w:val="28"/>
          <w:szCs w:val="28"/>
        </w:rPr>
        <w:t xml:space="preserve"> – М.: ВИТА-ПРЕСС, 2008.</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Розанова Н. М. Моя фирма: учебное пособие. 8–9 классы. – М.:ВИТА-ПРЕСС, 2008.</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Симоненко В. Д. Основы предпринимательства. 10–11 </w:t>
      </w:r>
      <w:proofErr w:type="spellStart"/>
      <w:r w:rsidRPr="0073736C">
        <w:rPr>
          <w:rFonts w:ascii="Times New Roman" w:hAnsi="Times New Roman"/>
          <w:sz w:val="28"/>
          <w:szCs w:val="28"/>
        </w:rPr>
        <w:t>классы</w:t>
      </w:r>
      <w:proofErr w:type="gramStart"/>
      <w:r w:rsidRPr="0073736C">
        <w:rPr>
          <w:rFonts w:ascii="Times New Roman" w:hAnsi="Times New Roman"/>
          <w:sz w:val="28"/>
          <w:szCs w:val="28"/>
        </w:rPr>
        <w:t>:у</w:t>
      </w:r>
      <w:proofErr w:type="gramEnd"/>
      <w:r w:rsidRPr="0073736C">
        <w:rPr>
          <w:rFonts w:ascii="Times New Roman" w:hAnsi="Times New Roman"/>
          <w:sz w:val="28"/>
          <w:szCs w:val="28"/>
        </w:rPr>
        <w:t>чебное</w:t>
      </w:r>
      <w:proofErr w:type="spellEnd"/>
      <w:r w:rsidRPr="0073736C">
        <w:rPr>
          <w:rFonts w:ascii="Times New Roman" w:hAnsi="Times New Roman"/>
          <w:sz w:val="28"/>
          <w:szCs w:val="28"/>
        </w:rPr>
        <w:t xml:space="preserve"> пособие (включает практикум). – М.:ВИТА-ПРЕСС, 2005.</w:t>
      </w:r>
    </w:p>
    <w:p w:rsidR="00F45FE8" w:rsidRPr="0073736C" w:rsidRDefault="00F45FE8" w:rsidP="00DB6A05">
      <w:pPr>
        <w:pStyle w:val="a8"/>
        <w:numPr>
          <w:ilvl w:val="0"/>
          <w:numId w:val="4"/>
        </w:numPr>
        <w:tabs>
          <w:tab w:val="left" w:pos="1134"/>
        </w:tabs>
        <w:spacing w:line="360" w:lineRule="auto"/>
        <w:ind w:left="0" w:firstLine="709"/>
        <w:contextualSpacing/>
        <w:jc w:val="both"/>
        <w:rPr>
          <w:rFonts w:ascii="Times New Roman" w:hAnsi="Times New Roman"/>
          <w:sz w:val="28"/>
          <w:szCs w:val="28"/>
        </w:rPr>
      </w:pPr>
      <w:r w:rsidRPr="0073736C">
        <w:rPr>
          <w:rFonts w:ascii="Times New Roman" w:hAnsi="Times New Roman"/>
          <w:sz w:val="28"/>
          <w:szCs w:val="28"/>
        </w:rPr>
        <w:t xml:space="preserve"> Чернов С. В. Азбука трудоустройства. 9–11 классы: учебное пособие. – М.: ВИТА-ПРЕСС, 2008.</w:t>
      </w: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p>
    <w:p w:rsidR="00F45FE8" w:rsidRPr="0073736C" w:rsidRDefault="00F45FE8" w:rsidP="00DB6A05">
      <w:pPr>
        <w:pStyle w:val="a8"/>
        <w:tabs>
          <w:tab w:val="left" w:pos="1134"/>
        </w:tabs>
        <w:spacing w:line="360" w:lineRule="auto"/>
        <w:ind w:firstLine="709"/>
        <w:contextualSpacing/>
        <w:jc w:val="both"/>
        <w:rPr>
          <w:rFonts w:ascii="Times New Roman" w:hAnsi="Times New Roman"/>
          <w:b/>
          <w:sz w:val="28"/>
          <w:szCs w:val="28"/>
        </w:rPr>
      </w:pPr>
      <w:r w:rsidRPr="0073736C">
        <w:rPr>
          <w:rFonts w:ascii="Times New Roman" w:hAnsi="Times New Roman"/>
          <w:b/>
          <w:sz w:val="28"/>
          <w:szCs w:val="28"/>
        </w:rPr>
        <w:t>Онлайн курсы:</w:t>
      </w:r>
    </w:p>
    <w:p w:rsidR="00F45FE8" w:rsidRPr="0073736C" w:rsidRDefault="00C12DB7" w:rsidP="00DB6A05">
      <w:pPr>
        <w:pStyle w:val="a8"/>
        <w:tabs>
          <w:tab w:val="left" w:pos="1134"/>
        </w:tabs>
        <w:spacing w:line="360" w:lineRule="auto"/>
        <w:ind w:firstLine="709"/>
        <w:contextualSpacing/>
        <w:jc w:val="both"/>
        <w:rPr>
          <w:rFonts w:ascii="Times New Roman" w:hAnsi="Times New Roman"/>
          <w:sz w:val="28"/>
          <w:szCs w:val="28"/>
        </w:rPr>
      </w:pPr>
      <w:hyperlink r:id="rId11" w:history="1">
        <w:r w:rsidR="00F45FE8" w:rsidRPr="0073736C">
          <w:rPr>
            <w:rStyle w:val="a5"/>
            <w:rFonts w:ascii="Times New Roman" w:hAnsi="Times New Roman"/>
            <w:sz w:val="28"/>
            <w:szCs w:val="28"/>
          </w:rPr>
          <w:t>https://online.edu.ru/ru/courses/item/?id=632</w:t>
        </w:r>
      </w:hyperlink>
    </w:p>
    <w:p w:rsidR="00F45FE8" w:rsidRPr="0073736C" w:rsidRDefault="00F45FE8" w:rsidP="00DB6A05">
      <w:pPr>
        <w:pStyle w:val="a7"/>
        <w:tabs>
          <w:tab w:val="left" w:pos="1134"/>
        </w:tabs>
        <w:spacing w:after="0" w:line="360" w:lineRule="auto"/>
        <w:ind w:left="0" w:firstLine="709"/>
        <w:jc w:val="both"/>
        <w:rPr>
          <w:b/>
          <w:sz w:val="28"/>
          <w:szCs w:val="28"/>
        </w:rPr>
      </w:pPr>
      <w:r w:rsidRPr="0073736C">
        <w:rPr>
          <w:b/>
          <w:sz w:val="28"/>
          <w:szCs w:val="28"/>
        </w:rPr>
        <w:t>Интернет-ресурсы:</w:t>
      </w:r>
    </w:p>
    <w:p w:rsidR="00F45FE8" w:rsidRPr="0073736C" w:rsidRDefault="00F45FE8" w:rsidP="00DB6A05">
      <w:pPr>
        <w:pStyle w:val="a7"/>
        <w:tabs>
          <w:tab w:val="left" w:pos="1134"/>
        </w:tabs>
        <w:spacing w:after="0" w:line="360" w:lineRule="auto"/>
        <w:ind w:left="0" w:firstLine="709"/>
        <w:jc w:val="both"/>
        <w:rPr>
          <w:sz w:val="28"/>
          <w:szCs w:val="28"/>
        </w:rPr>
      </w:pPr>
      <w:r w:rsidRPr="0073736C">
        <w:rPr>
          <w:sz w:val="28"/>
          <w:szCs w:val="28"/>
          <w:lang w:val="en-US"/>
        </w:rPr>
        <w:t>catalog</w:t>
      </w:r>
      <w:r w:rsidRPr="0073736C">
        <w:rPr>
          <w:sz w:val="28"/>
          <w:szCs w:val="28"/>
        </w:rPr>
        <w:t>.</w:t>
      </w:r>
      <w:proofErr w:type="spellStart"/>
      <w:r w:rsidRPr="0073736C">
        <w:rPr>
          <w:sz w:val="28"/>
          <w:szCs w:val="28"/>
          <w:lang w:val="en-US"/>
        </w:rPr>
        <w:t>iot</w:t>
      </w:r>
      <w:proofErr w:type="spellEnd"/>
      <w:r w:rsidRPr="0073736C">
        <w:rPr>
          <w:sz w:val="28"/>
          <w:szCs w:val="28"/>
        </w:rPr>
        <w:t>.</w:t>
      </w:r>
      <w:proofErr w:type="spellStart"/>
      <w:r w:rsidRPr="0073736C">
        <w:rPr>
          <w:sz w:val="28"/>
          <w:szCs w:val="28"/>
          <w:lang w:val="en-US"/>
        </w:rPr>
        <w:t>ru</w:t>
      </w:r>
      <w:proofErr w:type="spellEnd"/>
      <w:r w:rsidRPr="0073736C">
        <w:rPr>
          <w:sz w:val="28"/>
          <w:szCs w:val="28"/>
        </w:rPr>
        <w:t xml:space="preserve"> – каталог образовательных ресурсов в сети Интернет</w:t>
      </w:r>
    </w:p>
    <w:p w:rsidR="00F45FE8" w:rsidRPr="0073736C" w:rsidRDefault="00F45FE8" w:rsidP="006E1542">
      <w:pPr>
        <w:suppressAutoHyphens/>
        <w:spacing w:after="0" w:line="360" w:lineRule="auto"/>
        <w:ind w:left="709" w:firstLine="709"/>
        <w:contextualSpacing/>
        <w:jc w:val="both"/>
        <w:rPr>
          <w:rFonts w:ascii="Times New Roman" w:hAnsi="Times New Roman" w:cs="Times New Roman"/>
          <w:b/>
          <w:sz w:val="28"/>
          <w:szCs w:val="28"/>
        </w:rPr>
      </w:pPr>
    </w:p>
    <w:p w:rsidR="00F45FE8" w:rsidRPr="0073736C" w:rsidRDefault="00F45FE8" w:rsidP="006E1542">
      <w:pPr>
        <w:spacing w:after="0"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color w:val="000000"/>
          <w:sz w:val="28"/>
          <w:szCs w:val="28"/>
        </w:rPr>
        <w:br w:type="page"/>
      </w:r>
    </w:p>
    <w:p w:rsidR="00F45FE8" w:rsidRPr="0073736C" w:rsidRDefault="00F45FE8" w:rsidP="006E1542">
      <w:pPr>
        <w:spacing w:line="360" w:lineRule="auto"/>
        <w:ind w:firstLine="709"/>
        <w:contextualSpacing/>
        <w:jc w:val="both"/>
        <w:rPr>
          <w:rFonts w:ascii="Times New Roman" w:hAnsi="Times New Roman" w:cs="Times New Roman"/>
          <w:color w:val="000000"/>
          <w:sz w:val="28"/>
          <w:szCs w:val="28"/>
        </w:rPr>
      </w:pPr>
      <w:r w:rsidRPr="0073736C">
        <w:rPr>
          <w:rFonts w:ascii="Times New Roman" w:hAnsi="Times New Roman" w:cs="Times New Roman"/>
          <w:b/>
          <w:caps/>
          <w:sz w:val="28"/>
          <w:szCs w:val="28"/>
        </w:rPr>
        <w:lastRenderedPageBreak/>
        <w:t>4. Контроль и оценка результатов освоения УЧЕБНОЙ Дисциплины</w:t>
      </w:r>
      <w:r w:rsidRPr="0073736C">
        <w:rPr>
          <w:rFonts w:ascii="Times New Roman" w:hAnsi="Times New Roman" w:cs="Times New Roman"/>
          <w:b/>
          <w:bCs/>
          <w:sz w:val="28"/>
          <w:szCs w:val="28"/>
        </w:rPr>
        <w:t xml:space="preserve"> ОП 09. ОСНОВЫ ФИНАНСОВОЙ ГРАМОТНОСТИ</w:t>
      </w:r>
    </w:p>
    <w:p w:rsidR="00F45FE8" w:rsidRPr="0073736C" w:rsidRDefault="00F45FE8" w:rsidP="006E15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Times New Roman" w:hAnsi="Times New Roman"/>
          <w:b w:val="0"/>
          <w:color w:val="auto"/>
        </w:rPr>
      </w:pPr>
      <w:r w:rsidRPr="0073736C">
        <w:rPr>
          <w:rFonts w:ascii="Times New Roman" w:hAnsi="Times New Roman"/>
          <w:b w:val="0"/>
          <w:bCs w:val="0"/>
          <w:iCs/>
          <w:color w:val="auto"/>
        </w:rPr>
        <w:t>Контроль и оценка</w:t>
      </w:r>
      <w:r w:rsidRPr="0073736C">
        <w:rPr>
          <w:rFonts w:ascii="Times New Roman" w:hAnsi="Times New Roman"/>
          <w:b w:val="0"/>
          <w:iCs/>
          <w:color w:val="auto"/>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73736C">
        <w:rPr>
          <w:rFonts w:ascii="Times New Roman" w:hAnsi="Times New Roman"/>
          <w:b w:val="0"/>
          <w:iCs/>
          <w:color w:val="auto"/>
        </w:rPr>
        <w:t>обучающимися</w:t>
      </w:r>
      <w:proofErr w:type="gramEnd"/>
      <w:r w:rsidRPr="0073736C">
        <w:rPr>
          <w:rFonts w:ascii="Times New Roman" w:hAnsi="Times New Roman"/>
          <w:b w:val="0"/>
          <w:iCs/>
          <w:color w:val="auto"/>
        </w:rPr>
        <w:t xml:space="preserve"> индивидуальных заданий и </w:t>
      </w:r>
      <w:r w:rsidRPr="0073736C">
        <w:rPr>
          <w:rFonts w:ascii="Times New Roman" w:eastAsia="Calibri" w:hAnsi="Times New Roman"/>
          <w:b w:val="0"/>
          <w:bCs w:val="0"/>
          <w:color w:val="auto"/>
        </w:rPr>
        <w:t>оценки выполнения внеаудиторной самостоятельной работы.</w:t>
      </w:r>
    </w:p>
    <w:p w:rsidR="00F45FE8" w:rsidRPr="0073736C" w:rsidRDefault="00F45FE8" w:rsidP="00DB6A05">
      <w:pPr>
        <w:widowControl w:val="0"/>
        <w:spacing w:line="360" w:lineRule="auto"/>
        <w:ind w:firstLine="709"/>
        <w:contextualSpacing/>
        <w:jc w:val="center"/>
        <w:rPr>
          <w:rFonts w:ascii="Times New Roman" w:hAnsi="Times New Roman" w:cs="Times New Roman"/>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694"/>
      </w:tblGrid>
      <w:tr w:rsidR="00F45FE8" w:rsidRPr="0073736C" w:rsidTr="00217139">
        <w:tc>
          <w:tcPr>
            <w:tcW w:w="3533" w:type="pct"/>
            <w:shd w:val="clear" w:color="auto" w:fill="auto"/>
          </w:tcPr>
          <w:p w:rsidR="00F45FE8" w:rsidRPr="0073736C" w:rsidRDefault="00F45FE8" w:rsidP="00DB6A05">
            <w:pPr>
              <w:spacing w:after="0" w:line="360" w:lineRule="auto"/>
              <w:contextualSpacing/>
              <w:jc w:val="center"/>
              <w:rPr>
                <w:rFonts w:ascii="Times New Roman" w:hAnsi="Times New Roman" w:cs="Times New Roman"/>
                <w:b/>
                <w:bCs/>
                <w:sz w:val="28"/>
                <w:szCs w:val="28"/>
              </w:rPr>
            </w:pPr>
            <w:r w:rsidRPr="0073736C">
              <w:rPr>
                <w:rFonts w:ascii="Times New Roman" w:hAnsi="Times New Roman" w:cs="Times New Roman"/>
                <w:b/>
                <w:bCs/>
                <w:sz w:val="28"/>
                <w:szCs w:val="28"/>
              </w:rPr>
              <w:t>Результаты обучения</w:t>
            </w:r>
          </w:p>
        </w:tc>
        <w:tc>
          <w:tcPr>
            <w:tcW w:w="1467" w:type="pct"/>
            <w:shd w:val="clear" w:color="auto" w:fill="auto"/>
          </w:tcPr>
          <w:p w:rsidR="00F45FE8" w:rsidRPr="0073736C" w:rsidRDefault="00F45FE8" w:rsidP="00DB6A05">
            <w:pPr>
              <w:spacing w:after="0" w:line="360" w:lineRule="auto"/>
              <w:contextualSpacing/>
              <w:jc w:val="center"/>
              <w:rPr>
                <w:rFonts w:ascii="Times New Roman" w:hAnsi="Times New Roman" w:cs="Times New Roman"/>
                <w:b/>
                <w:bCs/>
                <w:sz w:val="28"/>
                <w:szCs w:val="28"/>
              </w:rPr>
            </w:pPr>
            <w:r w:rsidRPr="0073736C">
              <w:rPr>
                <w:rFonts w:ascii="Times New Roman" w:hAnsi="Times New Roman" w:cs="Times New Roman"/>
                <w:b/>
                <w:bCs/>
                <w:sz w:val="28"/>
                <w:szCs w:val="28"/>
              </w:rPr>
              <w:t>Методы оценки</w:t>
            </w:r>
          </w:p>
        </w:tc>
      </w:tr>
      <w:tr w:rsidR="00F45FE8" w:rsidRPr="0073736C" w:rsidTr="00217139">
        <w:trPr>
          <w:trHeight w:val="2770"/>
        </w:trPr>
        <w:tc>
          <w:tcPr>
            <w:tcW w:w="3533" w:type="pct"/>
            <w:shd w:val="clear" w:color="auto" w:fill="auto"/>
          </w:tcPr>
          <w:p w:rsidR="00F45FE8" w:rsidRPr="0073736C" w:rsidRDefault="00F45FE8" w:rsidP="00DB6A05">
            <w:pPr>
              <w:spacing w:after="0" w:line="360" w:lineRule="auto"/>
              <w:contextualSpacing/>
              <w:jc w:val="both"/>
              <w:rPr>
                <w:rFonts w:ascii="Times New Roman" w:hAnsi="Times New Roman" w:cs="Times New Roman"/>
                <w:sz w:val="28"/>
                <w:szCs w:val="28"/>
              </w:rPr>
            </w:pPr>
            <w:proofErr w:type="gramStart"/>
            <w:r w:rsidRPr="0073736C">
              <w:rPr>
                <w:rFonts w:ascii="Times New Roman" w:hAnsi="Times New Roman" w:cs="Times New Roman"/>
                <w:b/>
                <w:bCs/>
                <w:sz w:val="28"/>
                <w:szCs w:val="28"/>
              </w:rPr>
              <w:t>Знания:</w:t>
            </w:r>
            <w:r w:rsidRPr="0073736C">
              <w:rPr>
                <w:rFonts w:ascii="Times New Roman" w:hAnsi="Times New Roman" w:cs="Times New Roman"/>
                <w:bCs/>
                <w:sz w:val="28"/>
                <w:szCs w:val="28"/>
              </w:rPr>
              <w:t xml:space="preserve"> </w:t>
            </w:r>
            <w:r w:rsidRPr="0073736C">
              <w:rPr>
                <w:rFonts w:ascii="Times New Roman" w:hAnsi="Times New Roman" w:cs="Times New Roman"/>
                <w:sz w:val="28"/>
                <w:szCs w:val="28"/>
              </w:rPr>
              <w:t xml:space="preserve"> о формах, видах и функции денег, о личном балансе и бюджете, о сбережениях, вкладах, инвестициях, кредитовании, страховании, банковской системе, налогах, видах ценных бумаг, страховании;</w:t>
            </w:r>
            <w:proofErr w:type="gramEnd"/>
          </w:p>
          <w:p w:rsidR="00F45FE8" w:rsidRPr="0073736C" w:rsidRDefault="00F45FE8" w:rsidP="00DB6A05">
            <w:pPr>
              <w:spacing w:after="0" w:line="360" w:lineRule="auto"/>
              <w:contextualSpacing/>
              <w:jc w:val="both"/>
              <w:rPr>
                <w:rFonts w:ascii="Times New Roman" w:hAnsi="Times New Roman" w:cs="Times New Roman"/>
                <w:sz w:val="28"/>
                <w:szCs w:val="28"/>
              </w:rPr>
            </w:pPr>
            <w:r w:rsidRPr="0073736C">
              <w:rPr>
                <w:rFonts w:ascii="Times New Roman" w:hAnsi="Times New Roman" w:cs="Times New Roman"/>
                <w:sz w:val="28"/>
                <w:szCs w:val="28"/>
              </w:rPr>
              <w:t>Об экономической деятельности фирм и государства;</w:t>
            </w:r>
          </w:p>
          <w:p w:rsidR="00F45FE8" w:rsidRPr="0073736C" w:rsidRDefault="00F45FE8" w:rsidP="00DB6A05">
            <w:pPr>
              <w:spacing w:after="0" w:line="360" w:lineRule="auto"/>
              <w:contextualSpacing/>
              <w:jc w:val="both"/>
              <w:rPr>
                <w:rFonts w:ascii="Times New Roman" w:hAnsi="Times New Roman" w:cs="Times New Roman"/>
                <w:sz w:val="28"/>
                <w:szCs w:val="28"/>
              </w:rPr>
            </w:pPr>
            <w:r w:rsidRPr="0073736C">
              <w:rPr>
                <w:rFonts w:ascii="Times New Roman" w:hAnsi="Times New Roman" w:cs="Times New Roman"/>
                <w:sz w:val="28"/>
                <w:szCs w:val="28"/>
              </w:rPr>
              <w:t>О формировании и исполнении государственного бюджета, о федеральных целевых программах, о финансовых правовых нормах и правилах.</w:t>
            </w:r>
          </w:p>
        </w:tc>
        <w:tc>
          <w:tcPr>
            <w:tcW w:w="1467" w:type="pct"/>
            <w:shd w:val="clear" w:color="auto" w:fill="auto"/>
          </w:tcPr>
          <w:p w:rsidR="00F45FE8" w:rsidRPr="0073736C" w:rsidRDefault="00F45FE8" w:rsidP="00DB6A05">
            <w:pPr>
              <w:spacing w:after="0" w:line="360" w:lineRule="auto"/>
              <w:contextualSpacing/>
              <w:jc w:val="both"/>
              <w:rPr>
                <w:rFonts w:ascii="Times New Roman" w:hAnsi="Times New Roman" w:cs="Times New Roman"/>
                <w:bCs/>
                <w:sz w:val="28"/>
                <w:szCs w:val="28"/>
              </w:rPr>
            </w:pPr>
          </w:p>
          <w:p w:rsidR="00F45FE8" w:rsidRPr="0073736C" w:rsidRDefault="00F45FE8" w:rsidP="00DB6A05">
            <w:pPr>
              <w:spacing w:after="0" w:line="360" w:lineRule="auto"/>
              <w:contextualSpacing/>
              <w:jc w:val="both"/>
              <w:rPr>
                <w:rFonts w:ascii="Times New Roman" w:hAnsi="Times New Roman" w:cs="Times New Roman"/>
                <w:bCs/>
                <w:sz w:val="28"/>
                <w:szCs w:val="28"/>
              </w:rPr>
            </w:pPr>
          </w:p>
          <w:p w:rsidR="00F45FE8" w:rsidRPr="0073736C" w:rsidRDefault="00F45FE8" w:rsidP="00DB6A05">
            <w:pPr>
              <w:spacing w:after="0" w:line="360" w:lineRule="auto"/>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Тестирование.</w:t>
            </w:r>
          </w:p>
          <w:p w:rsidR="00F45FE8" w:rsidRPr="0073736C" w:rsidRDefault="00F45FE8" w:rsidP="00DB6A05">
            <w:pPr>
              <w:spacing w:after="0" w:line="360" w:lineRule="auto"/>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Оценка результатов выполнения практической работы, самостоятельная работа</w:t>
            </w:r>
          </w:p>
          <w:p w:rsidR="00F45FE8" w:rsidRPr="0073736C" w:rsidRDefault="00F45FE8" w:rsidP="00DB6A05">
            <w:pPr>
              <w:spacing w:after="0" w:line="360" w:lineRule="auto"/>
              <w:contextualSpacing/>
              <w:jc w:val="both"/>
              <w:rPr>
                <w:rFonts w:ascii="Times New Roman" w:hAnsi="Times New Roman" w:cs="Times New Roman"/>
                <w:bCs/>
                <w:sz w:val="28"/>
                <w:szCs w:val="28"/>
              </w:rPr>
            </w:pPr>
          </w:p>
        </w:tc>
      </w:tr>
      <w:tr w:rsidR="00F45FE8" w:rsidRPr="0073736C" w:rsidTr="00217139">
        <w:trPr>
          <w:trHeight w:val="2770"/>
        </w:trPr>
        <w:tc>
          <w:tcPr>
            <w:tcW w:w="3533" w:type="pct"/>
            <w:tcBorders>
              <w:top w:val="nil"/>
            </w:tcBorders>
            <w:shd w:val="clear" w:color="auto" w:fill="auto"/>
          </w:tcPr>
          <w:p w:rsidR="00F45FE8" w:rsidRPr="0073736C" w:rsidRDefault="00F45FE8" w:rsidP="00DB6A05">
            <w:pPr>
              <w:pStyle w:val="Default"/>
              <w:spacing w:line="360" w:lineRule="auto"/>
              <w:contextualSpacing/>
              <w:jc w:val="both"/>
              <w:rPr>
                <w:b/>
                <w:sz w:val="28"/>
                <w:szCs w:val="28"/>
              </w:rPr>
            </w:pPr>
            <w:r w:rsidRPr="0073736C">
              <w:rPr>
                <w:b/>
                <w:sz w:val="28"/>
                <w:szCs w:val="28"/>
              </w:rPr>
              <w:t xml:space="preserve">Умения: </w:t>
            </w:r>
          </w:p>
          <w:p w:rsidR="00F45FE8" w:rsidRPr="0073736C" w:rsidRDefault="00F45FE8" w:rsidP="00DB6A05">
            <w:pPr>
              <w:pStyle w:val="Default"/>
              <w:spacing w:line="360" w:lineRule="auto"/>
              <w:contextualSpacing/>
              <w:jc w:val="both"/>
              <w:rPr>
                <w:sz w:val="28"/>
                <w:szCs w:val="28"/>
              </w:rPr>
            </w:pPr>
            <w:r w:rsidRPr="0073736C">
              <w:rPr>
                <w:b/>
                <w:sz w:val="28"/>
                <w:szCs w:val="28"/>
              </w:rPr>
              <w:t xml:space="preserve">Приводить примеры: </w:t>
            </w:r>
            <w:proofErr w:type="spellStart"/>
            <w:r w:rsidRPr="0073736C">
              <w:rPr>
                <w:sz w:val="28"/>
                <w:szCs w:val="28"/>
              </w:rPr>
              <w:t>энергоэффективных</w:t>
            </w:r>
            <w:proofErr w:type="spellEnd"/>
            <w:r w:rsidRPr="0073736C">
              <w:rPr>
                <w:sz w:val="28"/>
                <w:szCs w:val="28"/>
              </w:rPr>
              <w:t xml:space="preserve"> и ресурсосберегающих  технологий в бюджете семьи, вкладов, кредитов, инвестиций ценных бумаг, налогов, безвозмездных поступлений из федерального бюджета; </w:t>
            </w:r>
          </w:p>
          <w:p w:rsidR="00F45FE8" w:rsidRPr="0073736C" w:rsidRDefault="00DB6A05" w:rsidP="00DB6A05">
            <w:pPr>
              <w:pStyle w:val="Default"/>
              <w:spacing w:line="360" w:lineRule="auto"/>
              <w:contextualSpacing/>
              <w:jc w:val="both"/>
              <w:rPr>
                <w:sz w:val="28"/>
                <w:szCs w:val="28"/>
              </w:rPr>
            </w:pPr>
            <w:r w:rsidRPr="0073736C">
              <w:rPr>
                <w:b/>
                <w:sz w:val="28"/>
                <w:szCs w:val="28"/>
              </w:rPr>
              <w:t>Описывать</w:t>
            </w:r>
            <w:r w:rsidR="00F45FE8" w:rsidRPr="0073736C">
              <w:rPr>
                <w:sz w:val="28"/>
                <w:szCs w:val="28"/>
              </w:rPr>
              <w:t xml:space="preserve">: действия рыночного механизма применительно к разнообразным жизненным ситуациям; </w:t>
            </w:r>
          </w:p>
          <w:p w:rsidR="00F45FE8" w:rsidRPr="0073736C" w:rsidRDefault="00F45FE8" w:rsidP="00DB6A05">
            <w:pPr>
              <w:pStyle w:val="Default"/>
              <w:spacing w:line="360" w:lineRule="auto"/>
              <w:contextualSpacing/>
              <w:jc w:val="both"/>
              <w:rPr>
                <w:sz w:val="28"/>
                <w:szCs w:val="28"/>
              </w:rPr>
            </w:pPr>
            <w:r w:rsidRPr="0073736C">
              <w:rPr>
                <w:sz w:val="28"/>
                <w:szCs w:val="28"/>
              </w:rPr>
              <w:lastRenderedPageBreak/>
              <w:t>Ключевые статьи  государственного бюджета России;</w:t>
            </w:r>
          </w:p>
          <w:p w:rsidR="00F45FE8" w:rsidRPr="0073736C" w:rsidRDefault="00F45FE8" w:rsidP="00DB6A05">
            <w:pPr>
              <w:pStyle w:val="Default"/>
              <w:spacing w:line="360" w:lineRule="auto"/>
              <w:contextualSpacing/>
              <w:jc w:val="both"/>
              <w:rPr>
                <w:sz w:val="28"/>
                <w:szCs w:val="28"/>
              </w:rPr>
            </w:pPr>
            <w:r w:rsidRPr="0073736C">
              <w:rPr>
                <w:b/>
                <w:sz w:val="28"/>
                <w:szCs w:val="28"/>
              </w:rPr>
              <w:t>Объяснять:</w:t>
            </w:r>
            <w:r w:rsidRPr="0073736C">
              <w:rPr>
                <w:sz w:val="28"/>
                <w:szCs w:val="28"/>
              </w:rPr>
              <w:t xml:space="preserve"> Причины  не равенства доходов, аксиомы рационального потребления, бюджетные ограничения семьи, роль кредита </w:t>
            </w:r>
            <w:proofErr w:type="gramStart"/>
            <w:r w:rsidRPr="0073736C">
              <w:rPr>
                <w:sz w:val="28"/>
                <w:szCs w:val="28"/>
              </w:rPr>
              <w:t>в</w:t>
            </w:r>
            <w:proofErr w:type="gramEnd"/>
            <w:r w:rsidRPr="0073736C">
              <w:rPr>
                <w:sz w:val="28"/>
                <w:szCs w:val="28"/>
              </w:rPr>
              <w:t xml:space="preserve"> </w:t>
            </w:r>
            <w:proofErr w:type="gramStart"/>
            <w:r w:rsidRPr="0073736C">
              <w:rPr>
                <w:sz w:val="28"/>
                <w:szCs w:val="28"/>
              </w:rPr>
              <w:t>современной</w:t>
            </w:r>
            <w:proofErr w:type="gramEnd"/>
            <w:r w:rsidRPr="0073736C">
              <w:rPr>
                <w:sz w:val="28"/>
                <w:szCs w:val="28"/>
              </w:rPr>
              <w:t xml:space="preserve"> экономики, механизм выпуска обеспеченных облигаций, разницу между простыми и переводными векселями,  </w:t>
            </w:r>
          </w:p>
          <w:p w:rsidR="00F45FE8" w:rsidRPr="0073736C" w:rsidRDefault="00F45FE8" w:rsidP="00DB6A05">
            <w:pPr>
              <w:pStyle w:val="Default"/>
              <w:spacing w:line="360" w:lineRule="auto"/>
              <w:contextualSpacing/>
              <w:jc w:val="both"/>
              <w:rPr>
                <w:sz w:val="28"/>
                <w:szCs w:val="28"/>
              </w:rPr>
            </w:pPr>
            <w:r w:rsidRPr="0073736C">
              <w:rPr>
                <w:sz w:val="28"/>
                <w:szCs w:val="28"/>
              </w:rPr>
              <w:t>роль и значение  рынка государственных ценных бумаг, теория справедливости  налогов;</w:t>
            </w:r>
          </w:p>
          <w:p w:rsidR="00F45FE8" w:rsidRPr="0073736C" w:rsidRDefault="00F45FE8" w:rsidP="00DB6A05">
            <w:pPr>
              <w:pStyle w:val="Default"/>
              <w:spacing w:line="360" w:lineRule="auto"/>
              <w:contextualSpacing/>
              <w:jc w:val="both"/>
              <w:rPr>
                <w:sz w:val="28"/>
                <w:szCs w:val="28"/>
              </w:rPr>
            </w:pPr>
            <w:r w:rsidRPr="0073736C">
              <w:rPr>
                <w:b/>
                <w:sz w:val="28"/>
                <w:szCs w:val="28"/>
              </w:rPr>
              <w:t>Анализировать</w:t>
            </w:r>
            <w:proofErr w:type="gramStart"/>
            <w:r w:rsidRPr="0073736C">
              <w:rPr>
                <w:b/>
                <w:sz w:val="28"/>
                <w:szCs w:val="28"/>
              </w:rPr>
              <w:t xml:space="preserve"> :</w:t>
            </w:r>
            <w:proofErr w:type="gramEnd"/>
            <w:r w:rsidRPr="0073736C">
              <w:rPr>
                <w:b/>
                <w:sz w:val="28"/>
                <w:szCs w:val="28"/>
              </w:rPr>
              <w:t xml:space="preserve"> </w:t>
            </w:r>
            <w:r w:rsidRPr="0073736C">
              <w:rPr>
                <w:sz w:val="28"/>
                <w:szCs w:val="28"/>
              </w:rPr>
              <w:t>потребительское поведение, виды вкладов и кредитов, формирование государственного  бюджета;</w:t>
            </w:r>
          </w:p>
          <w:p w:rsidR="00F45FE8" w:rsidRPr="0073736C" w:rsidRDefault="00F45FE8" w:rsidP="00DB6A05">
            <w:pPr>
              <w:pStyle w:val="Default"/>
              <w:spacing w:line="360" w:lineRule="auto"/>
              <w:contextualSpacing/>
              <w:jc w:val="both"/>
              <w:rPr>
                <w:sz w:val="28"/>
                <w:szCs w:val="28"/>
              </w:rPr>
            </w:pPr>
            <w:r w:rsidRPr="0073736C">
              <w:rPr>
                <w:sz w:val="28"/>
                <w:szCs w:val="28"/>
              </w:rPr>
              <w:t>Находить и оценивать экономическую информацию;</w:t>
            </w:r>
          </w:p>
          <w:p w:rsidR="00F45FE8" w:rsidRPr="0073736C" w:rsidRDefault="00F45FE8" w:rsidP="00DB6A05">
            <w:pPr>
              <w:pStyle w:val="Default"/>
              <w:spacing w:line="360" w:lineRule="auto"/>
              <w:contextualSpacing/>
              <w:jc w:val="both"/>
              <w:rPr>
                <w:sz w:val="28"/>
                <w:szCs w:val="28"/>
              </w:rPr>
            </w:pPr>
            <w:r w:rsidRPr="0073736C">
              <w:rPr>
                <w:sz w:val="28"/>
                <w:szCs w:val="28"/>
              </w:rPr>
              <w:t>Рационально планировать семейный бюджет;</w:t>
            </w:r>
          </w:p>
          <w:p w:rsidR="00F45FE8" w:rsidRPr="0073736C" w:rsidRDefault="00F45FE8" w:rsidP="00DB6A05">
            <w:pPr>
              <w:pStyle w:val="Default"/>
              <w:spacing w:line="360" w:lineRule="auto"/>
              <w:contextualSpacing/>
              <w:jc w:val="both"/>
              <w:rPr>
                <w:sz w:val="28"/>
                <w:szCs w:val="28"/>
              </w:rPr>
            </w:pPr>
            <w:r w:rsidRPr="0073736C">
              <w:rPr>
                <w:sz w:val="28"/>
                <w:szCs w:val="28"/>
              </w:rPr>
              <w:t>Оценивать собственные экономические действия в качестве потребителя, члена семьи и гражданина;</w:t>
            </w:r>
          </w:p>
          <w:p w:rsidR="00F45FE8" w:rsidRPr="0073736C" w:rsidRDefault="00F45FE8" w:rsidP="00DB6A05">
            <w:pPr>
              <w:pStyle w:val="Default"/>
              <w:spacing w:line="360" w:lineRule="auto"/>
              <w:contextualSpacing/>
              <w:jc w:val="both"/>
              <w:rPr>
                <w:sz w:val="28"/>
                <w:szCs w:val="28"/>
              </w:rPr>
            </w:pPr>
            <w:r w:rsidRPr="0073736C">
              <w:rPr>
                <w:sz w:val="28"/>
                <w:szCs w:val="28"/>
              </w:rPr>
              <w:t>О</w:t>
            </w:r>
            <w:r w:rsidR="00DB6A05" w:rsidRPr="0073736C">
              <w:rPr>
                <w:sz w:val="28"/>
                <w:szCs w:val="28"/>
              </w:rPr>
              <w:t>сваивать способы познавательной</w:t>
            </w:r>
            <w:r w:rsidRPr="0073736C">
              <w:rPr>
                <w:sz w:val="28"/>
                <w:szCs w:val="28"/>
              </w:rPr>
              <w:t>, коммуникативной, практической деятельности, необходимые для участия в экономической жизни общества и государства;</w:t>
            </w:r>
          </w:p>
          <w:p w:rsidR="00F45FE8" w:rsidRPr="0073736C" w:rsidRDefault="00F45FE8" w:rsidP="00DB6A05">
            <w:pPr>
              <w:pStyle w:val="Default"/>
              <w:spacing w:line="360" w:lineRule="auto"/>
              <w:contextualSpacing/>
              <w:jc w:val="both"/>
              <w:rPr>
                <w:sz w:val="28"/>
                <w:szCs w:val="28"/>
              </w:rPr>
            </w:pPr>
            <w:r w:rsidRPr="0073736C">
              <w:rPr>
                <w:sz w:val="28"/>
                <w:szCs w:val="28"/>
              </w:rPr>
              <w:t xml:space="preserve">Осваивать новые способы экономических задач; </w:t>
            </w:r>
          </w:p>
          <w:p w:rsidR="00F45FE8" w:rsidRPr="0073736C" w:rsidRDefault="00F45FE8" w:rsidP="00DB6A05">
            <w:pPr>
              <w:pStyle w:val="Default"/>
              <w:spacing w:line="360" w:lineRule="auto"/>
              <w:contextualSpacing/>
              <w:jc w:val="both"/>
              <w:rPr>
                <w:sz w:val="28"/>
                <w:szCs w:val="28"/>
              </w:rPr>
            </w:pPr>
            <w:r w:rsidRPr="0073736C">
              <w:rPr>
                <w:sz w:val="28"/>
                <w:szCs w:val="28"/>
              </w:rPr>
              <w:t>Рассчитывать процентные ставки по вкладам и кредитам, сравнивать доходы от ин</w:t>
            </w:r>
            <w:r w:rsidR="00DB6A05" w:rsidRPr="0073736C">
              <w:rPr>
                <w:sz w:val="28"/>
                <w:szCs w:val="28"/>
              </w:rPr>
              <w:t>вестиций, обосновывать суждение</w:t>
            </w:r>
            <w:r w:rsidRPr="0073736C">
              <w:rPr>
                <w:sz w:val="28"/>
                <w:szCs w:val="28"/>
              </w:rPr>
              <w:t xml:space="preserve">, давать определение экономическим понятиям, приводить теоретические и эмпирические аргументы и выстраивать доказательства. </w:t>
            </w:r>
          </w:p>
        </w:tc>
        <w:tc>
          <w:tcPr>
            <w:tcW w:w="1467" w:type="pct"/>
            <w:shd w:val="clear" w:color="auto" w:fill="auto"/>
          </w:tcPr>
          <w:p w:rsidR="00F45FE8" w:rsidRPr="0073736C" w:rsidRDefault="00F45FE8" w:rsidP="00DB6A05">
            <w:pPr>
              <w:spacing w:after="0" w:line="360" w:lineRule="auto"/>
              <w:contextualSpacing/>
              <w:jc w:val="both"/>
              <w:rPr>
                <w:rFonts w:ascii="Times New Roman" w:hAnsi="Times New Roman" w:cs="Times New Roman"/>
                <w:bCs/>
                <w:sz w:val="28"/>
                <w:szCs w:val="28"/>
              </w:rPr>
            </w:pPr>
          </w:p>
          <w:p w:rsidR="00F45FE8" w:rsidRPr="0073736C" w:rsidRDefault="00F45FE8" w:rsidP="00DB6A05">
            <w:pPr>
              <w:spacing w:after="0" w:line="360" w:lineRule="auto"/>
              <w:contextualSpacing/>
              <w:jc w:val="both"/>
              <w:rPr>
                <w:rFonts w:ascii="Times New Roman" w:hAnsi="Times New Roman" w:cs="Times New Roman"/>
                <w:bCs/>
                <w:sz w:val="28"/>
                <w:szCs w:val="28"/>
              </w:rPr>
            </w:pPr>
          </w:p>
          <w:p w:rsidR="00F45FE8" w:rsidRPr="0073736C" w:rsidRDefault="00F45FE8" w:rsidP="00DB6A05">
            <w:pPr>
              <w:spacing w:after="0" w:line="360" w:lineRule="auto"/>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Тестирование.</w:t>
            </w:r>
          </w:p>
          <w:p w:rsidR="00F45FE8" w:rsidRPr="0073736C" w:rsidRDefault="00F45FE8" w:rsidP="00DB6A05">
            <w:pPr>
              <w:spacing w:after="0" w:line="360" w:lineRule="auto"/>
              <w:contextualSpacing/>
              <w:jc w:val="both"/>
              <w:rPr>
                <w:rFonts w:ascii="Times New Roman" w:hAnsi="Times New Roman" w:cs="Times New Roman"/>
                <w:bCs/>
                <w:sz w:val="28"/>
                <w:szCs w:val="28"/>
              </w:rPr>
            </w:pPr>
            <w:r w:rsidRPr="0073736C">
              <w:rPr>
                <w:rFonts w:ascii="Times New Roman" w:hAnsi="Times New Roman" w:cs="Times New Roman"/>
                <w:bCs/>
                <w:sz w:val="28"/>
                <w:szCs w:val="28"/>
              </w:rPr>
              <w:t>Оценка результатов выполнения практической работы, самостоятельная работа</w:t>
            </w:r>
          </w:p>
          <w:p w:rsidR="00F45FE8" w:rsidRPr="0073736C" w:rsidRDefault="00F45FE8" w:rsidP="00DB6A05">
            <w:pPr>
              <w:spacing w:after="0" w:line="360" w:lineRule="auto"/>
              <w:contextualSpacing/>
              <w:jc w:val="both"/>
              <w:rPr>
                <w:rFonts w:ascii="Times New Roman" w:hAnsi="Times New Roman" w:cs="Times New Roman"/>
                <w:bCs/>
                <w:sz w:val="28"/>
                <w:szCs w:val="28"/>
              </w:rPr>
            </w:pPr>
          </w:p>
        </w:tc>
      </w:tr>
    </w:tbl>
    <w:p w:rsidR="00E83E4F" w:rsidRPr="0073736C" w:rsidRDefault="00E83E4F" w:rsidP="006E1542">
      <w:pPr>
        <w:spacing w:line="360" w:lineRule="auto"/>
        <w:ind w:firstLine="709"/>
        <w:contextualSpacing/>
        <w:jc w:val="both"/>
        <w:rPr>
          <w:rFonts w:ascii="Times New Roman" w:hAnsi="Times New Roman" w:cs="Times New Roman"/>
          <w:b/>
          <w:sz w:val="28"/>
          <w:szCs w:val="28"/>
        </w:rPr>
      </w:pPr>
    </w:p>
    <w:p w:rsidR="00DB6A05" w:rsidRPr="0073736C" w:rsidRDefault="00E83E4F"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lastRenderedPageBreak/>
        <w:t>2. КРАТКОЕ СОДЕРЖАНИЕ  УЧЕБНОЙ ДИСЦИПЛИНЫ</w:t>
      </w:r>
      <w:r w:rsidR="00D873A5" w:rsidRPr="0073736C">
        <w:rPr>
          <w:rFonts w:ascii="Times New Roman" w:hAnsi="Times New Roman" w:cs="Times New Roman"/>
          <w:b/>
          <w:sz w:val="28"/>
          <w:szCs w:val="28"/>
        </w:rPr>
        <w:t xml:space="preserve">  </w:t>
      </w:r>
    </w:p>
    <w:p w:rsidR="00DB6A05" w:rsidRPr="0073736C" w:rsidRDefault="00D873A5"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ОП.09 </w:t>
      </w:r>
      <w:r w:rsidR="00E83E4F" w:rsidRPr="0073736C">
        <w:rPr>
          <w:rFonts w:ascii="Times New Roman" w:hAnsi="Times New Roman" w:cs="Times New Roman"/>
          <w:b/>
          <w:sz w:val="28"/>
          <w:szCs w:val="28"/>
        </w:rPr>
        <w:t xml:space="preserve">ОСНОВЫ  ФИНАНСОВОЙ  ГРАМОТНОСТИ </w:t>
      </w:r>
    </w:p>
    <w:p w:rsidR="00D873A5" w:rsidRPr="0073736C" w:rsidRDefault="00D873A5"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Раздел.1. Банки</w:t>
      </w:r>
    </w:p>
    <w:p w:rsidR="00D873A5" w:rsidRPr="0073736C" w:rsidRDefault="00D873A5"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Что такое коммерческие банки и зачем они нужны?</w:t>
      </w:r>
    </w:p>
    <w:p w:rsidR="00D873A5" w:rsidRPr="0073736C" w:rsidRDefault="00D873A5"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 В любом городе мира есть немало людей, которым не хватает средств </w:t>
      </w:r>
      <w:r w:rsidR="008C0756" w:rsidRPr="0073736C">
        <w:rPr>
          <w:rFonts w:ascii="Times New Roman" w:hAnsi="Times New Roman" w:cs="Times New Roman"/>
          <w:sz w:val="28"/>
          <w:szCs w:val="28"/>
        </w:rPr>
        <w:t xml:space="preserve">                  </w:t>
      </w:r>
      <w:r w:rsidRPr="0073736C">
        <w:rPr>
          <w:rFonts w:ascii="Times New Roman" w:hAnsi="Times New Roman" w:cs="Times New Roman"/>
          <w:sz w:val="28"/>
          <w:szCs w:val="28"/>
        </w:rPr>
        <w:t xml:space="preserve">на приобретение чего-то, по их мнению, очень нужного, и они хотели бы одолжить денег. С другой стороны, существуют и те, кто откладывает деньги и желает их инвестировать, т. е. вложить с выгодой для себя. </w:t>
      </w:r>
      <w:r w:rsidR="008C0756" w:rsidRPr="0073736C">
        <w:rPr>
          <w:rFonts w:ascii="Times New Roman" w:hAnsi="Times New Roman" w:cs="Times New Roman"/>
          <w:sz w:val="28"/>
          <w:szCs w:val="28"/>
        </w:rPr>
        <w:t xml:space="preserve">                               </w:t>
      </w:r>
      <w:r w:rsidRPr="0073736C">
        <w:rPr>
          <w:rFonts w:ascii="Times New Roman" w:hAnsi="Times New Roman" w:cs="Times New Roman"/>
          <w:sz w:val="28"/>
          <w:szCs w:val="28"/>
        </w:rPr>
        <w:t xml:space="preserve">А ещё </w:t>
      </w:r>
      <w:r w:rsidR="008C0756" w:rsidRPr="0073736C">
        <w:rPr>
          <w:rFonts w:ascii="Times New Roman" w:hAnsi="Times New Roman" w:cs="Times New Roman"/>
          <w:sz w:val="28"/>
          <w:szCs w:val="28"/>
        </w:rPr>
        <w:t xml:space="preserve"> </w:t>
      </w:r>
      <w:r w:rsidRPr="0073736C">
        <w:rPr>
          <w:rFonts w:ascii="Times New Roman" w:hAnsi="Times New Roman" w:cs="Times New Roman"/>
          <w:sz w:val="28"/>
          <w:szCs w:val="28"/>
        </w:rPr>
        <w:t>есть фирмы, стремящиеся найти средства для начала нового проекта, а потом рассчитаться с инвестором из полученной прибыли.</w:t>
      </w:r>
      <w:r w:rsidR="008C0756" w:rsidRPr="0073736C">
        <w:rPr>
          <w:rFonts w:ascii="Times New Roman" w:hAnsi="Times New Roman" w:cs="Times New Roman"/>
          <w:sz w:val="28"/>
          <w:szCs w:val="28"/>
        </w:rPr>
        <w:t xml:space="preserve">                                                Почти во всех странах мира деятельность коммерческих банков регулирует центральный банк. Несмотря на своё название, эта организация не похожа на обычный банк, занимающийся привлечением денежных средств одних лиц и выдачей кредитов другим. Центральный банк не взаимодействует с отдельными гражданами (физическими лицами), его основные взаиморасчёты происходят с коммерческими банками и государством.</w:t>
      </w:r>
    </w:p>
    <w:p w:rsidR="008C0756" w:rsidRPr="0073736C" w:rsidRDefault="008C0756"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ЦБ РФ контролирует деятельность коммерческих банков следующим образом: </w:t>
      </w:r>
    </w:p>
    <w:p w:rsidR="008C0756" w:rsidRPr="0073736C" w:rsidRDefault="008C0756" w:rsidP="001C5FB2">
      <w:pPr>
        <w:pStyle w:val="a7"/>
        <w:numPr>
          <w:ilvl w:val="1"/>
          <w:numId w:val="6"/>
        </w:numPr>
        <w:spacing w:after="0" w:line="360" w:lineRule="auto"/>
        <w:ind w:left="0" w:firstLine="709"/>
        <w:jc w:val="both"/>
        <w:rPr>
          <w:sz w:val="28"/>
          <w:szCs w:val="28"/>
        </w:rPr>
      </w:pPr>
      <w:r w:rsidRPr="0073736C">
        <w:rPr>
          <w:sz w:val="28"/>
          <w:szCs w:val="28"/>
        </w:rPr>
        <w:t>выдаёт и отзывает лицензии на осуществление банковских операций;</w:t>
      </w:r>
    </w:p>
    <w:p w:rsidR="008C0756" w:rsidRPr="0073736C" w:rsidRDefault="008C0756" w:rsidP="001C5FB2">
      <w:pPr>
        <w:pStyle w:val="a7"/>
        <w:numPr>
          <w:ilvl w:val="1"/>
          <w:numId w:val="6"/>
        </w:numPr>
        <w:spacing w:after="0" w:line="360" w:lineRule="auto"/>
        <w:ind w:left="0" w:firstLine="709"/>
        <w:jc w:val="both"/>
        <w:rPr>
          <w:sz w:val="28"/>
          <w:szCs w:val="28"/>
        </w:rPr>
      </w:pPr>
      <w:r w:rsidRPr="0073736C">
        <w:rPr>
          <w:sz w:val="28"/>
          <w:szCs w:val="28"/>
        </w:rPr>
        <w:t xml:space="preserve">определяет правила проведения банковских операций; </w:t>
      </w:r>
    </w:p>
    <w:p w:rsidR="008C0756" w:rsidRPr="0073736C" w:rsidRDefault="008C0756" w:rsidP="001C5FB2">
      <w:pPr>
        <w:pStyle w:val="a7"/>
        <w:numPr>
          <w:ilvl w:val="1"/>
          <w:numId w:val="6"/>
        </w:numPr>
        <w:spacing w:after="0" w:line="360" w:lineRule="auto"/>
        <w:ind w:left="0" w:firstLine="709"/>
        <w:jc w:val="both"/>
        <w:rPr>
          <w:sz w:val="28"/>
          <w:szCs w:val="28"/>
        </w:rPr>
      </w:pPr>
      <w:r w:rsidRPr="0073736C">
        <w:rPr>
          <w:sz w:val="28"/>
          <w:szCs w:val="28"/>
        </w:rPr>
        <w:t>осуществляет надзор за деятельностью банков, проверяет, насколько устойчиво финансовое состояние отдельных банков, и даёт рекомендации о мерах снижения рисков;</w:t>
      </w:r>
    </w:p>
    <w:p w:rsidR="008C0756" w:rsidRPr="0073736C" w:rsidRDefault="008C0756" w:rsidP="001C5FB2">
      <w:pPr>
        <w:pStyle w:val="a7"/>
        <w:numPr>
          <w:ilvl w:val="1"/>
          <w:numId w:val="6"/>
        </w:numPr>
        <w:spacing w:after="0" w:line="360" w:lineRule="auto"/>
        <w:ind w:left="0" w:firstLine="709"/>
        <w:jc w:val="both"/>
        <w:rPr>
          <w:sz w:val="28"/>
          <w:szCs w:val="28"/>
        </w:rPr>
      </w:pPr>
      <w:r w:rsidRPr="0073736C">
        <w:rPr>
          <w:sz w:val="28"/>
          <w:szCs w:val="28"/>
        </w:rPr>
        <w:t xml:space="preserve">выдаёт банкам краткосрочные кредиты; </w:t>
      </w:r>
    </w:p>
    <w:p w:rsidR="008C0756" w:rsidRPr="0073736C" w:rsidRDefault="008C0756" w:rsidP="001C5FB2">
      <w:pPr>
        <w:pStyle w:val="a7"/>
        <w:numPr>
          <w:ilvl w:val="1"/>
          <w:numId w:val="7"/>
        </w:numPr>
        <w:spacing w:after="0" w:line="360" w:lineRule="auto"/>
        <w:ind w:left="0" w:firstLine="709"/>
        <w:jc w:val="both"/>
        <w:rPr>
          <w:sz w:val="28"/>
          <w:szCs w:val="28"/>
        </w:rPr>
      </w:pPr>
      <w:r w:rsidRPr="0073736C">
        <w:rPr>
          <w:sz w:val="28"/>
          <w:szCs w:val="28"/>
        </w:rPr>
        <w:t xml:space="preserve">устанавливает минимальный размер банковских резервов (денег, которые коммерческий банк не пускает в оборот, а хранит на счёте в ЦБ РФ). ЦБ РФ выполняет и ряд других функций. В частности, только он имеет право выпускать наличные деньги и определять, как будут выглядеть разные </w:t>
      </w:r>
      <w:r w:rsidRPr="0073736C">
        <w:rPr>
          <w:sz w:val="28"/>
          <w:szCs w:val="28"/>
        </w:rPr>
        <w:lastRenderedPageBreak/>
        <w:t>купюры. Ежедневно ЦБ РФ устанавливает официальные курсы иностранных валют по отношению к рублю.</w:t>
      </w:r>
    </w:p>
    <w:p w:rsidR="00217139" w:rsidRPr="0073736C" w:rsidRDefault="00217139"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Как банки зарабатывают деньги? Коммерческие банки </w:t>
      </w:r>
      <w:proofErr w:type="gramStart"/>
      <w:r w:rsidRPr="0073736C">
        <w:rPr>
          <w:rFonts w:ascii="Times New Roman" w:hAnsi="Times New Roman" w:cs="Times New Roman"/>
          <w:sz w:val="28"/>
          <w:szCs w:val="28"/>
        </w:rPr>
        <w:t>зарабатывают</w:t>
      </w:r>
      <w:proofErr w:type="gramEnd"/>
      <w:r w:rsidRPr="0073736C">
        <w:rPr>
          <w:rFonts w:ascii="Times New Roman" w:hAnsi="Times New Roman" w:cs="Times New Roman"/>
          <w:sz w:val="28"/>
          <w:szCs w:val="28"/>
        </w:rPr>
        <w:t xml:space="preserve"> прежде всего на том, что выдают кредиты под более высокий процент, чем тот, под который принимают вклады. Из разницы между процентными ставками складывается прибыль банка. Если банк привлёк 100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с помощью вкладов по средней ставке 9% годовых и выдал кредиты на ту же сумму по ставке 12% годовых, то за год он заработает: 100 000 000 · (0,12 – 0,09) = 3 000 000 (руб.). Из этой суммы следует вычесть расходы банка (зарплата персонала, аренда помещений под офисы и т. д.) и потери от невозвращённых кредитов (не все заёмщики банка окажутся добросовестными). Оставшаяся сумма и будет прибылью банка. Что такое банкротство банка Банкротством банка называется его неспособность расплатиться с вкладчиками и организациями, которым он должен деньги. Банк может оказаться в такой ситуации, если обещал вкладчикам завышенные проценты по вкладам, хранил мало резервов, скупал ценные бумаги компаний с сомнительной репутацией. В результате в активах банка оказывается много долгов заёмщиков, не способных по ним расплатиться, а приобретённые ценные бумаги падают в цене. Когда подходит время рассчитываться с вкладчиками, у банка не хватает средств. В таком случае Центральный банк РФ (ЦБ РФ) лишает его лицензии – запрещает осуществлять банковские операции на территории России. Затем коммерческий банк может быть признан банкротом. Но банкротами становятся не только банки, которые ведут себя безрассудно. Во времена затяжных финансовых кризисов разоряются даже некоторые консервативные банки: в стране возникает паника, и вкладчики начинают снимать деньги раньше срока. Поскольку вкладчики обычно имеют на это право, а банк не может потребовать у должников расплатиться быстрее, такая ситуация вполне может привести к банкротству.</w:t>
      </w:r>
    </w:p>
    <w:p w:rsidR="00217139" w:rsidRPr="0073736C" w:rsidRDefault="00217139"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Раздел 2. Фондовый рынок</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lastRenderedPageBreak/>
        <w:t>Значение рынка ценных бумаг трудно переоценить, так как он является механизмом, который позволяет перемещать средства по разным экономическим секторам и привлекать огромные капиталы в государственные и частные компании.</w:t>
      </w:r>
    </w:p>
    <w:p w:rsidR="0073736C" w:rsidRDefault="0073736C" w:rsidP="001C5FB2">
      <w:pPr>
        <w:pStyle w:val="2"/>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rsidR="00217139" w:rsidRPr="0073736C" w:rsidRDefault="00217139" w:rsidP="001C5FB2">
      <w:pPr>
        <w:pStyle w:val="2"/>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bdr w:val="none" w:sz="0" w:space="0" w:color="auto" w:frame="1"/>
        </w:rPr>
        <w:t>Что такое фондовый рынок простыми словами</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b/>
          <w:bCs/>
          <w:color w:val="000000" w:themeColor="text1"/>
          <w:sz w:val="28"/>
          <w:szCs w:val="28"/>
          <w:bdr w:val="none" w:sz="0" w:space="0" w:color="auto" w:frame="1"/>
        </w:rPr>
        <w:t>Фондовый рынок</w:t>
      </w:r>
      <w:r w:rsidRPr="0073736C">
        <w:rPr>
          <w:color w:val="000000" w:themeColor="text1"/>
          <w:sz w:val="28"/>
          <w:szCs w:val="28"/>
        </w:rPr>
        <w:t> (</w:t>
      </w:r>
      <w:proofErr w:type="spellStart"/>
      <w:r w:rsidRPr="0073736C">
        <w:rPr>
          <w:i/>
          <w:iCs/>
          <w:color w:val="000000" w:themeColor="text1"/>
          <w:sz w:val="28"/>
          <w:szCs w:val="28"/>
          <w:bdr w:val="none" w:sz="0" w:space="0" w:color="auto" w:frame="1"/>
        </w:rPr>
        <w:t>Stock</w:t>
      </w:r>
      <w:proofErr w:type="spellEnd"/>
      <w:r w:rsidRPr="0073736C">
        <w:rPr>
          <w:i/>
          <w:iCs/>
          <w:color w:val="000000" w:themeColor="text1"/>
          <w:sz w:val="28"/>
          <w:szCs w:val="28"/>
          <w:bdr w:val="none" w:sz="0" w:space="0" w:color="auto" w:frame="1"/>
        </w:rPr>
        <w:t xml:space="preserve"> </w:t>
      </w:r>
      <w:proofErr w:type="spellStart"/>
      <w:r w:rsidRPr="0073736C">
        <w:rPr>
          <w:i/>
          <w:iCs/>
          <w:color w:val="000000" w:themeColor="text1"/>
          <w:sz w:val="28"/>
          <w:szCs w:val="28"/>
          <w:bdr w:val="none" w:sz="0" w:space="0" w:color="auto" w:frame="1"/>
        </w:rPr>
        <w:t>Market</w:t>
      </w:r>
      <w:proofErr w:type="spellEnd"/>
      <w:r w:rsidRPr="0073736C">
        <w:rPr>
          <w:color w:val="000000" w:themeColor="text1"/>
          <w:sz w:val="28"/>
          <w:szCs w:val="28"/>
        </w:rPr>
        <w:t>) – это структура определенных правил, регламентов и механизмов, позволяющих торговать ценными бумагами.</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Под этим понятием подразумеваются не только </w:t>
      </w:r>
      <w:hyperlink r:id="rId12" w:tgtFrame="_blank" w:tooltip="Профессиональный способ заработка на бирже, который может повторить каждый" w:history="1">
        <w:r w:rsidRPr="0073736C">
          <w:rPr>
            <w:rStyle w:val="a5"/>
            <w:color w:val="000000" w:themeColor="text1"/>
            <w:sz w:val="28"/>
            <w:szCs w:val="28"/>
            <w:u w:val="none"/>
            <w:bdr w:val="none" w:sz="0" w:space="0" w:color="auto" w:frame="1"/>
          </w:rPr>
          <w:t>биржевые площадки</w:t>
        </w:r>
      </w:hyperlink>
      <w:r w:rsidRPr="0073736C">
        <w:rPr>
          <w:color w:val="000000" w:themeColor="text1"/>
          <w:sz w:val="28"/>
          <w:szCs w:val="28"/>
        </w:rPr>
        <w:t> для совершения торговых операций, но и главный инструмент привлечения денежных потоков в бизнес, с помощью которого предприятия приобретают реальную рыночную стоимость через выпущенные в свободное обращение акции.</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Суть фондового рынка и его функции практически те же, что и у любого другого рынка – встреча продавцов с покупателями для заключения взаимовыгодных сделок.</w:t>
      </w:r>
    </w:p>
    <w:p w:rsidR="00B00480"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Другой важной составляющей рынка ценных бумаг является привлечение свободных капиталов и финансовых накоплений. То есть фондовая торговая предоставляет множество вариантов инвестирования и концентрирует деньги на рынке.</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Фондовый рынок простыми словами – это одна из областей финансового рынка, где в роли товара выступают ценные бумаги: акции, облигации, фьючерсы, опционы и другие. При этом каждая сделка совершается в соответствии со строгими правилами и при определенных условиях.</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Международным фондовым рынком называют единое пространство всех мировых рынков, на которых ведется купля/продажа бумажных активов.</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w:t>
      </w:r>
      <w:r w:rsidRPr="0073736C">
        <w:rPr>
          <w:b/>
          <w:bCs/>
          <w:color w:val="000000" w:themeColor="text1"/>
          <w:sz w:val="28"/>
          <w:szCs w:val="28"/>
          <w:bdr w:val="none" w:sz="0" w:space="0" w:color="auto" w:frame="1"/>
        </w:rPr>
        <w:t>Википедия</w:t>
      </w:r>
      <w:r w:rsidRPr="0073736C">
        <w:rPr>
          <w:color w:val="000000" w:themeColor="text1"/>
          <w:sz w:val="28"/>
          <w:szCs w:val="28"/>
        </w:rPr>
        <w:t xml:space="preserve">» говорит, что фондовый рынок – это совокупность экономических отношений, касающихся </w:t>
      </w:r>
      <w:proofErr w:type="spellStart"/>
      <w:r w:rsidRPr="0073736C">
        <w:rPr>
          <w:color w:val="000000" w:themeColor="text1"/>
          <w:sz w:val="28"/>
          <w:szCs w:val="28"/>
        </w:rPr>
        <w:t>эмитирования</w:t>
      </w:r>
      <w:proofErr w:type="spellEnd"/>
      <w:r w:rsidRPr="0073736C">
        <w:rPr>
          <w:color w:val="000000" w:themeColor="text1"/>
          <w:sz w:val="28"/>
          <w:szCs w:val="28"/>
        </w:rPr>
        <w:t xml:space="preserve"> и обращения ценных </w:t>
      </w:r>
      <w:r w:rsidRPr="0073736C">
        <w:rPr>
          <w:color w:val="000000" w:themeColor="text1"/>
          <w:sz w:val="28"/>
          <w:szCs w:val="28"/>
        </w:rPr>
        <w:lastRenderedPageBreak/>
        <w:t>бумаг между его участниками. Данный рынок, являясь составной частью рынка капитала в тандеме с денежным рынком, в сущности, и есть глобальная финансовая система.</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Ввиду того, что активы фондового рынка – это бумаги, его еще называют рынком ценных бумаг (</w:t>
      </w:r>
      <w:proofErr w:type="spellStart"/>
      <w:r w:rsidRPr="0073736C">
        <w:rPr>
          <w:color w:val="000000" w:themeColor="text1"/>
          <w:sz w:val="28"/>
          <w:szCs w:val="28"/>
        </w:rPr>
        <w:t>Equity</w:t>
      </w:r>
      <w:proofErr w:type="spellEnd"/>
      <w:r w:rsidRPr="0073736C">
        <w:rPr>
          <w:color w:val="000000" w:themeColor="text1"/>
          <w:sz w:val="28"/>
          <w:szCs w:val="28"/>
        </w:rPr>
        <w:t xml:space="preserve"> </w:t>
      </w:r>
      <w:proofErr w:type="spellStart"/>
      <w:r w:rsidRPr="0073736C">
        <w:rPr>
          <w:color w:val="000000" w:themeColor="text1"/>
          <w:sz w:val="28"/>
          <w:szCs w:val="28"/>
        </w:rPr>
        <w:t>Market</w:t>
      </w:r>
      <w:proofErr w:type="spellEnd"/>
      <w:r w:rsidRPr="0073736C">
        <w:rPr>
          <w:color w:val="000000" w:themeColor="text1"/>
          <w:sz w:val="28"/>
          <w:szCs w:val="28"/>
        </w:rPr>
        <w:t xml:space="preserve">, </w:t>
      </w:r>
      <w:proofErr w:type="spellStart"/>
      <w:r w:rsidRPr="0073736C">
        <w:rPr>
          <w:color w:val="000000" w:themeColor="text1"/>
          <w:sz w:val="28"/>
          <w:szCs w:val="28"/>
        </w:rPr>
        <w:t>Bond</w:t>
      </w:r>
      <w:proofErr w:type="spellEnd"/>
      <w:r w:rsidRPr="0073736C">
        <w:rPr>
          <w:color w:val="000000" w:themeColor="text1"/>
          <w:sz w:val="28"/>
          <w:szCs w:val="28"/>
        </w:rPr>
        <w:t xml:space="preserve"> </w:t>
      </w:r>
      <w:proofErr w:type="spellStart"/>
      <w:r w:rsidRPr="0073736C">
        <w:rPr>
          <w:color w:val="000000" w:themeColor="text1"/>
          <w:sz w:val="28"/>
          <w:szCs w:val="28"/>
        </w:rPr>
        <w:t>Market</w:t>
      </w:r>
      <w:proofErr w:type="spellEnd"/>
      <w:r w:rsidRPr="0073736C">
        <w:rPr>
          <w:color w:val="000000" w:themeColor="text1"/>
          <w:sz w:val="28"/>
          <w:szCs w:val="28"/>
        </w:rPr>
        <w:t>).</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Самые крупные представители фондового рынка расположены в Соединенных Штатах, Японии и России. Одна из известнейших бирж – это </w:t>
      </w:r>
      <w:r w:rsidRPr="0073736C">
        <w:rPr>
          <w:b/>
          <w:bCs/>
          <w:color w:val="000000" w:themeColor="text1"/>
          <w:sz w:val="28"/>
          <w:szCs w:val="28"/>
          <w:bdr w:val="none" w:sz="0" w:space="0" w:color="auto" w:frame="1"/>
        </w:rPr>
        <w:t>Нью-Йоркская фондовая биржа</w:t>
      </w:r>
      <w:r w:rsidRPr="0073736C">
        <w:rPr>
          <w:color w:val="000000" w:themeColor="text1"/>
          <w:sz w:val="28"/>
          <w:szCs w:val="28"/>
        </w:rPr>
        <w:t> NYSE со средним оборотом порядка </w:t>
      </w:r>
      <w:r w:rsidRPr="0073736C">
        <w:rPr>
          <w:b/>
          <w:bCs/>
          <w:color w:val="000000" w:themeColor="text1"/>
          <w:sz w:val="28"/>
          <w:szCs w:val="28"/>
          <w:bdr w:val="none" w:sz="0" w:space="0" w:color="auto" w:frame="1"/>
        </w:rPr>
        <w:t>16,5 трлн. долларов</w:t>
      </w:r>
      <w:r w:rsidRPr="0073736C">
        <w:rPr>
          <w:color w:val="000000" w:themeColor="text1"/>
          <w:sz w:val="28"/>
          <w:szCs w:val="28"/>
        </w:rPr>
        <w:t>.</w:t>
      </w:r>
    </w:p>
    <w:p w:rsidR="00217139" w:rsidRPr="0073736C" w:rsidRDefault="00B00480"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rFonts w:eastAsiaTheme="minorEastAsia"/>
          <w:color w:val="000000" w:themeColor="text1"/>
          <w:sz w:val="28"/>
          <w:szCs w:val="28"/>
        </w:rPr>
        <w:t xml:space="preserve">    </w:t>
      </w:r>
      <w:r w:rsidR="00217139" w:rsidRPr="0073736C">
        <w:rPr>
          <w:color w:val="000000" w:themeColor="text1"/>
          <w:sz w:val="28"/>
          <w:szCs w:val="28"/>
        </w:rPr>
        <w:t>Фондовый рынок России представлен </w:t>
      </w:r>
      <w:r w:rsidR="00217139" w:rsidRPr="0073736C">
        <w:rPr>
          <w:b/>
          <w:bCs/>
          <w:color w:val="000000" w:themeColor="text1"/>
          <w:sz w:val="28"/>
          <w:szCs w:val="28"/>
          <w:bdr w:val="none" w:sz="0" w:space="0" w:color="auto" w:frame="1"/>
        </w:rPr>
        <w:t>Московской биржей</w:t>
      </w:r>
      <w:r w:rsidR="00217139" w:rsidRPr="0073736C">
        <w:rPr>
          <w:color w:val="000000" w:themeColor="text1"/>
          <w:sz w:val="28"/>
          <w:szCs w:val="28"/>
        </w:rPr>
        <w:t>, средний оборот площадки равен 23,8 </w:t>
      </w:r>
      <w:proofErr w:type="gramStart"/>
      <w:r w:rsidR="00217139" w:rsidRPr="0073736C">
        <w:rPr>
          <w:color w:val="000000" w:themeColor="text1"/>
          <w:sz w:val="28"/>
          <w:szCs w:val="28"/>
        </w:rPr>
        <w:t>трлн</w:t>
      </w:r>
      <w:proofErr w:type="gramEnd"/>
      <w:r w:rsidR="00217139" w:rsidRPr="0073736C">
        <w:rPr>
          <w:color w:val="000000" w:themeColor="text1"/>
          <w:sz w:val="28"/>
          <w:szCs w:val="28"/>
        </w:rPr>
        <w:t xml:space="preserve"> рублей, а список компаний-участников торгов включает 280 представителей.</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bdr w:val="none" w:sz="0" w:space="0" w:color="auto" w:frame="1"/>
        </w:rPr>
        <w:t>Устройство и функции фондового рынка (как он работает)</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Глобальный фондовый рынок является наднациональной структурой, к которой принадлежат все региональные рынки ценных бумаг. Внутренние рынки представлены физическими и юридическими лицами, а на международной площадке в роли участников торгов выступают целые государства. Доступ к торговле обеспечен практически для всех мировых экономик, поэтому данный рынок глобален и универсален.</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Рынок ценных бумаг являет собой некое объединение кредитно-финансовых институтов, в числе которых биржи, </w:t>
      </w:r>
      <w:hyperlink r:id="rId13" w:tgtFrame="_blank" w:tooltip="Брокеры для покупки и Заработка на ценных бумагах" w:history="1">
        <w:r w:rsidRPr="0073736C">
          <w:rPr>
            <w:rStyle w:val="a5"/>
            <w:color w:val="000000" w:themeColor="text1"/>
            <w:sz w:val="28"/>
            <w:szCs w:val="28"/>
            <w:bdr w:val="none" w:sz="0" w:space="0" w:color="auto" w:frame="1"/>
          </w:rPr>
          <w:t>брокеры</w:t>
        </w:r>
      </w:hyperlink>
      <w:r w:rsidRPr="0073736C">
        <w:rPr>
          <w:color w:val="000000" w:themeColor="text1"/>
          <w:sz w:val="28"/>
          <w:szCs w:val="28"/>
        </w:rPr>
        <w:t> фондового рынка, национальные агентства, дилеры. Также в функционировании рынка задействованы страховые компании, банки, государственные финансовые службы, которые влияют на рыночную динамику.</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proofErr w:type="gramStart"/>
      <w:r w:rsidRPr="0073736C">
        <w:rPr>
          <w:color w:val="000000" w:themeColor="text1"/>
          <w:sz w:val="28"/>
          <w:szCs w:val="28"/>
        </w:rPr>
        <w:t>Любую операцию, производимую в рамках рынка, можно отнести либо к коммерческой манипуляции, либо к финансовой.</w:t>
      </w:r>
      <w:proofErr w:type="gramEnd"/>
      <w:r w:rsidRPr="0073736C">
        <w:rPr>
          <w:color w:val="000000" w:themeColor="text1"/>
          <w:sz w:val="28"/>
          <w:szCs w:val="28"/>
        </w:rPr>
        <w:t xml:space="preserve"> В первом случае это взаиморасчет сторон по импорту и экспорту, а во втором – передвижение капитала между множеством отраслей экономики. Перераспределение денег между сферами фактически регулирует рыночную экономику. Кроме того, </w:t>
      </w:r>
      <w:r w:rsidRPr="0073736C">
        <w:rPr>
          <w:color w:val="000000" w:themeColor="text1"/>
          <w:sz w:val="28"/>
          <w:szCs w:val="28"/>
        </w:rPr>
        <w:lastRenderedPageBreak/>
        <w:t>фондовый рынок через выпуск и </w:t>
      </w:r>
      <w:hyperlink r:id="rId14" w:tgtFrame="_blank" w:tooltip="Как заработать у брокера FinmaxFX на биржевых акциях (+ Пример)" w:history="1">
        <w:r w:rsidRPr="0073736C">
          <w:rPr>
            <w:rStyle w:val="a5"/>
            <w:color w:val="000000" w:themeColor="text1"/>
            <w:sz w:val="28"/>
            <w:szCs w:val="28"/>
            <w:bdr w:val="none" w:sz="0" w:space="0" w:color="auto" w:frame="1"/>
          </w:rPr>
          <w:t>продажу акций</w:t>
        </w:r>
      </w:hyperlink>
      <w:r w:rsidRPr="0073736C">
        <w:rPr>
          <w:color w:val="000000" w:themeColor="text1"/>
          <w:sz w:val="28"/>
          <w:szCs w:val="28"/>
        </w:rPr>
        <w:t> оказывает поддержку компаниям, которые испытывают затруднения с финансированием.</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b/>
          <w:bCs/>
          <w:color w:val="000000" w:themeColor="text1"/>
          <w:sz w:val="28"/>
          <w:szCs w:val="28"/>
          <w:bdr w:val="none" w:sz="0" w:space="0" w:color="auto" w:frame="1"/>
        </w:rPr>
        <w:t>Важными функциями рынка ценных бумаг являются</w:t>
      </w:r>
      <w:r w:rsidRPr="0073736C">
        <w:rPr>
          <w:color w:val="000000" w:themeColor="text1"/>
          <w:sz w:val="28"/>
          <w:szCs w:val="28"/>
        </w:rPr>
        <w:t>:</w:t>
      </w:r>
    </w:p>
    <w:p w:rsidR="00217139" w:rsidRPr="0073736C" w:rsidRDefault="00217139" w:rsidP="001C5FB2">
      <w:pPr>
        <w:numPr>
          <w:ilvl w:val="0"/>
          <w:numId w:val="8"/>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Поддержка национальных экономик в преодолении финансовых трудностей.</w:t>
      </w:r>
    </w:p>
    <w:p w:rsidR="00217139" w:rsidRPr="0073736C" w:rsidRDefault="00217139" w:rsidP="001C5FB2">
      <w:pPr>
        <w:numPr>
          <w:ilvl w:val="0"/>
          <w:numId w:val="8"/>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Уравновешенное распределение денежной массы между разными сферами экономики и компаниями.</w:t>
      </w:r>
    </w:p>
    <w:p w:rsidR="00217139" w:rsidRPr="0073736C" w:rsidRDefault="00217139" w:rsidP="001C5FB2">
      <w:pPr>
        <w:numPr>
          <w:ilvl w:val="0"/>
          <w:numId w:val="8"/>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Предоставление возможности поиска инвесторов для предприятий и взаимовыгодное сотрудничество между ними.</w:t>
      </w:r>
    </w:p>
    <w:p w:rsidR="00217139" w:rsidRPr="0073736C" w:rsidRDefault="00217139" w:rsidP="001C5FB2">
      <w:pPr>
        <w:numPr>
          <w:ilvl w:val="0"/>
          <w:numId w:val="8"/>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Рост денежной массы. Рынок создает свободные денежные потоки, при помощи которых инвесторы расширяют спектр возможностей для вложений.</w:t>
      </w:r>
    </w:p>
    <w:p w:rsidR="00217139" w:rsidRPr="0073736C" w:rsidRDefault="00217139" w:rsidP="001C5FB2">
      <w:pPr>
        <w:numPr>
          <w:ilvl w:val="0"/>
          <w:numId w:val="8"/>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Регуляторная функция. Цены на бумаги в ходе торгов устанавливают предложение и спрос, что соответствует правилам открытого рынка. </w:t>
      </w:r>
      <w:proofErr w:type="gramStart"/>
      <w:r w:rsidRPr="0073736C">
        <w:rPr>
          <w:rFonts w:ascii="Times New Roman" w:hAnsi="Times New Roman" w:cs="Times New Roman"/>
          <w:color w:val="000000" w:themeColor="text1"/>
          <w:sz w:val="28"/>
          <w:szCs w:val="28"/>
        </w:rPr>
        <w:t>Свободные торги определяют капитализацию компаний через их акции, активы бюджетов – через казначейские гособлигации.</w:t>
      </w:r>
      <w:proofErr w:type="gramEnd"/>
      <w:r w:rsidRPr="0073736C">
        <w:rPr>
          <w:rFonts w:ascii="Times New Roman" w:hAnsi="Times New Roman" w:cs="Times New Roman"/>
          <w:color w:val="000000" w:themeColor="text1"/>
          <w:sz w:val="28"/>
          <w:szCs w:val="28"/>
        </w:rPr>
        <w:t xml:space="preserve"> Также торги оказывают влияние на денежные потоки через банковские учреждения и финансовые структуры.</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Также отдельно можно выделить индикативную составляющую фондового рынка. Последний мировой финансовый кризис показал, что рыночные участники склонны реагировать на надвигающиеся экономические проблемы раньше, чем об этом начнут заводить речь политики. Поэтому наиболее развитые фондовые государственные структуры с большой капитализацией значительно устойчивей остальных и в состоянии привлекать более качественные инвестиции.</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i/>
          <w:iCs/>
          <w:color w:val="000000" w:themeColor="text1"/>
          <w:sz w:val="28"/>
          <w:szCs w:val="28"/>
          <w:bdr w:val="none" w:sz="0" w:space="0" w:color="auto" w:frame="1"/>
        </w:rPr>
        <w:t>Работа фондового рынка осуществляется при участии следующих субъектов:</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Эмитенты</w:t>
      </w:r>
      <w:r w:rsidRPr="0073736C">
        <w:rPr>
          <w:rFonts w:ascii="Times New Roman" w:hAnsi="Times New Roman" w:cs="Times New Roman"/>
          <w:color w:val="000000" w:themeColor="text1"/>
          <w:sz w:val="28"/>
          <w:szCs w:val="28"/>
        </w:rPr>
        <w:t xml:space="preserve">. К таким участникам относят юр. лицо или госорган местной либо исполнительной власти. В сущности, эмитенты – это продавцы, </w:t>
      </w:r>
      <w:r w:rsidRPr="0073736C">
        <w:rPr>
          <w:rFonts w:ascii="Times New Roman" w:hAnsi="Times New Roman" w:cs="Times New Roman"/>
          <w:color w:val="000000" w:themeColor="text1"/>
          <w:sz w:val="28"/>
          <w:szCs w:val="28"/>
        </w:rPr>
        <w:lastRenderedPageBreak/>
        <w:t>которые занимаются выпуском ценных бумаг, обозначающих область их деятельности. Процесс выпуска бумаг называется эмиссией.</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Инвесторы</w:t>
      </w:r>
      <w:r w:rsidRPr="0073736C">
        <w:rPr>
          <w:rFonts w:ascii="Times New Roman" w:hAnsi="Times New Roman" w:cs="Times New Roman"/>
          <w:color w:val="000000" w:themeColor="text1"/>
          <w:sz w:val="28"/>
          <w:szCs w:val="28"/>
        </w:rPr>
        <w:t>. В качестве инвестора может выступать физлицо, фирма, предприятие или госорган. Эти участники применяют свои капиталы для приобретения акций и иных бумаг для последующего извлечения прибыли. Данные лица находятся в риске, поскольку в случае убыточности проекта будут потеряны деньги.</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Профессиональные рыночные участники</w:t>
      </w:r>
      <w:r w:rsidRPr="0073736C">
        <w:rPr>
          <w:rFonts w:ascii="Times New Roman" w:hAnsi="Times New Roman" w:cs="Times New Roman"/>
          <w:color w:val="000000" w:themeColor="text1"/>
          <w:sz w:val="28"/>
          <w:szCs w:val="28"/>
        </w:rPr>
        <w:t xml:space="preserve">. По факту, это третьи лица, представляющие непосредственно сам фондовый рынок, которые обеспечивают основной оборот. В эту категорию входят брокеры, </w:t>
      </w:r>
      <w:proofErr w:type="spellStart"/>
      <w:r w:rsidRPr="0073736C">
        <w:rPr>
          <w:rFonts w:ascii="Times New Roman" w:hAnsi="Times New Roman" w:cs="Times New Roman"/>
          <w:color w:val="000000" w:themeColor="text1"/>
          <w:sz w:val="28"/>
          <w:szCs w:val="28"/>
        </w:rPr>
        <w:t>инвестфонды</w:t>
      </w:r>
      <w:proofErr w:type="spellEnd"/>
      <w:r w:rsidRPr="0073736C">
        <w:rPr>
          <w:rFonts w:ascii="Times New Roman" w:hAnsi="Times New Roman" w:cs="Times New Roman"/>
          <w:color w:val="000000" w:themeColor="text1"/>
          <w:sz w:val="28"/>
          <w:szCs w:val="28"/>
        </w:rPr>
        <w:t>, трейдеры, дилеры, которые являются посредниками, профессиональными представителями какой-либо из сторон. Данные лица зарабатывают на процентах от успешных сделок, поэтому они заинтересованы в максимальном количестве заключенных на куплю/продажу договоров.</w:t>
      </w: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bdr w:val="none" w:sz="0" w:space="0" w:color="auto" w:frame="1"/>
        </w:rPr>
        <w:t>Классификации фондового рынка</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Рынок ценных бумаг имеет также разделение по некоторым критериям:</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эмитентам – рынок акций частных предприятий, рынок гособлигаций и иных бумаг.</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принадлежности к бирже – биржевой либо внебиржевой рынок.</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срокам – торгуются бессрочные, долгосрочные, среднесрочные или краткосрочные ценные бумаги.</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региональной принадлежности – международный рынок, региональный либо национальный.</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экономическим отраслям.</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разновидностям бумажных финансовых инструментов – акции, облигации, фьючерсы и прочие.</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По иным признакам.</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 xml:space="preserve">Посредником между эмитентом и инвестором обычно выступает фондовая биржа, которая занимается созданием и предоставлением всей </w:t>
      </w:r>
      <w:r w:rsidRPr="0073736C">
        <w:rPr>
          <w:color w:val="000000" w:themeColor="text1"/>
          <w:sz w:val="28"/>
          <w:szCs w:val="28"/>
        </w:rPr>
        <w:lastRenderedPageBreak/>
        <w:t>необходимой инфраструктуры для проведения полного цикла торгов. В рамках биржевой площадки функционируют несколько отделов, в числе которых:</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Система ведения торгов, обеспечивающая прием средств от продавцов и покупателей;</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Клиринговая палата, которая занимается учетом торговых объемов, а также денежными вопросами – переводами средств эмитентам, снятием денежных сумм со счетов инвесторов и т. д.;</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Депозитарный отдел, курирующий экономическую часть и контролирующий все безналичные операции.</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Рынок ценных бумаг классифицируется по свойствам движения бумажных активов.</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Первичный (</w:t>
      </w:r>
      <w:proofErr w:type="spellStart"/>
      <w:r w:rsidRPr="0073736C">
        <w:rPr>
          <w:rFonts w:ascii="Times New Roman" w:hAnsi="Times New Roman" w:cs="Times New Roman"/>
          <w:b/>
          <w:bCs/>
          <w:color w:val="000000" w:themeColor="text1"/>
          <w:sz w:val="28"/>
          <w:szCs w:val="28"/>
          <w:bdr w:val="none" w:sz="0" w:space="0" w:color="auto" w:frame="1"/>
        </w:rPr>
        <w:t>Primary</w:t>
      </w:r>
      <w:proofErr w:type="spellEnd"/>
      <w:r w:rsidRPr="0073736C">
        <w:rPr>
          <w:rFonts w:ascii="Times New Roman" w:hAnsi="Times New Roman" w:cs="Times New Roman"/>
          <w:b/>
          <w:bCs/>
          <w:color w:val="000000" w:themeColor="text1"/>
          <w:sz w:val="28"/>
          <w:szCs w:val="28"/>
          <w:bdr w:val="none" w:sz="0" w:space="0" w:color="auto" w:frame="1"/>
        </w:rPr>
        <w:t xml:space="preserve"> </w:t>
      </w:r>
      <w:proofErr w:type="spellStart"/>
      <w:r w:rsidRPr="0073736C">
        <w:rPr>
          <w:rFonts w:ascii="Times New Roman" w:hAnsi="Times New Roman" w:cs="Times New Roman"/>
          <w:b/>
          <w:bCs/>
          <w:color w:val="000000" w:themeColor="text1"/>
          <w:sz w:val="28"/>
          <w:szCs w:val="28"/>
          <w:bdr w:val="none" w:sz="0" w:space="0" w:color="auto" w:frame="1"/>
        </w:rPr>
        <w:t>Market</w:t>
      </w:r>
      <w:proofErr w:type="spellEnd"/>
      <w:r w:rsidRPr="0073736C">
        <w:rPr>
          <w:rFonts w:ascii="Times New Roman" w:hAnsi="Times New Roman" w:cs="Times New Roman"/>
          <w:b/>
          <w:bCs/>
          <w:color w:val="000000" w:themeColor="text1"/>
          <w:sz w:val="28"/>
          <w:szCs w:val="28"/>
          <w:bdr w:val="none" w:sz="0" w:space="0" w:color="auto" w:frame="1"/>
        </w:rPr>
        <w:t>)</w:t>
      </w:r>
      <w:r w:rsidRPr="0073736C">
        <w:rPr>
          <w:rFonts w:ascii="Times New Roman" w:hAnsi="Times New Roman" w:cs="Times New Roman"/>
          <w:color w:val="000000" w:themeColor="text1"/>
          <w:sz w:val="28"/>
          <w:szCs w:val="28"/>
        </w:rPr>
        <w:t>. Так называется рынок, на котором первично размещаются новые выпущенные ценные бумаги. Размещение может происходить в публичной форме (IPO) либо в закрытой, при котором акции не предлагаются для приобретения любому желающему. Первичное размещение может осуществляться посредством биржи или иным способом.</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Вторичный (</w:t>
      </w:r>
      <w:proofErr w:type="spellStart"/>
      <w:r w:rsidRPr="0073736C">
        <w:rPr>
          <w:rFonts w:ascii="Times New Roman" w:hAnsi="Times New Roman" w:cs="Times New Roman"/>
          <w:b/>
          <w:bCs/>
          <w:color w:val="000000" w:themeColor="text1"/>
          <w:sz w:val="28"/>
          <w:szCs w:val="28"/>
          <w:bdr w:val="none" w:sz="0" w:space="0" w:color="auto" w:frame="1"/>
        </w:rPr>
        <w:t>Secondary</w:t>
      </w:r>
      <w:proofErr w:type="spellEnd"/>
      <w:r w:rsidRPr="0073736C">
        <w:rPr>
          <w:rFonts w:ascii="Times New Roman" w:hAnsi="Times New Roman" w:cs="Times New Roman"/>
          <w:b/>
          <w:bCs/>
          <w:color w:val="000000" w:themeColor="text1"/>
          <w:sz w:val="28"/>
          <w:szCs w:val="28"/>
          <w:bdr w:val="none" w:sz="0" w:space="0" w:color="auto" w:frame="1"/>
        </w:rPr>
        <w:t xml:space="preserve"> </w:t>
      </w:r>
      <w:proofErr w:type="spellStart"/>
      <w:r w:rsidRPr="0073736C">
        <w:rPr>
          <w:rFonts w:ascii="Times New Roman" w:hAnsi="Times New Roman" w:cs="Times New Roman"/>
          <w:b/>
          <w:bCs/>
          <w:color w:val="000000" w:themeColor="text1"/>
          <w:sz w:val="28"/>
          <w:szCs w:val="28"/>
          <w:bdr w:val="none" w:sz="0" w:space="0" w:color="auto" w:frame="1"/>
        </w:rPr>
        <w:t>Market</w:t>
      </w:r>
      <w:proofErr w:type="spellEnd"/>
      <w:r w:rsidRPr="0073736C">
        <w:rPr>
          <w:rFonts w:ascii="Times New Roman" w:hAnsi="Times New Roman" w:cs="Times New Roman"/>
          <w:b/>
          <w:bCs/>
          <w:color w:val="000000" w:themeColor="text1"/>
          <w:sz w:val="28"/>
          <w:szCs w:val="28"/>
          <w:bdr w:val="none" w:sz="0" w:space="0" w:color="auto" w:frame="1"/>
        </w:rPr>
        <w:t>)</w:t>
      </w:r>
      <w:r w:rsidRPr="0073736C">
        <w:rPr>
          <w:rFonts w:ascii="Times New Roman" w:hAnsi="Times New Roman" w:cs="Times New Roman"/>
          <w:color w:val="000000" w:themeColor="text1"/>
          <w:sz w:val="28"/>
          <w:szCs w:val="28"/>
        </w:rPr>
        <w:t>. На этом рынке происходит обращение бумаг, которые уже были выпущены ранее и проходили процесс первичного размещения. Основной оборот сделок по фондовым активам приходится на вторичный рынок, и именно с ним ближе всего знакомы начинающие инвесторы, так как биржи представляют его в первую очередь.</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Третий рынок (</w:t>
      </w:r>
      <w:proofErr w:type="spellStart"/>
      <w:r w:rsidRPr="0073736C">
        <w:rPr>
          <w:rFonts w:ascii="Times New Roman" w:hAnsi="Times New Roman" w:cs="Times New Roman"/>
          <w:b/>
          <w:bCs/>
          <w:color w:val="000000" w:themeColor="text1"/>
          <w:sz w:val="28"/>
          <w:szCs w:val="28"/>
          <w:bdr w:val="none" w:sz="0" w:space="0" w:color="auto" w:frame="1"/>
        </w:rPr>
        <w:t>Third</w:t>
      </w:r>
      <w:proofErr w:type="spellEnd"/>
      <w:r w:rsidRPr="0073736C">
        <w:rPr>
          <w:rFonts w:ascii="Times New Roman" w:hAnsi="Times New Roman" w:cs="Times New Roman"/>
          <w:b/>
          <w:bCs/>
          <w:color w:val="000000" w:themeColor="text1"/>
          <w:sz w:val="28"/>
          <w:szCs w:val="28"/>
          <w:bdr w:val="none" w:sz="0" w:space="0" w:color="auto" w:frame="1"/>
        </w:rPr>
        <w:t xml:space="preserve"> </w:t>
      </w:r>
      <w:proofErr w:type="spellStart"/>
      <w:r w:rsidRPr="0073736C">
        <w:rPr>
          <w:rFonts w:ascii="Times New Roman" w:hAnsi="Times New Roman" w:cs="Times New Roman"/>
          <w:b/>
          <w:bCs/>
          <w:color w:val="000000" w:themeColor="text1"/>
          <w:sz w:val="28"/>
          <w:szCs w:val="28"/>
          <w:bdr w:val="none" w:sz="0" w:space="0" w:color="auto" w:frame="1"/>
        </w:rPr>
        <w:t>Market</w:t>
      </w:r>
      <w:proofErr w:type="spellEnd"/>
      <w:r w:rsidRPr="0073736C">
        <w:rPr>
          <w:rFonts w:ascii="Times New Roman" w:hAnsi="Times New Roman" w:cs="Times New Roman"/>
          <w:b/>
          <w:bCs/>
          <w:color w:val="000000" w:themeColor="text1"/>
          <w:sz w:val="28"/>
          <w:szCs w:val="28"/>
          <w:bdr w:val="none" w:sz="0" w:space="0" w:color="auto" w:frame="1"/>
        </w:rPr>
        <w:t>)</w:t>
      </w:r>
      <w:r w:rsidRPr="0073736C">
        <w:rPr>
          <w:rFonts w:ascii="Times New Roman" w:hAnsi="Times New Roman" w:cs="Times New Roman"/>
          <w:color w:val="000000" w:themeColor="text1"/>
          <w:sz w:val="28"/>
          <w:szCs w:val="28"/>
        </w:rPr>
        <w:t>. На этом рынке совершаются сделки с незарегистрированными на биржевой площадке бумагами, то есть с теми, которые не проходили листинг. Другое его название – внебиржевой рынок (</w:t>
      </w:r>
      <w:proofErr w:type="spellStart"/>
      <w:r w:rsidRPr="0073736C">
        <w:rPr>
          <w:rFonts w:ascii="Times New Roman" w:hAnsi="Times New Roman" w:cs="Times New Roman"/>
          <w:color w:val="000000" w:themeColor="text1"/>
          <w:sz w:val="28"/>
          <w:szCs w:val="28"/>
        </w:rPr>
        <w:t>Over</w:t>
      </w:r>
      <w:proofErr w:type="spellEnd"/>
      <w:r w:rsidRPr="0073736C">
        <w:rPr>
          <w:rFonts w:ascii="Times New Roman" w:hAnsi="Times New Roman" w:cs="Times New Roman"/>
          <w:color w:val="000000" w:themeColor="text1"/>
          <w:sz w:val="28"/>
          <w:szCs w:val="28"/>
        </w:rPr>
        <w:t xml:space="preserve"> </w:t>
      </w:r>
      <w:proofErr w:type="spellStart"/>
      <w:r w:rsidRPr="0073736C">
        <w:rPr>
          <w:rFonts w:ascii="Times New Roman" w:hAnsi="Times New Roman" w:cs="Times New Roman"/>
          <w:color w:val="000000" w:themeColor="text1"/>
          <w:sz w:val="28"/>
          <w:szCs w:val="28"/>
        </w:rPr>
        <w:t>the</w:t>
      </w:r>
      <w:proofErr w:type="spellEnd"/>
      <w:r w:rsidRPr="0073736C">
        <w:rPr>
          <w:rFonts w:ascii="Times New Roman" w:hAnsi="Times New Roman" w:cs="Times New Roman"/>
          <w:color w:val="000000" w:themeColor="text1"/>
          <w:sz w:val="28"/>
          <w:szCs w:val="28"/>
        </w:rPr>
        <w:t xml:space="preserve"> </w:t>
      </w:r>
      <w:proofErr w:type="spellStart"/>
      <w:r w:rsidRPr="0073736C">
        <w:rPr>
          <w:rFonts w:ascii="Times New Roman" w:hAnsi="Times New Roman" w:cs="Times New Roman"/>
          <w:color w:val="000000" w:themeColor="text1"/>
          <w:sz w:val="28"/>
          <w:szCs w:val="28"/>
        </w:rPr>
        <w:t>Counter</w:t>
      </w:r>
      <w:proofErr w:type="spellEnd"/>
      <w:r w:rsidRPr="0073736C">
        <w:rPr>
          <w:rFonts w:ascii="Times New Roman" w:hAnsi="Times New Roman" w:cs="Times New Roman"/>
          <w:color w:val="000000" w:themeColor="text1"/>
          <w:sz w:val="28"/>
          <w:szCs w:val="28"/>
        </w:rPr>
        <w:t xml:space="preserve"> </w:t>
      </w:r>
      <w:proofErr w:type="spellStart"/>
      <w:r w:rsidRPr="0073736C">
        <w:rPr>
          <w:rFonts w:ascii="Times New Roman" w:hAnsi="Times New Roman" w:cs="Times New Roman"/>
          <w:color w:val="000000" w:themeColor="text1"/>
          <w:sz w:val="28"/>
          <w:szCs w:val="28"/>
        </w:rPr>
        <w:t>Market</w:t>
      </w:r>
      <w:proofErr w:type="spellEnd"/>
      <w:r w:rsidRPr="0073736C">
        <w:rPr>
          <w:rFonts w:ascii="Times New Roman" w:hAnsi="Times New Roman" w:cs="Times New Roman"/>
          <w:color w:val="000000" w:themeColor="text1"/>
          <w:sz w:val="28"/>
          <w:szCs w:val="28"/>
        </w:rPr>
        <w:t xml:space="preserve">, OTC). Он имел большое значение в 50-х гг. прошлого века, в то время компании-инвесторы начали скупку обыкновенных акций, чтобы защититься от инфляции, а биржи удерживали фиксированную комиссию по сделкам. Проводя операции без участия </w:t>
      </w:r>
      <w:r w:rsidRPr="0073736C">
        <w:rPr>
          <w:rFonts w:ascii="Times New Roman" w:hAnsi="Times New Roman" w:cs="Times New Roman"/>
          <w:color w:val="000000" w:themeColor="text1"/>
          <w:sz w:val="28"/>
          <w:szCs w:val="28"/>
        </w:rPr>
        <w:lastRenderedPageBreak/>
        <w:t>биржевых площадок, они экономили на издержках и не создавали колебаний цен, которые были неизбежны на биржах при крупных сделках.</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Четвертый рынок (</w:t>
      </w:r>
      <w:proofErr w:type="spellStart"/>
      <w:r w:rsidRPr="0073736C">
        <w:rPr>
          <w:rFonts w:ascii="Times New Roman" w:hAnsi="Times New Roman" w:cs="Times New Roman"/>
          <w:b/>
          <w:bCs/>
          <w:color w:val="000000" w:themeColor="text1"/>
          <w:sz w:val="28"/>
          <w:szCs w:val="28"/>
          <w:bdr w:val="none" w:sz="0" w:space="0" w:color="auto" w:frame="1"/>
        </w:rPr>
        <w:t>Fourth</w:t>
      </w:r>
      <w:proofErr w:type="spellEnd"/>
      <w:r w:rsidRPr="0073736C">
        <w:rPr>
          <w:rFonts w:ascii="Times New Roman" w:hAnsi="Times New Roman" w:cs="Times New Roman"/>
          <w:b/>
          <w:bCs/>
          <w:color w:val="000000" w:themeColor="text1"/>
          <w:sz w:val="28"/>
          <w:szCs w:val="28"/>
          <w:bdr w:val="none" w:sz="0" w:space="0" w:color="auto" w:frame="1"/>
        </w:rPr>
        <w:t xml:space="preserve"> </w:t>
      </w:r>
      <w:proofErr w:type="spellStart"/>
      <w:r w:rsidRPr="0073736C">
        <w:rPr>
          <w:rFonts w:ascii="Times New Roman" w:hAnsi="Times New Roman" w:cs="Times New Roman"/>
          <w:b/>
          <w:bCs/>
          <w:color w:val="000000" w:themeColor="text1"/>
          <w:sz w:val="28"/>
          <w:szCs w:val="28"/>
          <w:bdr w:val="none" w:sz="0" w:space="0" w:color="auto" w:frame="1"/>
        </w:rPr>
        <w:t>Market</w:t>
      </w:r>
      <w:proofErr w:type="spellEnd"/>
      <w:r w:rsidRPr="0073736C">
        <w:rPr>
          <w:rFonts w:ascii="Times New Roman" w:hAnsi="Times New Roman" w:cs="Times New Roman"/>
          <w:b/>
          <w:bCs/>
          <w:color w:val="000000" w:themeColor="text1"/>
          <w:sz w:val="28"/>
          <w:szCs w:val="28"/>
          <w:bdr w:val="none" w:sz="0" w:space="0" w:color="auto" w:frame="1"/>
        </w:rPr>
        <w:t>)</w:t>
      </w:r>
      <w:r w:rsidRPr="0073736C">
        <w:rPr>
          <w:rFonts w:ascii="Times New Roman" w:hAnsi="Times New Roman" w:cs="Times New Roman"/>
          <w:color w:val="000000" w:themeColor="text1"/>
          <w:sz w:val="28"/>
          <w:szCs w:val="28"/>
        </w:rPr>
        <w:t xml:space="preserve">. Так называют электронные торговые системы для работы без посредников с большими пакетами бумаг между институциональными инвесторами. Среди популярных систем – </w:t>
      </w:r>
      <w:proofErr w:type="spellStart"/>
      <w:r w:rsidRPr="0073736C">
        <w:rPr>
          <w:rFonts w:ascii="Times New Roman" w:hAnsi="Times New Roman" w:cs="Times New Roman"/>
          <w:color w:val="000000" w:themeColor="text1"/>
          <w:sz w:val="28"/>
          <w:szCs w:val="28"/>
        </w:rPr>
        <w:t>InstiNet</w:t>
      </w:r>
      <w:proofErr w:type="spellEnd"/>
      <w:r w:rsidRPr="0073736C">
        <w:rPr>
          <w:rFonts w:ascii="Times New Roman" w:hAnsi="Times New Roman" w:cs="Times New Roman"/>
          <w:color w:val="000000" w:themeColor="text1"/>
          <w:sz w:val="28"/>
          <w:szCs w:val="28"/>
        </w:rPr>
        <w:t xml:space="preserve">, POSIT, </w:t>
      </w:r>
      <w:proofErr w:type="spellStart"/>
      <w:r w:rsidRPr="0073736C">
        <w:rPr>
          <w:rFonts w:ascii="Times New Roman" w:hAnsi="Times New Roman" w:cs="Times New Roman"/>
          <w:color w:val="000000" w:themeColor="text1"/>
          <w:sz w:val="28"/>
          <w:szCs w:val="28"/>
        </w:rPr>
        <w:t>Crossing</w:t>
      </w:r>
      <w:proofErr w:type="spellEnd"/>
      <w:r w:rsidRPr="0073736C">
        <w:rPr>
          <w:rFonts w:ascii="Times New Roman" w:hAnsi="Times New Roman" w:cs="Times New Roman"/>
          <w:color w:val="000000" w:themeColor="text1"/>
          <w:sz w:val="28"/>
          <w:szCs w:val="28"/>
        </w:rPr>
        <w:t xml:space="preserve"> </w:t>
      </w:r>
      <w:proofErr w:type="spellStart"/>
      <w:r w:rsidRPr="0073736C">
        <w:rPr>
          <w:rFonts w:ascii="Times New Roman" w:hAnsi="Times New Roman" w:cs="Times New Roman"/>
          <w:color w:val="000000" w:themeColor="text1"/>
          <w:sz w:val="28"/>
          <w:szCs w:val="28"/>
        </w:rPr>
        <w:t>Network</w:t>
      </w:r>
      <w:proofErr w:type="spellEnd"/>
      <w:r w:rsidRPr="0073736C">
        <w:rPr>
          <w:rFonts w:ascii="Times New Roman" w:hAnsi="Times New Roman" w:cs="Times New Roman"/>
          <w:color w:val="000000" w:themeColor="text1"/>
          <w:sz w:val="28"/>
          <w:szCs w:val="28"/>
        </w:rPr>
        <w:t>.</w:t>
      </w:r>
    </w:p>
    <w:p w:rsidR="00B00480" w:rsidRPr="0073736C" w:rsidRDefault="00B00480"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p>
    <w:p w:rsidR="00B00480"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r w:rsidRPr="0073736C">
        <w:rPr>
          <w:rFonts w:ascii="Times New Roman" w:hAnsi="Times New Roman" w:cs="Times New Roman"/>
          <w:color w:val="000000" w:themeColor="text1"/>
          <w:sz w:val="28"/>
          <w:szCs w:val="28"/>
          <w:bdr w:val="none" w:sz="0" w:space="0" w:color="auto" w:frame="1"/>
        </w:rPr>
        <w:t>Российский фондовый рынок</w:t>
      </w:r>
      <w:r w:rsidR="00B00480" w:rsidRPr="0073736C">
        <w:rPr>
          <w:rFonts w:ascii="Times New Roman" w:hAnsi="Times New Roman" w:cs="Times New Roman"/>
          <w:color w:val="000000" w:themeColor="text1"/>
          <w:sz w:val="28"/>
          <w:szCs w:val="28"/>
          <w:bdr w:val="none" w:sz="0" w:space="0" w:color="auto" w:frame="1"/>
        </w:rPr>
        <w:t xml:space="preserve"> </w:t>
      </w: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b w:val="0"/>
          <w:color w:val="000000" w:themeColor="text1"/>
          <w:sz w:val="28"/>
          <w:szCs w:val="28"/>
        </w:rPr>
      </w:pPr>
      <w:r w:rsidRPr="0073736C">
        <w:rPr>
          <w:rFonts w:ascii="Times New Roman" w:hAnsi="Times New Roman" w:cs="Times New Roman"/>
          <w:b w:val="0"/>
          <w:color w:val="000000" w:themeColor="text1"/>
          <w:sz w:val="28"/>
          <w:szCs w:val="28"/>
        </w:rPr>
        <w:t xml:space="preserve">Отечественный фондовый рынок сформировался сравнительно недавно (в начале 90-х гг.), поэтому большинство агентств рейтинга западных стран относят его к </w:t>
      </w:r>
      <w:proofErr w:type="gramStart"/>
      <w:r w:rsidRPr="0073736C">
        <w:rPr>
          <w:rFonts w:ascii="Times New Roman" w:hAnsi="Times New Roman" w:cs="Times New Roman"/>
          <w:b w:val="0"/>
          <w:color w:val="000000" w:themeColor="text1"/>
          <w:sz w:val="28"/>
          <w:szCs w:val="28"/>
        </w:rPr>
        <w:t>развивающимся</w:t>
      </w:r>
      <w:proofErr w:type="gramEnd"/>
      <w:r w:rsidRPr="0073736C">
        <w:rPr>
          <w:rFonts w:ascii="Times New Roman" w:hAnsi="Times New Roman" w:cs="Times New Roman"/>
          <w:b w:val="0"/>
          <w:color w:val="000000" w:themeColor="text1"/>
          <w:sz w:val="28"/>
          <w:szCs w:val="28"/>
        </w:rPr>
        <w:t>. Молодые рынки характеризуются более высокой доходностью, которая всегда сопровождается повышенным риском.</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С середины 2000-х рынок ценных бумаг РФ продемонстрировал многие позитивные перемены: вырос оборот средств, повысилась общая ликвидность, возросла информационная прозрачность участников, существенно развилась законодательная база, инвесторы приобрели большую защищенность. Данные обстоятельства вкупе с усилившейся ситуацией в политике и экономике позволили повысить кредитные рейтинги России международными агентствами </w:t>
      </w:r>
      <w:proofErr w:type="spellStart"/>
      <w:r w:rsidRPr="0073736C">
        <w:rPr>
          <w:b/>
          <w:bCs/>
          <w:color w:val="000000" w:themeColor="text1"/>
          <w:sz w:val="28"/>
          <w:szCs w:val="28"/>
          <w:bdr w:val="none" w:sz="0" w:space="0" w:color="auto" w:frame="1"/>
        </w:rPr>
        <w:t>Fitch</w:t>
      </w:r>
      <w:proofErr w:type="spellEnd"/>
      <w:r w:rsidRPr="0073736C">
        <w:rPr>
          <w:b/>
          <w:bCs/>
          <w:color w:val="000000" w:themeColor="text1"/>
          <w:sz w:val="28"/>
          <w:szCs w:val="28"/>
          <w:bdr w:val="none" w:sz="0" w:space="0" w:color="auto" w:frame="1"/>
        </w:rPr>
        <w:t xml:space="preserve"> </w:t>
      </w:r>
      <w:proofErr w:type="spellStart"/>
      <w:r w:rsidRPr="0073736C">
        <w:rPr>
          <w:b/>
          <w:bCs/>
          <w:color w:val="000000" w:themeColor="text1"/>
          <w:sz w:val="28"/>
          <w:szCs w:val="28"/>
          <w:bdr w:val="none" w:sz="0" w:space="0" w:color="auto" w:frame="1"/>
        </w:rPr>
        <w:t>Ratings</w:t>
      </w:r>
      <w:proofErr w:type="spellEnd"/>
      <w:r w:rsidRPr="0073736C">
        <w:rPr>
          <w:b/>
          <w:bCs/>
          <w:color w:val="000000" w:themeColor="text1"/>
          <w:sz w:val="28"/>
          <w:szCs w:val="28"/>
          <w:bdr w:val="none" w:sz="0" w:space="0" w:color="auto" w:frame="1"/>
        </w:rPr>
        <w:t xml:space="preserve">, </w:t>
      </w:r>
      <w:proofErr w:type="spellStart"/>
      <w:r w:rsidRPr="0073736C">
        <w:rPr>
          <w:b/>
          <w:bCs/>
          <w:color w:val="000000" w:themeColor="text1"/>
          <w:sz w:val="28"/>
          <w:szCs w:val="28"/>
          <w:bdr w:val="none" w:sz="0" w:space="0" w:color="auto" w:frame="1"/>
        </w:rPr>
        <w:t>Moody`s</w:t>
      </w:r>
      <w:proofErr w:type="spellEnd"/>
      <w:r w:rsidRPr="0073736C">
        <w:rPr>
          <w:b/>
          <w:bCs/>
          <w:color w:val="000000" w:themeColor="text1"/>
          <w:sz w:val="28"/>
          <w:szCs w:val="28"/>
          <w:bdr w:val="none" w:sz="0" w:space="0" w:color="auto" w:frame="1"/>
        </w:rPr>
        <w:t xml:space="preserve">, </w:t>
      </w:r>
      <w:proofErr w:type="spellStart"/>
      <w:r w:rsidRPr="0073736C">
        <w:rPr>
          <w:b/>
          <w:bCs/>
          <w:color w:val="000000" w:themeColor="text1"/>
          <w:sz w:val="28"/>
          <w:szCs w:val="28"/>
          <w:bdr w:val="none" w:sz="0" w:space="0" w:color="auto" w:frame="1"/>
        </w:rPr>
        <w:t>Standard</w:t>
      </w:r>
      <w:proofErr w:type="spellEnd"/>
      <w:r w:rsidRPr="0073736C">
        <w:rPr>
          <w:b/>
          <w:bCs/>
          <w:color w:val="000000" w:themeColor="text1"/>
          <w:sz w:val="28"/>
          <w:szCs w:val="28"/>
          <w:bdr w:val="none" w:sz="0" w:space="0" w:color="auto" w:frame="1"/>
        </w:rPr>
        <w:t xml:space="preserve"> &amp; </w:t>
      </w:r>
      <w:proofErr w:type="spellStart"/>
      <w:r w:rsidRPr="0073736C">
        <w:rPr>
          <w:b/>
          <w:bCs/>
          <w:color w:val="000000" w:themeColor="text1"/>
          <w:sz w:val="28"/>
          <w:szCs w:val="28"/>
          <w:bdr w:val="none" w:sz="0" w:space="0" w:color="auto" w:frame="1"/>
        </w:rPr>
        <w:t>Poor`s</w:t>
      </w:r>
      <w:proofErr w:type="spellEnd"/>
      <w:r w:rsidRPr="0073736C">
        <w:rPr>
          <w:color w:val="000000" w:themeColor="text1"/>
          <w:sz w:val="28"/>
          <w:szCs w:val="28"/>
        </w:rPr>
        <w:t>.</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Ключевые игроки на отечественном рынке ценных бумаг – Московская межбанковская валютная биржа (</w:t>
      </w:r>
      <w:r w:rsidRPr="0073736C">
        <w:rPr>
          <w:i/>
          <w:iCs/>
          <w:color w:val="000000" w:themeColor="text1"/>
          <w:sz w:val="28"/>
          <w:szCs w:val="28"/>
          <w:bdr w:val="none" w:sz="0" w:space="0" w:color="auto" w:frame="1"/>
        </w:rPr>
        <w:t>ММВБ</w:t>
      </w:r>
      <w:r w:rsidRPr="0073736C">
        <w:rPr>
          <w:color w:val="000000" w:themeColor="text1"/>
          <w:sz w:val="28"/>
          <w:szCs w:val="28"/>
        </w:rPr>
        <w:t>) и Российская торговая система (</w:t>
      </w:r>
      <w:r w:rsidRPr="0073736C">
        <w:rPr>
          <w:i/>
          <w:iCs/>
          <w:color w:val="000000" w:themeColor="text1"/>
          <w:sz w:val="28"/>
          <w:szCs w:val="28"/>
          <w:bdr w:val="none" w:sz="0" w:space="0" w:color="auto" w:frame="1"/>
        </w:rPr>
        <w:t>РТС</w:t>
      </w:r>
      <w:r w:rsidRPr="0073736C">
        <w:rPr>
          <w:color w:val="000000" w:themeColor="text1"/>
          <w:sz w:val="28"/>
          <w:szCs w:val="28"/>
        </w:rPr>
        <w:t>). На ММВБ преимущественно осуществляются сделки с акциями, а на РТС на первом месте стоят фьючерсные контракты и опционы.</w:t>
      </w:r>
    </w:p>
    <w:p w:rsidR="00B00480"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bdr w:val="none" w:sz="0" w:space="0" w:color="auto" w:frame="1"/>
        </w:rPr>
      </w:pPr>
      <w:r w:rsidRPr="0073736C">
        <w:rPr>
          <w:rFonts w:ascii="Times New Roman" w:hAnsi="Times New Roman" w:cs="Times New Roman"/>
          <w:color w:val="000000" w:themeColor="text1"/>
          <w:sz w:val="28"/>
          <w:szCs w:val="28"/>
          <w:bdr w:val="none" w:sz="0" w:space="0" w:color="auto" w:frame="1"/>
        </w:rPr>
        <w:t>Что продается на фондовом рынке</w:t>
      </w: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b w:val="0"/>
          <w:color w:val="000000" w:themeColor="text1"/>
          <w:sz w:val="28"/>
          <w:szCs w:val="28"/>
        </w:rPr>
      </w:pPr>
      <w:r w:rsidRPr="0073736C">
        <w:rPr>
          <w:rFonts w:ascii="Times New Roman" w:hAnsi="Times New Roman" w:cs="Times New Roman"/>
          <w:b w:val="0"/>
          <w:color w:val="000000" w:themeColor="text1"/>
          <w:sz w:val="28"/>
          <w:szCs w:val="28"/>
        </w:rPr>
        <w:t>Торговля на фондовом рынке в первую очередь ведется ценными бумагами. Активы фондового рынка представлены несколькими видами бумаг.</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Акции</w:t>
      </w:r>
      <w:r w:rsidRPr="0073736C">
        <w:rPr>
          <w:rFonts w:ascii="Times New Roman" w:hAnsi="Times New Roman" w:cs="Times New Roman"/>
          <w:color w:val="000000" w:themeColor="text1"/>
          <w:sz w:val="28"/>
          <w:szCs w:val="28"/>
        </w:rPr>
        <w:t> (</w:t>
      </w:r>
      <w:proofErr w:type="spellStart"/>
      <w:r w:rsidRPr="0073736C">
        <w:rPr>
          <w:rFonts w:ascii="Times New Roman" w:hAnsi="Times New Roman" w:cs="Times New Roman"/>
          <w:i/>
          <w:iCs/>
          <w:color w:val="000000" w:themeColor="text1"/>
          <w:sz w:val="28"/>
          <w:szCs w:val="28"/>
          <w:bdr w:val="none" w:sz="0" w:space="0" w:color="auto" w:frame="1"/>
        </w:rPr>
        <w:t>Stock</w:t>
      </w:r>
      <w:proofErr w:type="spellEnd"/>
      <w:r w:rsidRPr="0073736C">
        <w:rPr>
          <w:rFonts w:ascii="Times New Roman" w:hAnsi="Times New Roman" w:cs="Times New Roman"/>
          <w:color w:val="000000" w:themeColor="text1"/>
          <w:sz w:val="28"/>
          <w:szCs w:val="28"/>
        </w:rPr>
        <w:t xml:space="preserve">). Покупка данных бумаг означает внесение собственного капитала в капитал предприятия-эмитента. Акции бывают двух видов – </w:t>
      </w:r>
      <w:r w:rsidRPr="0073736C">
        <w:rPr>
          <w:rFonts w:ascii="Times New Roman" w:hAnsi="Times New Roman" w:cs="Times New Roman"/>
          <w:color w:val="000000" w:themeColor="text1"/>
          <w:sz w:val="28"/>
          <w:szCs w:val="28"/>
        </w:rPr>
        <w:lastRenderedPageBreak/>
        <w:t>простые и привилегированные. Покупая бумаги, акционер получает право на получение части доходов компании в виде дивидендов. Кроме того, например, став обладателем половины акций фирмы, вы сможете претендовать на 50 % всего ее имущества в случае закрытия бизнеса.</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Векселя </w:t>
      </w:r>
      <w:r w:rsidRPr="0073736C">
        <w:rPr>
          <w:rFonts w:ascii="Times New Roman" w:hAnsi="Times New Roman" w:cs="Times New Roman"/>
          <w:color w:val="000000" w:themeColor="text1"/>
          <w:sz w:val="28"/>
          <w:szCs w:val="28"/>
        </w:rPr>
        <w:t>(</w:t>
      </w:r>
      <w:proofErr w:type="spellStart"/>
      <w:r w:rsidRPr="0073736C">
        <w:rPr>
          <w:rFonts w:ascii="Times New Roman" w:hAnsi="Times New Roman" w:cs="Times New Roman"/>
          <w:i/>
          <w:iCs/>
          <w:color w:val="000000" w:themeColor="text1"/>
          <w:sz w:val="28"/>
          <w:szCs w:val="28"/>
          <w:bdr w:val="none" w:sz="0" w:space="0" w:color="auto" w:frame="1"/>
        </w:rPr>
        <w:t>Bill</w:t>
      </w:r>
      <w:proofErr w:type="spellEnd"/>
      <w:r w:rsidRPr="0073736C">
        <w:rPr>
          <w:rFonts w:ascii="Times New Roman" w:hAnsi="Times New Roman" w:cs="Times New Roman"/>
          <w:color w:val="000000" w:themeColor="text1"/>
          <w:sz w:val="28"/>
          <w:szCs w:val="28"/>
        </w:rPr>
        <w:t>). Данная ценная бумага представляет собой закрепленное обязательство выплаты некоторой позаимствованной денежной суммы. Вексель содержит конкретную информацию о сумме и дате возврата средств. Они бывают переводными и простыми.</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Облигации </w:t>
      </w:r>
      <w:r w:rsidRPr="0073736C">
        <w:rPr>
          <w:rFonts w:ascii="Times New Roman" w:hAnsi="Times New Roman" w:cs="Times New Roman"/>
          <w:color w:val="000000" w:themeColor="text1"/>
          <w:sz w:val="28"/>
          <w:szCs w:val="28"/>
        </w:rPr>
        <w:t>(</w:t>
      </w:r>
      <w:proofErr w:type="spellStart"/>
      <w:r w:rsidRPr="0073736C">
        <w:rPr>
          <w:rFonts w:ascii="Times New Roman" w:hAnsi="Times New Roman" w:cs="Times New Roman"/>
          <w:i/>
          <w:iCs/>
          <w:color w:val="000000" w:themeColor="text1"/>
          <w:sz w:val="28"/>
          <w:szCs w:val="28"/>
          <w:bdr w:val="none" w:sz="0" w:space="0" w:color="auto" w:frame="1"/>
        </w:rPr>
        <w:t>Obligation</w:t>
      </w:r>
      <w:proofErr w:type="spellEnd"/>
      <w:r w:rsidRPr="0073736C">
        <w:rPr>
          <w:rFonts w:ascii="Times New Roman" w:hAnsi="Times New Roman" w:cs="Times New Roman"/>
          <w:color w:val="000000" w:themeColor="text1"/>
          <w:sz w:val="28"/>
          <w:szCs w:val="28"/>
        </w:rPr>
        <w:t xml:space="preserve">). Данные бумажные активы подразумевают выплату их держателям дивидендов, а также обязательство возврата ее полной стоимости </w:t>
      </w:r>
      <w:proofErr w:type="gramStart"/>
      <w:r w:rsidRPr="0073736C">
        <w:rPr>
          <w:rFonts w:ascii="Times New Roman" w:hAnsi="Times New Roman" w:cs="Times New Roman"/>
          <w:color w:val="000000" w:themeColor="text1"/>
          <w:sz w:val="28"/>
          <w:szCs w:val="28"/>
        </w:rPr>
        <w:t>по</w:t>
      </w:r>
      <w:proofErr w:type="gramEnd"/>
      <w:r w:rsidRPr="0073736C">
        <w:rPr>
          <w:rFonts w:ascii="Times New Roman" w:hAnsi="Times New Roman" w:cs="Times New Roman"/>
          <w:color w:val="000000" w:themeColor="text1"/>
          <w:sz w:val="28"/>
          <w:szCs w:val="28"/>
        </w:rPr>
        <w:t xml:space="preserve"> прошествии определенного срока. Облигации бывают трех типов: корпоративные, государственные (бонды – </w:t>
      </w:r>
      <w:proofErr w:type="spellStart"/>
      <w:r w:rsidRPr="0073736C">
        <w:rPr>
          <w:rFonts w:ascii="Times New Roman" w:hAnsi="Times New Roman" w:cs="Times New Roman"/>
          <w:color w:val="000000" w:themeColor="text1"/>
          <w:sz w:val="28"/>
          <w:szCs w:val="28"/>
        </w:rPr>
        <w:t>Bond</w:t>
      </w:r>
      <w:proofErr w:type="spellEnd"/>
      <w:r w:rsidRPr="0073736C">
        <w:rPr>
          <w:rFonts w:ascii="Times New Roman" w:hAnsi="Times New Roman" w:cs="Times New Roman"/>
          <w:color w:val="000000" w:themeColor="text1"/>
          <w:sz w:val="28"/>
          <w:szCs w:val="28"/>
        </w:rPr>
        <w:t>) и частные. Отличие облигаций от других ценных бумаг – повышенная надежность и стабильность. Прибыли часто бывают небольшими, но строго фиксированными, не зависящими от колебаний рынка. Для вложения крупных средств зачастую используют облигации федерального займа. Гособлигации нередко освобождаются от налогов.</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Также на фондовом рынке осуществляются сделки с производными ценными бумагами.</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Фьючерсы </w:t>
      </w:r>
      <w:r w:rsidRPr="0073736C">
        <w:rPr>
          <w:rFonts w:ascii="Times New Roman" w:hAnsi="Times New Roman" w:cs="Times New Roman"/>
          <w:color w:val="000000" w:themeColor="text1"/>
          <w:sz w:val="28"/>
          <w:szCs w:val="28"/>
        </w:rPr>
        <w:t>(</w:t>
      </w:r>
      <w:proofErr w:type="spellStart"/>
      <w:r w:rsidRPr="0073736C">
        <w:rPr>
          <w:rFonts w:ascii="Times New Roman" w:hAnsi="Times New Roman" w:cs="Times New Roman"/>
          <w:i/>
          <w:iCs/>
          <w:color w:val="000000" w:themeColor="text1"/>
          <w:sz w:val="28"/>
          <w:szCs w:val="28"/>
          <w:bdr w:val="none" w:sz="0" w:space="0" w:color="auto" w:frame="1"/>
        </w:rPr>
        <w:t>Futures</w:t>
      </w:r>
      <w:proofErr w:type="spellEnd"/>
      <w:r w:rsidRPr="0073736C">
        <w:rPr>
          <w:rFonts w:ascii="Times New Roman" w:hAnsi="Times New Roman" w:cs="Times New Roman"/>
          <w:i/>
          <w:iCs/>
          <w:color w:val="000000" w:themeColor="text1"/>
          <w:sz w:val="28"/>
          <w:szCs w:val="28"/>
          <w:bdr w:val="none" w:sz="0" w:space="0" w:color="auto" w:frame="1"/>
        </w:rPr>
        <w:t xml:space="preserve"> </w:t>
      </w:r>
      <w:proofErr w:type="spellStart"/>
      <w:r w:rsidRPr="0073736C">
        <w:rPr>
          <w:rFonts w:ascii="Times New Roman" w:hAnsi="Times New Roman" w:cs="Times New Roman"/>
          <w:i/>
          <w:iCs/>
          <w:color w:val="000000" w:themeColor="text1"/>
          <w:sz w:val="28"/>
          <w:szCs w:val="28"/>
          <w:bdr w:val="none" w:sz="0" w:space="0" w:color="auto" w:frame="1"/>
        </w:rPr>
        <w:t>Contract</w:t>
      </w:r>
      <w:proofErr w:type="spellEnd"/>
      <w:r w:rsidRPr="0073736C">
        <w:rPr>
          <w:rFonts w:ascii="Times New Roman" w:hAnsi="Times New Roman" w:cs="Times New Roman"/>
          <w:color w:val="000000" w:themeColor="text1"/>
          <w:sz w:val="28"/>
          <w:szCs w:val="28"/>
        </w:rPr>
        <w:t>). Данный инструмент – это срочный контракт на поставку какого-либо товара или сырья на определенную дату по определенной стоимости.</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Форвардные контракты</w:t>
      </w:r>
      <w:r w:rsidRPr="0073736C">
        <w:rPr>
          <w:rFonts w:ascii="Times New Roman" w:hAnsi="Times New Roman" w:cs="Times New Roman"/>
          <w:color w:val="000000" w:themeColor="text1"/>
          <w:sz w:val="28"/>
          <w:szCs w:val="28"/>
        </w:rPr>
        <w:t> (</w:t>
      </w:r>
      <w:proofErr w:type="spellStart"/>
      <w:r w:rsidRPr="0073736C">
        <w:rPr>
          <w:rFonts w:ascii="Times New Roman" w:hAnsi="Times New Roman" w:cs="Times New Roman"/>
          <w:i/>
          <w:iCs/>
          <w:color w:val="000000" w:themeColor="text1"/>
          <w:sz w:val="28"/>
          <w:szCs w:val="28"/>
          <w:bdr w:val="none" w:sz="0" w:space="0" w:color="auto" w:frame="1"/>
        </w:rPr>
        <w:t>Forward</w:t>
      </w:r>
      <w:proofErr w:type="spellEnd"/>
      <w:r w:rsidRPr="0073736C">
        <w:rPr>
          <w:rFonts w:ascii="Times New Roman" w:hAnsi="Times New Roman" w:cs="Times New Roman"/>
          <w:i/>
          <w:iCs/>
          <w:color w:val="000000" w:themeColor="text1"/>
          <w:sz w:val="28"/>
          <w:szCs w:val="28"/>
          <w:bdr w:val="none" w:sz="0" w:space="0" w:color="auto" w:frame="1"/>
        </w:rPr>
        <w:t xml:space="preserve"> </w:t>
      </w:r>
      <w:proofErr w:type="spellStart"/>
      <w:r w:rsidRPr="0073736C">
        <w:rPr>
          <w:rFonts w:ascii="Times New Roman" w:hAnsi="Times New Roman" w:cs="Times New Roman"/>
          <w:i/>
          <w:iCs/>
          <w:color w:val="000000" w:themeColor="text1"/>
          <w:sz w:val="28"/>
          <w:szCs w:val="28"/>
          <w:bdr w:val="none" w:sz="0" w:space="0" w:color="auto" w:frame="1"/>
        </w:rPr>
        <w:t>Contract</w:t>
      </w:r>
      <w:proofErr w:type="spellEnd"/>
      <w:r w:rsidRPr="0073736C">
        <w:rPr>
          <w:rFonts w:ascii="Times New Roman" w:hAnsi="Times New Roman" w:cs="Times New Roman"/>
          <w:color w:val="000000" w:themeColor="text1"/>
          <w:sz w:val="28"/>
          <w:szCs w:val="28"/>
        </w:rPr>
        <w:t>). Такой контракт является срочной договоренностью, утверждающей качество, объем какого-либо товара или день поступления валюты. Цена и валютный курс устанавливаются в момент заключения договора. Форвард не относится к ценным бумагам, но широко используется на рынках финансов.</w:t>
      </w:r>
    </w:p>
    <w:p w:rsidR="00217139" w:rsidRPr="0073736C" w:rsidRDefault="00217139" w:rsidP="001C5FB2">
      <w:pPr>
        <w:shd w:val="clear" w:color="auto" w:fill="FFFFFF"/>
        <w:spacing w:after="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b/>
          <w:bCs/>
          <w:color w:val="000000" w:themeColor="text1"/>
          <w:sz w:val="28"/>
          <w:szCs w:val="28"/>
          <w:bdr w:val="none" w:sz="0" w:space="0" w:color="auto" w:frame="1"/>
        </w:rPr>
        <w:t>Биржевые опционы</w:t>
      </w:r>
      <w:r w:rsidRPr="0073736C">
        <w:rPr>
          <w:rFonts w:ascii="Times New Roman" w:hAnsi="Times New Roman" w:cs="Times New Roman"/>
          <w:color w:val="000000" w:themeColor="text1"/>
          <w:sz w:val="28"/>
          <w:szCs w:val="28"/>
        </w:rPr>
        <w:t> (</w:t>
      </w:r>
      <w:proofErr w:type="spellStart"/>
      <w:r w:rsidRPr="0073736C">
        <w:rPr>
          <w:rFonts w:ascii="Times New Roman" w:hAnsi="Times New Roman" w:cs="Times New Roman"/>
          <w:i/>
          <w:iCs/>
          <w:color w:val="000000" w:themeColor="text1"/>
          <w:sz w:val="28"/>
          <w:szCs w:val="28"/>
          <w:bdr w:val="none" w:sz="0" w:space="0" w:color="auto" w:frame="1"/>
        </w:rPr>
        <w:t>Stock</w:t>
      </w:r>
      <w:proofErr w:type="spellEnd"/>
      <w:r w:rsidRPr="0073736C">
        <w:rPr>
          <w:rFonts w:ascii="Times New Roman" w:hAnsi="Times New Roman" w:cs="Times New Roman"/>
          <w:i/>
          <w:iCs/>
          <w:color w:val="000000" w:themeColor="text1"/>
          <w:sz w:val="28"/>
          <w:szCs w:val="28"/>
          <w:bdr w:val="none" w:sz="0" w:space="0" w:color="auto" w:frame="1"/>
        </w:rPr>
        <w:t xml:space="preserve"> </w:t>
      </w:r>
      <w:proofErr w:type="spellStart"/>
      <w:r w:rsidRPr="0073736C">
        <w:rPr>
          <w:rFonts w:ascii="Times New Roman" w:hAnsi="Times New Roman" w:cs="Times New Roman"/>
          <w:i/>
          <w:iCs/>
          <w:color w:val="000000" w:themeColor="text1"/>
          <w:sz w:val="28"/>
          <w:szCs w:val="28"/>
          <w:bdr w:val="none" w:sz="0" w:space="0" w:color="auto" w:frame="1"/>
        </w:rPr>
        <w:t>Option</w:t>
      </w:r>
      <w:proofErr w:type="spellEnd"/>
      <w:r w:rsidRPr="0073736C">
        <w:rPr>
          <w:rFonts w:ascii="Times New Roman" w:hAnsi="Times New Roman" w:cs="Times New Roman"/>
          <w:color w:val="000000" w:themeColor="text1"/>
          <w:sz w:val="28"/>
          <w:szCs w:val="28"/>
        </w:rPr>
        <w:t xml:space="preserve">). Опционом называется вид контакта, который дает его обладателю право на продажу либо покупку некоего актива по заранее оговоренной стоимости. Опционы относят к </w:t>
      </w:r>
      <w:r w:rsidRPr="0073736C">
        <w:rPr>
          <w:rFonts w:ascii="Times New Roman" w:hAnsi="Times New Roman" w:cs="Times New Roman"/>
          <w:color w:val="000000" w:themeColor="text1"/>
          <w:sz w:val="28"/>
          <w:szCs w:val="28"/>
        </w:rPr>
        <w:lastRenderedPageBreak/>
        <w:t>широкому классу активов, которые называют условными требованиями, то есть выплаты по таким договорам происходят при наступлении некоторого события.</w:t>
      </w: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bdr w:val="none" w:sz="0" w:space="0" w:color="auto" w:frame="1"/>
        </w:rPr>
        <w:t>Фондовые индексы</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b/>
          <w:bCs/>
          <w:color w:val="000000" w:themeColor="text1"/>
          <w:sz w:val="28"/>
          <w:szCs w:val="28"/>
          <w:bdr w:val="none" w:sz="0" w:space="0" w:color="auto" w:frame="1"/>
        </w:rPr>
        <w:t>Индекс фондового рынка</w:t>
      </w:r>
      <w:r w:rsidRPr="0073736C">
        <w:rPr>
          <w:color w:val="000000" w:themeColor="text1"/>
          <w:sz w:val="28"/>
          <w:szCs w:val="28"/>
        </w:rPr>
        <w:t> (</w:t>
      </w:r>
      <w:proofErr w:type="spellStart"/>
      <w:r w:rsidRPr="0073736C">
        <w:rPr>
          <w:i/>
          <w:iCs/>
          <w:color w:val="000000" w:themeColor="text1"/>
          <w:sz w:val="28"/>
          <w:szCs w:val="28"/>
          <w:bdr w:val="none" w:sz="0" w:space="0" w:color="auto" w:frame="1"/>
        </w:rPr>
        <w:t>Stock</w:t>
      </w:r>
      <w:proofErr w:type="spellEnd"/>
      <w:r w:rsidRPr="0073736C">
        <w:rPr>
          <w:i/>
          <w:iCs/>
          <w:color w:val="000000" w:themeColor="text1"/>
          <w:sz w:val="28"/>
          <w:szCs w:val="28"/>
          <w:bdr w:val="none" w:sz="0" w:space="0" w:color="auto" w:frame="1"/>
        </w:rPr>
        <w:t xml:space="preserve"> </w:t>
      </w:r>
      <w:proofErr w:type="spellStart"/>
      <w:r w:rsidRPr="0073736C">
        <w:rPr>
          <w:i/>
          <w:iCs/>
          <w:color w:val="000000" w:themeColor="text1"/>
          <w:sz w:val="28"/>
          <w:szCs w:val="28"/>
          <w:bdr w:val="none" w:sz="0" w:space="0" w:color="auto" w:frame="1"/>
        </w:rPr>
        <w:t>Exchange</w:t>
      </w:r>
      <w:proofErr w:type="spellEnd"/>
      <w:r w:rsidRPr="0073736C">
        <w:rPr>
          <w:i/>
          <w:iCs/>
          <w:color w:val="000000" w:themeColor="text1"/>
          <w:sz w:val="28"/>
          <w:szCs w:val="28"/>
          <w:bdr w:val="none" w:sz="0" w:space="0" w:color="auto" w:frame="1"/>
        </w:rPr>
        <w:t xml:space="preserve"> </w:t>
      </w:r>
      <w:proofErr w:type="spellStart"/>
      <w:r w:rsidRPr="0073736C">
        <w:rPr>
          <w:i/>
          <w:iCs/>
          <w:color w:val="000000" w:themeColor="text1"/>
          <w:sz w:val="28"/>
          <w:szCs w:val="28"/>
          <w:bdr w:val="none" w:sz="0" w:space="0" w:color="auto" w:frame="1"/>
        </w:rPr>
        <w:t>Index</w:t>
      </w:r>
      <w:proofErr w:type="spellEnd"/>
      <w:r w:rsidRPr="0073736C">
        <w:rPr>
          <w:color w:val="000000" w:themeColor="text1"/>
          <w:sz w:val="28"/>
          <w:szCs w:val="28"/>
        </w:rPr>
        <w:t>) – это средневзвешенный курс акций по некоторому количеству бумаг разных экономических отраслей, банковских учреждений и иных кредитно-финансовых организаций. Данный инструмент позволяет получить представление о состоянии цен фондового рынка, то есть его общее направление. Его применяют для статистического измерения, анализа и прогнозирования состояния фондовой торговли в целом и ее отдельных областей.</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Различные индексы рассчитываются по разному числу бумаг, это может быть и 10 акций, и 500 или более. Различные фондовые индексы одного рынка позволяют оценивать его с различных сторон. Самыми известными в мире индексами являются американский индекс </w:t>
      </w:r>
      <w:proofErr w:type="gramStart"/>
      <w:r w:rsidRPr="0073736C">
        <w:rPr>
          <w:bCs/>
          <w:color w:val="000000" w:themeColor="text1"/>
          <w:sz w:val="28"/>
          <w:szCs w:val="28"/>
          <w:bdr w:val="none" w:sz="0" w:space="0" w:color="auto" w:frame="1"/>
        </w:rPr>
        <w:t>Доу Джонса</w:t>
      </w:r>
      <w:proofErr w:type="gramEnd"/>
      <w:r w:rsidRPr="0073736C">
        <w:rPr>
          <w:color w:val="000000" w:themeColor="text1"/>
          <w:sz w:val="28"/>
          <w:szCs w:val="28"/>
        </w:rPr>
        <w:t> (</w:t>
      </w:r>
      <w:proofErr w:type="spellStart"/>
      <w:r w:rsidRPr="0073736C">
        <w:rPr>
          <w:color w:val="000000" w:themeColor="text1"/>
          <w:sz w:val="28"/>
          <w:szCs w:val="28"/>
        </w:rPr>
        <w:t>Dow</w:t>
      </w:r>
      <w:proofErr w:type="spellEnd"/>
      <w:r w:rsidRPr="0073736C">
        <w:rPr>
          <w:color w:val="000000" w:themeColor="text1"/>
          <w:sz w:val="28"/>
          <w:szCs w:val="28"/>
        </w:rPr>
        <w:t xml:space="preserve"> </w:t>
      </w:r>
      <w:proofErr w:type="spellStart"/>
      <w:r w:rsidRPr="0073736C">
        <w:rPr>
          <w:color w:val="000000" w:themeColor="text1"/>
          <w:sz w:val="28"/>
          <w:szCs w:val="28"/>
        </w:rPr>
        <w:t>Jones</w:t>
      </w:r>
      <w:proofErr w:type="spellEnd"/>
      <w:r w:rsidRPr="0073736C">
        <w:rPr>
          <w:color w:val="000000" w:themeColor="text1"/>
          <w:sz w:val="28"/>
          <w:szCs w:val="28"/>
        </w:rPr>
        <w:t xml:space="preserve"> </w:t>
      </w:r>
      <w:proofErr w:type="spellStart"/>
      <w:r w:rsidRPr="0073736C">
        <w:rPr>
          <w:color w:val="000000" w:themeColor="text1"/>
          <w:sz w:val="28"/>
          <w:szCs w:val="28"/>
        </w:rPr>
        <w:t>Index</w:t>
      </w:r>
      <w:proofErr w:type="spellEnd"/>
      <w:r w:rsidRPr="0073736C">
        <w:rPr>
          <w:color w:val="000000" w:themeColor="text1"/>
          <w:sz w:val="28"/>
          <w:szCs w:val="28"/>
        </w:rPr>
        <w:t>), японский </w:t>
      </w:r>
      <w:proofErr w:type="spellStart"/>
      <w:r w:rsidRPr="0073736C">
        <w:rPr>
          <w:bCs/>
          <w:color w:val="000000" w:themeColor="text1"/>
          <w:sz w:val="28"/>
          <w:szCs w:val="28"/>
          <w:bdr w:val="none" w:sz="0" w:space="0" w:color="auto" w:frame="1"/>
        </w:rPr>
        <w:t>Никкей</w:t>
      </w:r>
      <w:proofErr w:type="spellEnd"/>
      <w:r w:rsidRPr="0073736C">
        <w:rPr>
          <w:bCs/>
          <w:color w:val="000000" w:themeColor="text1"/>
          <w:sz w:val="28"/>
          <w:szCs w:val="28"/>
          <w:bdr w:val="none" w:sz="0" w:space="0" w:color="auto" w:frame="1"/>
        </w:rPr>
        <w:t> </w:t>
      </w:r>
      <w:r w:rsidRPr="0073736C">
        <w:rPr>
          <w:color w:val="000000" w:themeColor="text1"/>
          <w:sz w:val="28"/>
          <w:szCs w:val="28"/>
        </w:rPr>
        <w:t>(</w:t>
      </w:r>
      <w:proofErr w:type="spellStart"/>
      <w:r w:rsidRPr="0073736C">
        <w:rPr>
          <w:color w:val="000000" w:themeColor="text1"/>
          <w:sz w:val="28"/>
          <w:szCs w:val="28"/>
        </w:rPr>
        <w:t>Nikkei</w:t>
      </w:r>
      <w:proofErr w:type="spellEnd"/>
      <w:r w:rsidRPr="0073736C">
        <w:rPr>
          <w:color w:val="000000" w:themeColor="text1"/>
          <w:sz w:val="28"/>
          <w:szCs w:val="28"/>
        </w:rPr>
        <w:t xml:space="preserve"> </w:t>
      </w:r>
      <w:proofErr w:type="spellStart"/>
      <w:r w:rsidRPr="0073736C">
        <w:rPr>
          <w:color w:val="000000" w:themeColor="text1"/>
          <w:sz w:val="28"/>
          <w:szCs w:val="28"/>
        </w:rPr>
        <w:t>Stock</w:t>
      </w:r>
      <w:proofErr w:type="spellEnd"/>
      <w:r w:rsidRPr="0073736C">
        <w:rPr>
          <w:color w:val="000000" w:themeColor="text1"/>
          <w:sz w:val="28"/>
          <w:szCs w:val="28"/>
        </w:rPr>
        <w:t xml:space="preserve"> </w:t>
      </w:r>
      <w:proofErr w:type="spellStart"/>
      <w:r w:rsidRPr="0073736C">
        <w:rPr>
          <w:color w:val="000000" w:themeColor="text1"/>
          <w:sz w:val="28"/>
          <w:szCs w:val="28"/>
        </w:rPr>
        <w:t>Average</w:t>
      </w:r>
      <w:proofErr w:type="spellEnd"/>
      <w:r w:rsidRPr="0073736C">
        <w:rPr>
          <w:color w:val="000000" w:themeColor="text1"/>
          <w:sz w:val="28"/>
          <w:szCs w:val="28"/>
        </w:rPr>
        <w:t>), немецкий </w:t>
      </w:r>
      <w:r w:rsidRPr="0073736C">
        <w:rPr>
          <w:bCs/>
          <w:color w:val="000000" w:themeColor="text1"/>
          <w:sz w:val="28"/>
          <w:szCs w:val="28"/>
          <w:bdr w:val="none" w:sz="0" w:space="0" w:color="auto" w:frame="1"/>
        </w:rPr>
        <w:t>ДАКС </w:t>
      </w:r>
      <w:r w:rsidRPr="0073736C">
        <w:rPr>
          <w:color w:val="000000" w:themeColor="text1"/>
          <w:sz w:val="28"/>
          <w:szCs w:val="28"/>
        </w:rPr>
        <w:t>(</w:t>
      </w:r>
      <w:proofErr w:type="spellStart"/>
      <w:r w:rsidRPr="0073736C">
        <w:rPr>
          <w:color w:val="000000" w:themeColor="text1"/>
          <w:sz w:val="28"/>
          <w:szCs w:val="28"/>
        </w:rPr>
        <w:t>Deutsche</w:t>
      </w:r>
      <w:proofErr w:type="spellEnd"/>
      <w:r w:rsidRPr="0073736C">
        <w:rPr>
          <w:color w:val="000000" w:themeColor="text1"/>
          <w:sz w:val="28"/>
          <w:szCs w:val="28"/>
        </w:rPr>
        <w:t xml:space="preserve"> </w:t>
      </w:r>
      <w:proofErr w:type="spellStart"/>
      <w:r w:rsidRPr="0073736C">
        <w:rPr>
          <w:color w:val="000000" w:themeColor="text1"/>
          <w:sz w:val="28"/>
          <w:szCs w:val="28"/>
        </w:rPr>
        <w:t>Aktienindex</w:t>
      </w:r>
      <w:proofErr w:type="spellEnd"/>
      <w:r w:rsidRPr="0073736C">
        <w:rPr>
          <w:color w:val="000000" w:themeColor="text1"/>
          <w:sz w:val="28"/>
          <w:szCs w:val="28"/>
        </w:rPr>
        <w:t>, DAX), российские </w:t>
      </w:r>
      <w:r w:rsidRPr="0073736C">
        <w:rPr>
          <w:bCs/>
          <w:color w:val="000000" w:themeColor="text1"/>
          <w:sz w:val="28"/>
          <w:szCs w:val="28"/>
          <w:bdr w:val="none" w:sz="0" w:space="0" w:color="auto" w:frame="1"/>
        </w:rPr>
        <w:t>РТС </w:t>
      </w:r>
      <w:r w:rsidRPr="0073736C">
        <w:rPr>
          <w:color w:val="000000" w:themeColor="text1"/>
          <w:sz w:val="28"/>
          <w:szCs w:val="28"/>
        </w:rPr>
        <w:t>и </w:t>
      </w:r>
      <w:r w:rsidRPr="0073736C">
        <w:rPr>
          <w:bCs/>
          <w:color w:val="000000" w:themeColor="text1"/>
          <w:sz w:val="28"/>
          <w:szCs w:val="28"/>
          <w:bdr w:val="none" w:sz="0" w:space="0" w:color="auto" w:frame="1"/>
        </w:rPr>
        <w:t>ММВБ</w:t>
      </w:r>
      <w:r w:rsidRPr="0073736C">
        <w:rPr>
          <w:color w:val="000000" w:themeColor="text1"/>
          <w:sz w:val="28"/>
          <w:szCs w:val="28"/>
        </w:rPr>
        <w:t>.</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Мировые биржи предлагают для торговли тысячи бумаг, однако для понимания состояния фондового рынка выбранной страны применяется соответствующий индекс, демонстрирующий средний показатель динамики многих акций, котируемых на этой бирже. Поскольку значения биржевых индексов – это просто цифры, их обозначают не валютой, а пунктами.</w:t>
      </w:r>
    </w:p>
    <w:p w:rsidR="00217139" w:rsidRPr="0073736C" w:rsidRDefault="00217139" w:rsidP="001C5FB2">
      <w:pPr>
        <w:pStyle w:val="3"/>
        <w:shd w:val="clear" w:color="auto" w:fill="FFFFFF"/>
        <w:spacing w:before="0" w:line="360" w:lineRule="auto"/>
        <w:ind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bdr w:val="none" w:sz="0" w:space="0" w:color="auto" w:frame="1"/>
        </w:rPr>
        <w:t>Как зарабатывают на фондовом рынке</w:t>
      </w:r>
    </w:p>
    <w:p w:rsidR="00217139" w:rsidRPr="0073736C" w:rsidRDefault="00B00480"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 xml:space="preserve">      </w:t>
      </w:r>
      <w:r w:rsidR="00217139" w:rsidRPr="0073736C">
        <w:rPr>
          <w:color w:val="000000" w:themeColor="text1"/>
          <w:sz w:val="28"/>
          <w:szCs w:val="28"/>
        </w:rPr>
        <w:t xml:space="preserve">Рынок ценных бумаг предоставляет широкие возможности для извлечения прибыли и получения пассивного </w:t>
      </w:r>
      <w:proofErr w:type="gramStart"/>
      <w:r w:rsidR="00217139" w:rsidRPr="0073736C">
        <w:rPr>
          <w:color w:val="000000" w:themeColor="text1"/>
          <w:sz w:val="28"/>
          <w:szCs w:val="28"/>
        </w:rPr>
        <w:t>дохода</w:t>
      </w:r>
      <w:proofErr w:type="gramEnd"/>
      <w:r w:rsidR="00217139" w:rsidRPr="0073736C">
        <w:rPr>
          <w:color w:val="000000" w:themeColor="text1"/>
          <w:sz w:val="28"/>
          <w:szCs w:val="28"/>
        </w:rPr>
        <w:t xml:space="preserve"> как для компаний, так и для частных участников. Для работы на рынке существует масса стратегий и тактических приемов, однако их применение укладывается в рамки трех направлений.</w:t>
      </w:r>
    </w:p>
    <w:p w:rsidR="00217139" w:rsidRPr="0073736C" w:rsidRDefault="00217139" w:rsidP="001C5FB2">
      <w:pPr>
        <w:numPr>
          <w:ilvl w:val="0"/>
          <w:numId w:val="9"/>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Инвестиции в ценные бумаги.</w:t>
      </w:r>
    </w:p>
    <w:p w:rsidR="00217139" w:rsidRPr="0073736C" w:rsidRDefault="00217139" w:rsidP="001C5FB2">
      <w:pPr>
        <w:numPr>
          <w:ilvl w:val="0"/>
          <w:numId w:val="9"/>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lastRenderedPageBreak/>
        <w:t>Спекуляции на ценных бумагах.</w:t>
      </w:r>
    </w:p>
    <w:p w:rsidR="00217139" w:rsidRPr="0073736C" w:rsidRDefault="00217139" w:rsidP="001C5FB2">
      <w:pPr>
        <w:numPr>
          <w:ilvl w:val="0"/>
          <w:numId w:val="9"/>
        </w:numPr>
        <w:shd w:val="clear" w:color="auto" w:fill="FFFFFF"/>
        <w:spacing w:after="0" w:line="360" w:lineRule="auto"/>
        <w:ind w:left="0" w:firstLine="709"/>
        <w:contextualSpacing/>
        <w:jc w:val="both"/>
        <w:textAlignment w:val="baseline"/>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Продажа облигаций и акций.</w:t>
      </w:r>
    </w:p>
    <w:p w:rsidR="00217139"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Отдельным пунктом можно отметить заработок на биржевых индексах. В отличие от акций, они не являются ценными бумагами. В большинстве случаев для работы с индексами применяются два инструмента: фьючерсные контракты и трастовые фонды.</w:t>
      </w:r>
    </w:p>
    <w:p w:rsidR="00B00480" w:rsidRPr="0073736C" w:rsidRDefault="00217139" w:rsidP="001C5FB2">
      <w:pPr>
        <w:pStyle w:val="ac"/>
        <w:shd w:val="clear" w:color="auto" w:fill="FFFFFF"/>
        <w:spacing w:before="0" w:beforeAutospacing="0" w:after="0" w:afterAutospacing="0" w:line="360" w:lineRule="auto"/>
        <w:ind w:firstLine="709"/>
        <w:contextualSpacing/>
        <w:jc w:val="both"/>
        <w:textAlignment w:val="baseline"/>
        <w:rPr>
          <w:color w:val="000000" w:themeColor="text1"/>
          <w:sz w:val="28"/>
          <w:szCs w:val="28"/>
        </w:rPr>
      </w:pPr>
      <w:r w:rsidRPr="0073736C">
        <w:rPr>
          <w:color w:val="000000" w:themeColor="text1"/>
          <w:sz w:val="28"/>
          <w:szCs w:val="28"/>
        </w:rPr>
        <w:t>В первом случае покупаются фьючерсы на индекс, а во втором – участие в фонде. К примеру, один из крупнейших американских индексов S&amp;P500 можно купить через </w:t>
      </w:r>
      <w:hyperlink r:id="rId15" w:tgtFrame="_blank" w:tooltip="Как заработать на ETF (Exchange Traded Fund) и как Вложить в них деньги" w:history="1">
        <w:r w:rsidRPr="0073736C">
          <w:rPr>
            <w:rStyle w:val="a5"/>
            <w:color w:val="000000" w:themeColor="text1"/>
            <w:sz w:val="28"/>
            <w:szCs w:val="28"/>
            <w:bdr w:val="none" w:sz="0" w:space="0" w:color="auto" w:frame="1"/>
          </w:rPr>
          <w:t>ETF</w:t>
        </w:r>
      </w:hyperlink>
      <w:r w:rsidRPr="0073736C">
        <w:rPr>
          <w:color w:val="000000" w:themeColor="text1"/>
          <w:sz w:val="28"/>
          <w:szCs w:val="28"/>
        </w:rPr>
        <w:t xml:space="preserve">. Корпорация </w:t>
      </w:r>
      <w:proofErr w:type="spellStart"/>
      <w:r w:rsidRPr="0073736C">
        <w:rPr>
          <w:color w:val="000000" w:themeColor="text1"/>
          <w:sz w:val="28"/>
          <w:szCs w:val="28"/>
        </w:rPr>
        <w:t>Standart</w:t>
      </w:r>
      <w:proofErr w:type="spellEnd"/>
      <w:r w:rsidRPr="0073736C">
        <w:rPr>
          <w:color w:val="000000" w:themeColor="text1"/>
          <w:sz w:val="28"/>
          <w:szCs w:val="28"/>
        </w:rPr>
        <w:t xml:space="preserve"> &amp; </w:t>
      </w:r>
      <w:proofErr w:type="spellStart"/>
      <w:r w:rsidRPr="0073736C">
        <w:rPr>
          <w:color w:val="000000" w:themeColor="text1"/>
          <w:sz w:val="28"/>
          <w:szCs w:val="28"/>
        </w:rPr>
        <w:t>Poor</w:t>
      </w:r>
      <w:proofErr w:type="spellEnd"/>
      <w:r w:rsidRPr="0073736C">
        <w:rPr>
          <w:color w:val="000000" w:themeColor="text1"/>
          <w:sz w:val="28"/>
          <w:szCs w:val="28"/>
        </w:rPr>
        <w:t xml:space="preserve">, разработавшая данный биржевой индекс, владеет трастовым фондом SPDR, акции которого отражают котировки индекса. Их можно приобрести на бирже, как любые другие бумаги. </w:t>
      </w:r>
      <w:proofErr w:type="gramStart"/>
      <w:r w:rsidRPr="0073736C">
        <w:rPr>
          <w:color w:val="000000" w:themeColor="text1"/>
          <w:sz w:val="28"/>
          <w:szCs w:val="28"/>
        </w:rPr>
        <w:t>Биржевой</w:t>
      </w:r>
      <w:proofErr w:type="gramEnd"/>
      <w:r w:rsidRPr="0073736C">
        <w:rPr>
          <w:color w:val="000000" w:themeColor="text1"/>
          <w:sz w:val="28"/>
          <w:szCs w:val="28"/>
        </w:rPr>
        <w:t xml:space="preserve"> </w:t>
      </w:r>
      <w:proofErr w:type="spellStart"/>
      <w:r w:rsidRPr="0073736C">
        <w:rPr>
          <w:color w:val="000000" w:themeColor="text1"/>
          <w:sz w:val="28"/>
          <w:szCs w:val="28"/>
        </w:rPr>
        <w:t>тикер</w:t>
      </w:r>
      <w:proofErr w:type="spellEnd"/>
      <w:r w:rsidRPr="0073736C">
        <w:rPr>
          <w:color w:val="000000" w:themeColor="text1"/>
          <w:sz w:val="28"/>
          <w:szCs w:val="28"/>
        </w:rPr>
        <w:t xml:space="preserve"> фонда – </w:t>
      </w:r>
      <w:r w:rsidRPr="0073736C">
        <w:rPr>
          <w:b/>
          <w:bCs/>
          <w:color w:val="000000" w:themeColor="text1"/>
          <w:sz w:val="28"/>
          <w:szCs w:val="28"/>
          <w:bdr w:val="none" w:sz="0" w:space="0" w:color="auto" w:frame="1"/>
        </w:rPr>
        <w:t>SPY</w:t>
      </w:r>
      <w:r w:rsidRPr="0073736C">
        <w:rPr>
          <w:color w:val="000000" w:themeColor="text1"/>
          <w:sz w:val="28"/>
          <w:szCs w:val="28"/>
        </w:rPr>
        <w:t>. Для частного инвестора оба способа имеют мало различий, индекс и фонд покупаются через торговый терминал как любой другой актив.</w:t>
      </w:r>
    </w:p>
    <w:p w:rsidR="00217139" w:rsidRPr="0073736C" w:rsidRDefault="00217139" w:rsidP="001C5FB2">
      <w:pPr>
        <w:spacing w:after="0" w:line="360" w:lineRule="auto"/>
        <w:ind w:firstLine="709"/>
        <w:contextualSpacing/>
        <w:jc w:val="both"/>
        <w:rPr>
          <w:rFonts w:ascii="Times New Roman" w:hAnsi="Times New Roman" w:cs="Times New Roman"/>
          <w:sz w:val="28"/>
          <w:szCs w:val="28"/>
        </w:rPr>
      </w:pPr>
    </w:p>
    <w:p w:rsidR="00B00480" w:rsidRPr="0073736C" w:rsidRDefault="00B00480"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Раздел 3. Налоги</w:t>
      </w:r>
    </w:p>
    <w:p w:rsidR="00B00480" w:rsidRPr="0073736C" w:rsidRDefault="00B00480"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История возникновения налогов </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Когда люди жили в пещерах и занимались охотой и собирательством, налоговой системы не существовало. Тем не </w:t>
      </w:r>
      <w:proofErr w:type="gramStart"/>
      <w:r w:rsidRPr="0073736C">
        <w:rPr>
          <w:rFonts w:ascii="Times New Roman" w:hAnsi="Times New Roman" w:cs="Times New Roman"/>
          <w:sz w:val="28"/>
          <w:szCs w:val="28"/>
        </w:rPr>
        <w:t>менее</w:t>
      </w:r>
      <w:proofErr w:type="gramEnd"/>
      <w:r w:rsidRPr="0073736C">
        <w:rPr>
          <w:rFonts w:ascii="Times New Roman" w:hAnsi="Times New Roman" w:cs="Times New Roman"/>
          <w:sz w:val="28"/>
          <w:szCs w:val="28"/>
        </w:rPr>
        <w:t xml:space="preserve"> каждый член племени должен был делиться своей добычей с остальными, особенно с теми, кто не мог сам добывать пропитание.</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С возникновением государства появилась необходимость в сборе сре</w:t>
      </w:r>
      <w:proofErr w:type="gramStart"/>
      <w:r w:rsidRPr="0073736C">
        <w:rPr>
          <w:rFonts w:ascii="Times New Roman" w:hAnsi="Times New Roman" w:cs="Times New Roman"/>
          <w:sz w:val="28"/>
          <w:szCs w:val="28"/>
        </w:rPr>
        <w:t>дств дл</w:t>
      </w:r>
      <w:proofErr w:type="gramEnd"/>
      <w:r w:rsidRPr="0073736C">
        <w:rPr>
          <w:rFonts w:ascii="Times New Roman" w:hAnsi="Times New Roman" w:cs="Times New Roman"/>
          <w:sz w:val="28"/>
          <w:szCs w:val="28"/>
        </w:rPr>
        <w:t>я создания общественных благ.</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Примером общественного блага являются уличные фонари, ведь их светом могут пользоваться все члены общества независимо от того, кто эти фонари установил. Другой пример – это национальная оборона. Но на какие средства государство содержит армию и военные сооружения, разрабатывает и создаёт военную технику? Для нормальной жизнедеятельности общества необходимо строить детские сады, больницы и школы, дороги и мосты и т. д. Реализовать масштабные проекты в медицине, образовании и </w:t>
      </w:r>
      <w:r w:rsidRPr="0073736C">
        <w:rPr>
          <w:rFonts w:ascii="Times New Roman" w:hAnsi="Times New Roman" w:cs="Times New Roman"/>
          <w:sz w:val="28"/>
          <w:szCs w:val="28"/>
        </w:rPr>
        <w:lastRenderedPageBreak/>
        <w:t>инфраструктуре, за которые не взялась бы ни одна частная организация, поддерживать малоимущие слои населения государство может за счёт налоговой системы. Иначе говоря, население и организации обязаны платить налоги, чтобы государство могло выполнять свои функции. Налоговая нагрузка Налоги в России составляют около одной трети валового внутреннего продукта (ВВП). Много это или мало?</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Налог на добавленную стоимость</w:t>
      </w:r>
      <w:proofErr w:type="gramStart"/>
      <w:r w:rsidRPr="0073736C">
        <w:rPr>
          <w:rFonts w:ascii="Times New Roman" w:hAnsi="Times New Roman" w:cs="Times New Roman"/>
          <w:sz w:val="28"/>
          <w:szCs w:val="28"/>
        </w:rPr>
        <w:t xml:space="preserve"> И</w:t>
      </w:r>
      <w:proofErr w:type="gramEnd"/>
      <w:r w:rsidRPr="0073736C">
        <w:rPr>
          <w:rFonts w:ascii="Times New Roman" w:hAnsi="Times New Roman" w:cs="Times New Roman"/>
          <w:sz w:val="28"/>
          <w:szCs w:val="28"/>
        </w:rPr>
        <w:t xml:space="preserve">з средств, полученных производителями от потребителей за предоставленные товары и услуги, первые выплачивают налог на добавленную стоимость (НДС). Это так называемый косвенный налог. В России НДС составляет 10% (для социально значимых товаров) и 20% (для остальных товаров). На эти суммы продавцы увеличивают стоимость своих товаров и услуг. Получается, что когда вы совершаете какую-либо покупку, НДС косвенно уплачивается из вашего кармана. То же относится и к акцизам. Две основные категории налогов, которые платят непосредственно физические лица, – это налог на доходы физических лиц и налог на имущество. Налог на доходы физических лиц Заработная плата, доход от сдачи жилья в аренду, выигрыш в лотерею – примеры доходов, которые могут облагаться налогом на доходы физических лиц (НДФЛ). Плательщики НДФЛ подразделяются на налоговых резидентов РФ и лиц, не являющихся налоговыми резидентами. К первым относятся граждане России и иностранцы, прожившие в нашей стране не менее 183 календарных дней в году, ко вторым – российские и иностранные граждане, которые более полугода прожили за рубежом. Это деление важно потому, что налоговые ставки для резидентов и нерезидентов различаются. Причину, по которой вы платите налог (полученный доход, прибыль, владение имуществом), называют объектом налогообложения. Как правило, налоговая база для НДФЛ – это величина полученного дохода. Однако некоторые виды доходов могут быть исключены из налоговой базы, и тем самым сокращается размер налога, подлежащего уплате. В этом случае говорят, что </w:t>
      </w:r>
      <w:r w:rsidRPr="0073736C">
        <w:rPr>
          <w:rFonts w:ascii="Times New Roman" w:hAnsi="Times New Roman" w:cs="Times New Roman"/>
          <w:sz w:val="28"/>
          <w:szCs w:val="28"/>
        </w:rPr>
        <w:lastRenderedPageBreak/>
        <w:t>налогоплательщик имеет право на налоговый вычет. Налоговый период по НДФЛ составляет один год.</w:t>
      </w:r>
    </w:p>
    <w:p w:rsidR="00B00480" w:rsidRPr="0073736C" w:rsidRDefault="00B00480"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Имущественный и транспортный налоги</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 Помимо НДФЛ, физические лица должны уплачивать налог на имущество и транспортный налог. Эти налоги выплачиваются за владение имуществом, а не за полученный доход, т. е. если вы купите автомобиль, то будете платить транспортный налог каждый год, пока он находится в вашей собственности. Это относится и к налогу на недвижимое имущество.</w:t>
      </w:r>
    </w:p>
    <w:p w:rsidR="00B00480" w:rsidRPr="0073736C" w:rsidRDefault="00B00480" w:rsidP="001C5FB2">
      <w:pPr>
        <w:spacing w:after="0" w:line="360" w:lineRule="auto"/>
        <w:ind w:firstLine="709"/>
        <w:contextualSpacing/>
        <w:jc w:val="both"/>
        <w:rPr>
          <w:rFonts w:ascii="Times New Roman" w:hAnsi="Times New Roman" w:cs="Times New Roman"/>
          <w:sz w:val="28"/>
          <w:szCs w:val="28"/>
        </w:rPr>
      </w:pPr>
    </w:p>
    <w:p w:rsidR="00B00480" w:rsidRPr="0073736C" w:rsidRDefault="00B00480"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Раздел 4.</w:t>
      </w:r>
      <w:r w:rsidR="007B5D2B" w:rsidRPr="0073736C">
        <w:rPr>
          <w:rFonts w:ascii="Times New Roman" w:hAnsi="Times New Roman" w:cs="Times New Roman"/>
          <w:b/>
          <w:sz w:val="28"/>
          <w:szCs w:val="28"/>
        </w:rPr>
        <w:t xml:space="preserve"> Страхование.</w:t>
      </w:r>
    </w:p>
    <w:p w:rsidR="007B5D2B" w:rsidRPr="0073736C" w:rsidRDefault="007B5D2B"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Понятие и виды страхования </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Вы уже выбрали профессию и, возможно, спланировали своё ближайшее будущее. Скоро вы начнёте работать, приобретать имущество и рассчитывать свои доходы и расходы. А задумывались вы об опасностях и рисках взрослой жизни? О том, что может помешать осуществлению ваших планов? От основного риска – потери работоспособности – вас защитит государство через систему обязательного социального страхования. А от других рисков вы сможете защититься самостоятельно через систему коммерческого страхования.</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В нашей стране действуют системы как добровольного, так и обязательного страхования (Закон РФ № 4015-1 «Об организации страхового дела в Российской Федерации»). Основные виды страхования представлены в таблице 10. Предприниматели часто страхуют дорогостоящее оборудование, офисы или производственные площади. У фирм, занимающихся перевозками и торговлей, обычно застрахованы грузы и товары на складе, а у строительных организаций – стройматериалы и вспомогательные конструкции. Функции по регулированию, контролю и надзору за страховыми организациями (страховщиками) осуществляет Департамент страхового рынка ЦБ РФ. В структуре ЦБ РФ создана Служба по защите прав потребителей и обеспечению доступности финансовых услуг. В её </w:t>
      </w:r>
      <w:r w:rsidRPr="0073736C">
        <w:rPr>
          <w:rFonts w:ascii="Times New Roman" w:hAnsi="Times New Roman" w:cs="Times New Roman"/>
          <w:sz w:val="28"/>
          <w:szCs w:val="28"/>
        </w:rPr>
        <w:lastRenderedPageBreak/>
        <w:t>компетенцию входит рассмотрение жалоб и обращений граждан – потребителей страховых услуг (страхователей).</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Страхователь может заключить договор со страховой </w:t>
      </w:r>
      <w:proofErr w:type="gramStart"/>
      <w:r w:rsidRPr="0073736C">
        <w:rPr>
          <w:rFonts w:ascii="Times New Roman" w:hAnsi="Times New Roman" w:cs="Times New Roman"/>
          <w:sz w:val="28"/>
          <w:szCs w:val="28"/>
        </w:rPr>
        <w:t>компанией</w:t>
      </w:r>
      <w:proofErr w:type="gramEnd"/>
      <w:r w:rsidRPr="0073736C">
        <w:rPr>
          <w:rFonts w:ascii="Times New Roman" w:hAnsi="Times New Roman" w:cs="Times New Roman"/>
          <w:sz w:val="28"/>
          <w:szCs w:val="28"/>
        </w:rPr>
        <w:t xml:space="preserve"> как в свою пользу, так и в пользу других лиц. Застрахованный может совпадать со страхователем, если он сам уплачивает страховые взносы, а может и не совпадать, если страховые взносы платит кто-то другой (например, работодатель за своих работников). Выгодоприобретатель может совпадать с </w:t>
      </w:r>
      <w:proofErr w:type="gramStart"/>
      <w:r w:rsidRPr="0073736C">
        <w:rPr>
          <w:rFonts w:ascii="Times New Roman" w:hAnsi="Times New Roman" w:cs="Times New Roman"/>
          <w:sz w:val="28"/>
          <w:szCs w:val="28"/>
        </w:rPr>
        <w:t>застрахованным</w:t>
      </w:r>
      <w:proofErr w:type="gramEnd"/>
      <w:r w:rsidRPr="0073736C">
        <w:rPr>
          <w:rFonts w:ascii="Times New Roman" w:hAnsi="Times New Roman" w:cs="Times New Roman"/>
          <w:sz w:val="28"/>
          <w:szCs w:val="28"/>
        </w:rPr>
        <w:t xml:space="preserve"> (например, в страховании имущества), а может и не совпадать (например, в страховании ответственности за причинение вреда).</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Страховщиком может быть как государственная организация, так и частная страховая компания, созданная в соответствии с законодательством РФ и получившая лицензию на осуществление данной деятельности.</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p>
    <w:p w:rsidR="007B5D2B" w:rsidRPr="0073736C" w:rsidRDefault="007B5D2B" w:rsidP="001C5FB2">
      <w:pPr>
        <w:spacing w:after="0"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t>Раздел.5. Собственный бизнес</w:t>
      </w: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iCs/>
          <w:color w:val="231F20"/>
          <w:sz w:val="28"/>
          <w:szCs w:val="28"/>
        </w:rPr>
      </w:pP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iCs/>
          <w:color w:val="231F20"/>
          <w:sz w:val="28"/>
          <w:szCs w:val="28"/>
        </w:rPr>
        <w:t>Принято считать, что человек, имеющий свой Бизнес – это тот, кто является предпринимателем, владельцем какой-то компании, условно говоря «работает на себя». Все же те, кто является наемным работником или вообще не работают в общепринятом смысле (занимается благотворительностью, домашним хозяйством и т.д.) никак не могут претендовать на статус человека, имеющего свой Бизнес.</w:t>
      </w: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 xml:space="preserve">Может быть, такое разграничение и имеет смысл с точки зрения экономики или юриспруденции, но реально с точки зрения человеческой жизни оно бесполезно. Оно не ухватывает более глобального сущностного различия. Собственный Бизнес – это когда человек работает на себя, когда он исходит из себя в своей деятельности, не теряет себя. Ведь многие владельцы компаний работают «на себя» только формально, на самом же деле они работают на деньги, на акционеров, на клиентов, на партнеров, на уважение друзей или общества, на собственные комплексы, на все что угодно, но не на себя. Нет большой разницы между тем, кто работает «на дядю» и тем, кто </w:t>
      </w:r>
      <w:r w:rsidRPr="0073736C">
        <w:rPr>
          <w:rFonts w:ascii="Times New Roman" w:hAnsi="Times New Roman" w:cs="Times New Roman"/>
          <w:color w:val="231F20"/>
          <w:sz w:val="28"/>
          <w:szCs w:val="28"/>
        </w:rPr>
        <w:lastRenderedPageBreak/>
        <w:t>работает «на прибыль» - оба не свободны, оба сильно зависят от своего «работодателя» - его прихотей, капризов и приказов. И, несмотря на разницу в работе и в доходах, мера счастья этих людей будет практически равной.</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Существует несколько простых вопросов:</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Зачем я занимаюсь этим?</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Что я хочу получить от этого дела?</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Получаю ли я это сейчас?</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Что я готов отдавать за это, а что нет?</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Является ли это дело наилучшим способом достижения моих целей?</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Получаю ли я удовольствие от того что делаю?</w:t>
      </w:r>
    </w:p>
    <w:p w:rsidR="007B5D2B" w:rsidRPr="0073736C" w:rsidRDefault="007B5D2B" w:rsidP="001C5FB2">
      <w:pPr>
        <w:numPr>
          <w:ilvl w:val="0"/>
          <w:numId w:val="14"/>
        </w:numPr>
        <w:shd w:val="clear" w:color="auto" w:fill="FFFFFF"/>
        <w:spacing w:after="0" w:line="360" w:lineRule="auto"/>
        <w:ind w:left="0"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Как я вижу перспективу своего развития в будущем?</w:t>
      </w: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Если человек знает для себя четкие ответы на эти вопросы – то он работает на себя, имеет собственный Бизнес. Если же нет, то чем бы он ни занимался и сколько бы денег не имел на банковском счете – он работает не на себя. А значит, никогда не получит реального удовлетворения ни от процесса, ни от результата собственной деятельности.</w:t>
      </w: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 xml:space="preserve">Поэтому для того чтобы начать заниматься собственным Бизнесом не нужно открывать компанию, искать инвесторов и партнеров, получать ссуду в банке (это возможный, но не обязательный вариант). </w:t>
      </w:r>
      <w:proofErr w:type="gramStart"/>
      <w:r w:rsidRPr="0073736C">
        <w:rPr>
          <w:rFonts w:ascii="Times New Roman" w:hAnsi="Times New Roman" w:cs="Times New Roman"/>
          <w:color w:val="231F20"/>
          <w:sz w:val="28"/>
          <w:szCs w:val="28"/>
        </w:rPr>
        <w:t xml:space="preserve">Как бизнес-консультант и </w:t>
      </w:r>
      <w:proofErr w:type="spellStart"/>
      <w:r w:rsidRPr="0073736C">
        <w:rPr>
          <w:rFonts w:ascii="Times New Roman" w:hAnsi="Times New Roman" w:cs="Times New Roman"/>
          <w:color w:val="231F20"/>
          <w:sz w:val="28"/>
          <w:szCs w:val="28"/>
        </w:rPr>
        <w:t>коуч</w:t>
      </w:r>
      <w:proofErr w:type="spellEnd"/>
      <w:r w:rsidRPr="0073736C">
        <w:rPr>
          <w:rFonts w:ascii="Times New Roman" w:hAnsi="Times New Roman" w:cs="Times New Roman"/>
          <w:color w:val="231F20"/>
          <w:sz w:val="28"/>
          <w:szCs w:val="28"/>
        </w:rPr>
        <w:t xml:space="preserve"> я работал со многими начинающими предпринимателями и обратил внимание на четкую закономерность – те кто начинал бизнес, желая избавиться от надоевшего начальника, заработать побольше денег или что-то доказать своим родным, друзьям или коллегам, чаще всего, терпели неудачу и вскоре опять возвращались к работе «на дядю», но при этом становились подавленными, разочарованными и циничными.</w:t>
      </w:r>
      <w:proofErr w:type="gramEnd"/>
      <w:r w:rsidRPr="0073736C">
        <w:rPr>
          <w:rFonts w:ascii="Times New Roman" w:hAnsi="Times New Roman" w:cs="Times New Roman"/>
          <w:color w:val="231F20"/>
          <w:sz w:val="28"/>
          <w:szCs w:val="28"/>
        </w:rPr>
        <w:t xml:space="preserve"> При этом </w:t>
      </w:r>
      <w:proofErr w:type="gramStart"/>
      <w:r w:rsidRPr="0073736C">
        <w:rPr>
          <w:rFonts w:ascii="Times New Roman" w:hAnsi="Times New Roman" w:cs="Times New Roman"/>
          <w:color w:val="231F20"/>
          <w:sz w:val="28"/>
          <w:szCs w:val="28"/>
        </w:rPr>
        <w:t>те</w:t>
      </w:r>
      <w:proofErr w:type="gramEnd"/>
      <w:r w:rsidRPr="0073736C">
        <w:rPr>
          <w:rFonts w:ascii="Times New Roman" w:hAnsi="Times New Roman" w:cs="Times New Roman"/>
          <w:color w:val="231F20"/>
          <w:sz w:val="28"/>
          <w:szCs w:val="28"/>
        </w:rPr>
        <w:t xml:space="preserve"> кто шел в бизнес с четким понимание того, что он хочет создать, с ясным представлением о своих целях и ценностях чаще всего добивались успеха и даже если бизнес не выстреливал – у них не было разочарования, потому что </w:t>
      </w:r>
      <w:r w:rsidRPr="0073736C">
        <w:rPr>
          <w:rFonts w:ascii="Times New Roman" w:hAnsi="Times New Roman" w:cs="Times New Roman"/>
          <w:color w:val="231F20"/>
          <w:sz w:val="28"/>
          <w:szCs w:val="28"/>
        </w:rPr>
        <w:lastRenderedPageBreak/>
        <w:t>они не теряли себя и просто шли дальше, продолжая реализовывать свой жизненный Бизнес в других направлениях.</w:t>
      </w:r>
    </w:p>
    <w:p w:rsidR="007B5D2B" w:rsidRPr="0073736C" w:rsidRDefault="007B5D2B" w:rsidP="001C5FB2">
      <w:pPr>
        <w:shd w:val="clear" w:color="auto" w:fill="FFFFFF"/>
        <w:spacing w:after="0" w:line="360" w:lineRule="auto"/>
        <w:ind w:firstLine="709"/>
        <w:contextualSpacing/>
        <w:jc w:val="both"/>
        <w:rPr>
          <w:rFonts w:ascii="Times New Roman" w:hAnsi="Times New Roman" w:cs="Times New Roman"/>
          <w:color w:val="231F20"/>
          <w:sz w:val="28"/>
          <w:szCs w:val="28"/>
        </w:rPr>
      </w:pPr>
      <w:r w:rsidRPr="0073736C">
        <w:rPr>
          <w:rFonts w:ascii="Times New Roman" w:hAnsi="Times New Roman" w:cs="Times New Roman"/>
          <w:color w:val="231F20"/>
          <w:sz w:val="28"/>
          <w:szCs w:val="28"/>
        </w:rPr>
        <w:t>Каждый человек, независимо от того чем он занимается, может превратить это в собственный Бизнес, подойдя к этому делу как настоящий предприниматель к своему предприятию. Ключевые правила ведения бизнеса применимы к любой человеческой деятельности. Просто необходимо обозначить, что в каждом конкретном случае будет являться «доходом» (ради чего все это), а что «расходом» (что за это отдается), после чего нужно увеличивать одно и уменьшать другое, мысля на перспективу и получая удовольствие от процесса. Действительно работа на себя, наличие собственного Бизнеса дает людям счастье, но только если под собственным Бизнесом понимается не просто доля акций компании и формальная «независимость» от работодателя, а настоящая работа на себя, соответствующая жизненным целям и ценностям человека.</w:t>
      </w:r>
    </w:p>
    <w:p w:rsidR="007B5D2B" w:rsidRPr="0073736C" w:rsidRDefault="007B5D2B" w:rsidP="001C5FB2">
      <w:pPr>
        <w:spacing w:after="0" w:line="360" w:lineRule="auto"/>
        <w:ind w:firstLine="709"/>
        <w:contextualSpacing/>
        <w:jc w:val="both"/>
        <w:rPr>
          <w:rFonts w:ascii="Times New Roman" w:hAnsi="Times New Roman" w:cs="Times New Roman"/>
          <w:color w:val="231F20"/>
          <w:sz w:val="28"/>
          <w:szCs w:val="28"/>
          <w:shd w:val="clear" w:color="auto" w:fill="FFFFFF"/>
        </w:rPr>
      </w:pPr>
    </w:p>
    <w:p w:rsidR="007B5D2B" w:rsidRPr="0073736C" w:rsidRDefault="007B5D2B" w:rsidP="001C5FB2">
      <w:pPr>
        <w:spacing w:after="0" w:line="360" w:lineRule="auto"/>
        <w:ind w:firstLine="709"/>
        <w:contextualSpacing/>
        <w:jc w:val="both"/>
        <w:rPr>
          <w:rFonts w:ascii="Times New Roman" w:hAnsi="Times New Roman" w:cs="Times New Roman"/>
          <w:b/>
          <w:color w:val="231F20"/>
          <w:sz w:val="28"/>
          <w:szCs w:val="28"/>
          <w:shd w:val="clear" w:color="auto" w:fill="FFFFFF"/>
        </w:rPr>
      </w:pPr>
      <w:r w:rsidRPr="0073736C">
        <w:rPr>
          <w:rFonts w:ascii="Times New Roman" w:hAnsi="Times New Roman" w:cs="Times New Roman"/>
          <w:b/>
          <w:color w:val="231F20"/>
          <w:sz w:val="28"/>
          <w:szCs w:val="28"/>
          <w:shd w:val="clear" w:color="auto" w:fill="FFFFFF"/>
        </w:rPr>
        <w:t xml:space="preserve">Раздел 6. Риски </w:t>
      </w:r>
      <w:r w:rsidR="0073736C">
        <w:rPr>
          <w:rFonts w:ascii="Times New Roman" w:hAnsi="Times New Roman" w:cs="Times New Roman"/>
          <w:b/>
          <w:color w:val="231F20"/>
          <w:sz w:val="28"/>
          <w:szCs w:val="28"/>
          <w:shd w:val="clear" w:color="auto" w:fill="FFFFFF"/>
        </w:rPr>
        <w:t>в мире денег</w:t>
      </w:r>
      <w:r w:rsidR="0073736C" w:rsidRPr="0073736C">
        <w:rPr>
          <w:rFonts w:ascii="Times New Roman" w:hAnsi="Times New Roman" w:cs="Times New Roman"/>
          <w:b/>
          <w:color w:val="231F20"/>
          <w:sz w:val="28"/>
          <w:szCs w:val="28"/>
          <w:shd w:val="clear" w:color="auto" w:fill="FFFFFF"/>
        </w:rPr>
        <w:t>: как защитится от разорения.</w:t>
      </w:r>
    </w:p>
    <w:p w:rsidR="007B5D2B" w:rsidRPr="0073736C" w:rsidRDefault="007B5D2B" w:rsidP="001C5FB2">
      <w:pPr>
        <w:spacing w:after="0" w:line="360" w:lineRule="auto"/>
        <w:ind w:firstLine="709"/>
        <w:contextualSpacing/>
        <w:jc w:val="both"/>
        <w:rPr>
          <w:rFonts w:ascii="Times New Roman" w:hAnsi="Times New Roman" w:cs="Times New Roman"/>
          <w:sz w:val="28"/>
          <w:szCs w:val="28"/>
        </w:rPr>
      </w:pP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1. Риск банкротства банка.</w:t>
      </w:r>
      <w:r w:rsidRPr="0073736C">
        <w:rPr>
          <w:rFonts w:ascii="Times New Roman" w:eastAsia="Times New Roman" w:hAnsi="Times New Roman" w:cs="Times New Roman"/>
          <w:color w:val="000000"/>
          <w:sz w:val="28"/>
          <w:szCs w:val="28"/>
        </w:rPr>
        <w:t> У банка может быть отозвана лицензия, но по закону вклады в банках застрахованы и вам возместят сумму вклада (до определённого предела — в России, например, это 1 млн. 400 тыс. руб.). Не держите в банке сумму, превышающую страховое покрытие. Но и не держите деньги дома — помните, что их съедает инфляция (тоже риск).</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2. Риск потери инвестиций.</w:t>
      </w:r>
      <w:r w:rsidRPr="0073736C">
        <w:rPr>
          <w:rFonts w:ascii="Times New Roman" w:eastAsia="Times New Roman" w:hAnsi="Times New Roman" w:cs="Times New Roman"/>
          <w:color w:val="000000"/>
          <w:sz w:val="28"/>
          <w:szCs w:val="28"/>
        </w:rPr>
        <w:t> Инвестиции в любые активы несут в себе риски. Есть даже ориентир — чем выше риск, тем выше потенциальная доходность. Но тем выше и вероятность всё потерять. Прежде, чем покупать акции на фондовом рынке или валюту на валютном рынке (</w:t>
      </w:r>
      <w:proofErr w:type="gramStart"/>
      <w:r w:rsidRPr="0073736C">
        <w:rPr>
          <w:rFonts w:ascii="Times New Roman" w:eastAsia="Times New Roman" w:hAnsi="Times New Roman" w:cs="Times New Roman"/>
          <w:color w:val="000000"/>
          <w:sz w:val="28"/>
          <w:szCs w:val="28"/>
        </w:rPr>
        <w:t>ровно</w:t>
      </w:r>
      <w:proofErr w:type="gramEnd"/>
      <w:r w:rsidRPr="0073736C">
        <w:rPr>
          <w:rFonts w:ascii="Times New Roman" w:eastAsia="Times New Roman" w:hAnsi="Times New Roman" w:cs="Times New Roman"/>
          <w:color w:val="000000"/>
          <w:sz w:val="28"/>
          <w:szCs w:val="28"/>
        </w:rPr>
        <w:t xml:space="preserve"> как и другие активы), изучите все вопросы и нюансы и проконсультируйтесь со специалистом.</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3. Риск невозврата кредита/займа.</w:t>
      </w:r>
      <w:r w:rsidRPr="0073736C">
        <w:rPr>
          <w:rFonts w:ascii="Times New Roman" w:eastAsia="Times New Roman" w:hAnsi="Times New Roman" w:cs="Times New Roman"/>
          <w:color w:val="000000"/>
          <w:sz w:val="28"/>
          <w:szCs w:val="28"/>
        </w:rPr>
        <w:t> </w:t>
      </w:r>
      <w:proofErr w:type="gramStart"/>
      <w:r w:rsidRPr="0073736C">
        <w:rPr>
          <w:rFonts w:ascii="Times New Roman" w:eastAsia="Times New Roman" w:hAnsi="Times New Roman" w:cs="Times New Roman"/>
          <w:color w:val="000000"/>
          <w:sz w:val="28"/>
          <w:szCs w:val="28"/>
        </w:rPr>
        <w:t>Перед</w:t>
      </w:r>
      <w:proofErr w:type="gramEnd"/>
      <w:r w:rsidRPr="0073736C">
        <w:rPr>
          <w:rFonts w:ascii="Times New Roman" w:eastAsia="Times New Roman" w:hAnsi="Times New Roman" w:cs="Times New Roman"/>
          <w:color w:val="000000"/>
          <w:sz w:val="28"/>
          <w:szCs w:val="28"/>
        </w:rPr>
        <w:t xml:space="preserve"> получение кредита банк проверяет вашу кредитоспособность и на основании этого назначает </w:t>
      </w:r>
      <w:r w:rsidRPr="0073736C">
        <w:rPr>
          <w:rFonts w:ascii="Times New Roman" w:eastAsia="Times New Roman" w:hAnsi="Times New Roman" w:cs="Times New Roman"/>
          <w:color w:val="000000"/>
          <w:sz w:val="28"/>
          <w:szCs w:val="28"/>
        </w:rPr>
        <w:lastRenderedPageBreak/>
        <w:t>процентную ставку и размер лимита. Всегда заранее рассчитывайте свои финансовые возможности в будущем и не берите кредиты без надобности</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4. Риск кражи денег с карточки.</w:t>
      </w:r>
      <w:r w:rsidRPr="0073736C">
        <w:rPr>
          <w:rFonts w:ascii="Times New Roman" w:eastAsia="Times New Roman" w:hAnsi="Times New Roman" w:cs="Times New Roman"/>
          <w:color w:val="000000"/>
          <w:sz w:val="28"/>
          <w:szCs w:val="28"/>
        </w:rPr>
        <w:t xml:space="preserve"> Финансовые мошенники не дремлют. Всегда соблюдайте правила безопасного использования банковской карточки, храните </w:t>
      </w:r>
      <w:proofErr w:type="spellStart"/>
      <w:r w:rsidRPr="0073736C">
        <w:rPr>
          <w:rFonts w:ascii="Times New Roman" w:eastAsia="Times New Roman" w:hAnsi="Times New Roman" w:cs="Times New Roman"/>
          <w:color w:val="000000"/>
          <w:sz w:val="28"/>
          <w:szCs w:val="28"/>
        </w:rPr>
        <w:t>пин</w:t>
      </w:r>
      <w:proofErr w:type="spellEnd"/>
      <w:r w:rsidRPr="0073736C">
        <w:rPr>
          <w:rFonts w:ascii="Times New Roman" w:eastAsia="Times New Roman" w:hAnsi="Times New Roman" w:cs="Times New Roman"/>
          <w:color w:val="000000"/>
          <w:sz w:val="28"/>
          <w:szCs w:val="28"/>
        </w:rPr>
        <w:t xml:space="preserve">-код в надёжном месте, прикрывайте рукой ввод </w:t>
      </w:r>
      <w:proofErr w:type="spellStart"/>
      <w:r w:rsidRPr="0073736C">
        <w:rPr>
          <w:rFonts w:ascii="Times New Roman" w:eastAsia="Times New Roman" w:hAnsi="Times New Roman" w:cs="Times New Roman"/>
          <w:color w:val="000000"/>
          <w:sz w:val="28"/>
          <w:szCs w:val="28"/>
        </w:rPr>
        <w:t>пин</w:t>
      </w:r>
      <w:proofErr w:type="spellEnd"/>
      <w:r w:rsidRPr="0073736C">
        <w:rPr>
          <w:rFonts w:ascii="Times New Roman" w:eastAsia="Times New Roman" w:hAnsi="Times New Roman" w:cs="Times New Roman"/>
          <w:color w:val="000000"/>
          <w:sz w:val="28"/>
          <w:szCs w:val="28"/>
        </w:rPr>
        <w:t>-кода, не платите на сайтах, у которых отсутствует защищённое соединение (</w:t>
      </w:r>
      <w:proofErr w:type="spellStart"/>
      <w:r w:rsidRPr="0073736C">
        <w:rPr>
          <w:rFonts w:ascii="Times New Roman" w:eastAsia="Times New Roman" w:hAnsi="Times New Roman" w:cs="Times New Roman"/>
          <w:color w:val="000000"/>
          <w:sz w:val="28"/>
          <w:szCs w:val="28"/>
        </w:rPr>
        <w:t>https</w:t>
      </w:r>
      <w:proofErr w:type="spellEnd"/>
      <w:r w:rsidRPr="0073736C">
        <w:rPr>
          <w:rFonts w:ascii="Times New Roman" w:eastAsia="Times New Roman" w:hAnsi="Times New Roman" w:cs="Times New Roman"/>
          <w:color w:val="000000"/>
          <w:sz w:val="28"/>
          <w:szCs w:val="28"/>
        </w:rPr>
        <w:t xml:space="preserve"> в адресе), не оплачивайте картой на сомнительных сайтах и никому не сообщайте свои данные.</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5. Риск остаться без денег</w:t>
      </w:r>
      <w:r w:rsidRPr="0073736C">
        <w:rPr>
          <w:rFonts w:ascii="Times New Roman" w:eastAsia="Times New Roman" w:hAnsi="Times New Roman" w:cs="Times New Roman"/>
          <w:color w:val="000000"/>
          <w:sz w:val="28"/>
          <w:szCs w:val="28"/>
        </w:rPr>
        <w:t> в неблагоприятной ситуации (болезнь, увольнение). На такие случаи у вас должен быть резервный денежный фонд и/или страховка. А чтобы не остаться без денег в старости, то уже сегодня (а лучше вчера) нужно думать о пенсии.</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6. Риск попасть в финансовую пирамиду.</w:t>
      </w:r>
      <w:r w:rsidRPr="0073736C">
        <w:rPr>
          <w:rFonts w:ascii="Times New Roman" w:eastAsia="Times New Roman" w:hAnsi="Times New Roman" w:cs="Times New Roman"/>
          <w:color w:val="000000"/>
          <w:sz w:val="28"/>
          <w:szCs w:val="28"/>
        </w:rPr>
        <w:t> Изучите признаки финансовой пирамиды, не идите на поводу у «</w:t>
      </w:r>
      <w:proofErr w:type="gramStart"/>
      <w:r w:rsidRPr="0073736C">
        <w:rPr>
          <w:rFonts w:ascii="Times New Roman" w:eastAsia="Times New Roman" w:hAnsi="Times New Roman" w:cs="Times New Roman"/>
          <w:color w:val="000000"/>
          <w:sz w:val="28"/>
          <w:szCs w:val="28"/>
        </w:rPr>
        <w:t>халявы</w:t>
      </w:r>
      <w:proofErr w:type="gramEnd"/>
      <w:r w:rsidRPr="0073736C">
        <w:rPr>
          <w:rFonts w:ascii="Times New Roman" w:eastAsia="Times New Roman" w:hAnsi="Times New Roman" w:cs="Times New Roman"/>
          <w:color w:val="000000"/>
          <w:sz w:val="28"/>
          <w:szCs w:val="28"/>
        </w:rPr>
        <w:t>» и не давайте деньги сомнительным лицам и компаниям.</w:t>
      </w:r>
    </w:p>
    <w:p w:rsidR="007B5D2B" w:rsidRPr="0073736C" w:rsidRDefault="007B5D2B" w:rsidP="001C5FB2">
      <w:pPr>
        <w:shd w:val="clear" w:color="auto" w:fill="FFFFFF"/>
        <w:spacing w:after="0" w:line="360" w:lineRule="auto"/>
        <w:ind w:firstLine="709"/>
        <w:contextualSpacing/>
        <w:jc w:val="both"/>
        <w:textAlignment w:val="baseline"/>
        <w:rPr>
          <w:rFonts w:ascii="Times New Roman" w:eastAsia="Times New Roman" w:hAnsi="Times New Roman" w:cs="Times New Roman"/>
          <w:color w:val="000000"/>
          <w:sz w:val="28"/>
          <w:szCs w:val="28"/>
        </w:rPr>
      </w:pPr>
      <w:r w:rsidRPr="0073736C">
        <w:rPr>
          <w:rFonts w:ascii="Times New Roman" w:eastAsia="Times New Roman" w:hAnsi="Times New Roman" w:cs="Times New Roman"/>
          <w:b/>
          <w:bCs/>
          <w:color w:val="000000"/>
          <w:sz w:val="28"/>
          <w:szCs w:val="28"/>
        </w:rPr>
        <w:t>7. Риск порчи имущества.</w:t>
      </w:r>
      <w:r w:rsidRPr="0073736C">
        <w:rPr>
          <w:rFonts w:ascii="Times New Roman" w:eastAsia="Times New Roman" w:hAnsi="Times New Roman" w:cs="Times New Roman"/>
          <w:color w:val="000000"/>
          <w:sz w:val="28"/>
          <w:szCs w:val="28"/>
        </w:rPr>
        <w:t> Повреждение машины, квартиры и другого имущества в результате непредвиденных ситуаций могут повлечь за собой дополнительные и часто существенные расходы. В таких случаях поможет соответствующая страховка и/или собственный резервный денежный фонд.</w:t>
      </w:r>
    </w:p>
    <w:p w:rsidR="007B5D2B" w:rsidRPr="0073736C" w:rsidRDefault="007B5D2B"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sz w:val="28"/>
          <w:szCs w:val="28"/>
        </w:rPr>
        <w:br/>
      </w:r>
      <w:r w:rsidR="0044305A" w:rsidRPr="0073736C">
        <w:rPr>
          <w:rFonts w:ascii="Times New Roman" w:hAnsi="Times New Roman" w:cs="Times New Roman"/>
          <w:b/>
          <w:sz w:val="28"/>
          <w:szCs w:val="28"/>
        </w:rPr>
        <w:t>Раздел 7. Возможности пенсионного накопления.</w:t>
      </w:r>
    </w:p>
    <w:p w:rsidR="0044305A" w:rsidRPr="0073736C" w:rsidRDefault="0044305A" w:rsidP="001C5FB2">
      <w:pPr>
        <w:spacing w:after="0" w:line="360" w:lineRule="auto"/>
        <w:ind w:firstLine="709"/>
        <w:contextualSpacing/>
        <w:jc w:val="both"/>
        <w:rPr>
          <w:rFonts w:ascii="Times New Roman" w:hAnsi="Times New Roman" w:cs="Times New Roman"/>
          <w:color w:val="000000"/>
          <w:sz w:val="28"/>
          <w:szCs w:val="28"/>
          <w:shd w:val="clear" w:color="auto" w:fill="FFFFFF"/>
        </w:rPr>
      </w:pPr>
    </w:p>
    <w:p w:rsidR="0044305A" w:rsidRPr="0073736C" w:rsidRDefault="0044305A" w:rsidP="001C5FB2">
      <w:pPr>
        <w:spacing w:after="0" w:line="360" w:lineRule="auto"/>
        <w:ind w:firstLine="709"/>
        <w:contextualSpacing/>
        <w:jc w:val="both"/>
        <w:rPr>
          <w:rFonts w:ascii="Times New Roman" w:hAnsi="Times New Roman" w:cs="Times New Roman"/>
          <w:color w:val="000000"/>
          <w:sz w:val="28"/>
          <w:szCs w:val="28"/>
          <w:shd w:val="clear" w:color="auto" w:fill="FFFFFF"/>
        </w:rPr>
      </w:pPr>
      <w:r w:rsidRPr="0073736C">
        <w:rPr>
          <w:rFonts w:ascii="Times New Roman" w:hAnsi="Times New Roman" w:cs="Times New Roman"/>
          <w:color w:val="000000"/>
          <w:sz w:val="28"/>
          <w:szCs w:val="28"/>
          <w:shd w:val="clear" w:color="auto" w:fill="FFFFFF"/>
        </w:rPr>
        <w:t>В соответствии с действующим законодательством России каждый совершеннолетний работающий гражданин ежемесячно перечисляет часть личных доходов на собственный пенсионный счет. Технически эта обязанность возложена на компанию-работодателя. В связи с этим большинство россиян не знают или не задумываются о тех возможностях, которые по закону открыты для них. Давайте разберемся, как правильно осуществлять инвестирование пенсионных накоплений.</w:t>
      </w:r>
    </w:p>
    <w:p w:rsidR="0044305A" w:rsidRPr="0073736C" w:rsidRDefault="0044305A" w:rsidP="001C5FB2">
      <w:pPr>
        <w:pStyle w:val="ac"/>
        <w:shd w:val="clear" w:color="auto" w:fill="FFFFFF"/>
        <w:spacing w:before="0" w:beforeAutospacing="0" w:after="0" w:afterAutospacing="0" w:line="360" w:lineRule="auto"/>
        <w:ind w:firstLine="709"/>
        <w:contextualSpacing/>
        <w:jc w:val="both"/>
        <w:textAlignment w:val="baseline"/>
        <w:rPr>
          <w:color w:val="000000"/>
          <w:sz w:val="28"/>
          <w:szCs w:val="28"/>
        </w:rPr>
      </w:pPr>
      <w:r w:rsidRPr="0073736C">
        <w:rPr>
          <w:color w:val="000000"/>
          <w:sz w:val="28"/>
          <w:szCs w:val="28"/>
          <w:shd w:val="clear" w:color="auto" w:fill="FFFFFF"/>
        </w:rPr>
        <w:lastRenderedPageBreak/>
        <w:t>В соответствии с действующим законодательством России каждый совершеннолетний работающий гражданин ежемесячно перечисляет часть личных доходов на собственный пенсионный счет. Технически эта обязанность возложена на компанию-работодателя. В связи с этим большинство россиян не знают или не задумываются о тех возможностях, которые по закону открыты для них. Давайте разберемся, как правильно осуществлять инвестирование пенсионных накоплений.</w:t>
      </w:r>
      <w:r w:rsidRPr="0073736C">
        <w:rPr>
          <w:color w:val="000000"/>
          <w:sz w:val="28"/>
          <w:szCs w:val="28"/>
        </w:rPr>
        <w:t xml:space="preserve"> Для подтверждения собственного выбора гражданину также необходимо написать и подать заявления в соответствии с установленным образцом. К сожалению, на сегодняшний день не существует готового решения, которое бы одновременно обеспечивало гражданам безопасность их пенсионных накоплений и высокую доходность от их инвестирования.</w:t>
      </w: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E83E4F" w:rsidRPr="0073736C" w:rsidRDefault="00E83E4F" w:rsidP="001C5FB2">
      <w:pPr>
        <w:pStyle w:val="a7"/>
        <w:spacing w:line="360" w:lineRule="auto"/>
        <w:ind w:firstLine="709"/>
        <w:jc w:val="both"/>
        <w:rPr>
          <w:b/>
          <w:sz w:val="28"/>
          <w:szCs w:val="28"/>
        </w:rPr>
      </w:pPr>
    </w:p>
    <w:p w:rsidR="0073736C" w:rsidRDefault="0073736C" w:rsidP="001C5FB2">
      <w:pPr>
        <w:spacing w:after="0" w:line="360" w:lineRule="auto"/>
        <w:ind w:firstLine="709"/>
        <w:contextualSpacing/>
        <w:jc w:val="both"/>
        <w:rPr>
          <w:rFonts w:ascii="Times New Roman" w:eastAsia="Calibri" w:hAnsi="Times New Roman" w:cs="Times New Roman"/>
          <w:b/>
          <w:sz w:val="28"/>
          <w:szCs w:val="28"/>
          <w:lang w:eastAsia="en-US"/>
        </w:rPr>
      </w:pPr>
      <w:r>
        <w:rPr>
          <w:b/>
          <w:sz w:val="28"/>
          <w:szCs w:val="28"/>
        </w:rPr>
        <w:br w:type="page"/>
      </w:r>
    </w:p>
    <w:p w:rsidR="0044305A" w:rsidRDefault="004762E8" w:rsidP="001C5FB2">
      <w:pPr>
        <w:pStyle w:val="a7"/>
        <w:spacing w:line="360" w:lineRule="auto"/>
        <w:ind w:firstLine="709"/>
        <w:jc w:val="both"/>
        <w:rPr>
          <w:b/>
          <w:sz w:val="28"/>
          <w:szCs w:val="28"/>
        </w:rPr>
      </w:pPr>
      <w:r>
        <w:rPr>
          <w:b/>
          <w:sz w:val="28"/>
          <w:szCs w:val="28"/>
        </w:rPr>
        <w:lastRenderedPageBreak/>
        <w:t>3.</w:t>
      </w:r>
      <w:r w:rsidR="00DB6A05" w:rsidRPr="0073736C">
        <w:rPr>
          <w:b/>
          <w:sz w:val="28"/>
          <w:szCs w:val="28"/>
        </w:rPr>
        <w:t>ПРАКТИКУМ</w:t>
      </w:r>
    </w:p>
    <w:p w:rsidR="002449BC" w:rsidRDefault="002449BC"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ПРАКТИЧЕСКОЕ  ЗАНЯТИЕ №1</w:t>
      </w:r>
    </w:p>
    <w:p w:rsidR="002449BC" w:rsidRDefault="002449BC"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Раздел 1. Банки</w:t>
      </w:r>
    </w:p>
    <w:p w:rsidR="002449BC" w:rsidRPr="00FD4A10" w:rsidRDefault="002449BC"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t xml:space="preserve">Название практической  работы: </w:t>
      </w:r>
      <w:r w:rsidRPr="0073736C">
        <w:rPr>
          <w:rFonts w:ascii="Times New Roman" w:hAnsi="Times New Roman" w:cs="Times New Roman"/>
          <w:b/>
          <w:color w:val="000000" w:themeColor="text1"/>
          <w:sz w:val="28"/>
          <w:szCs w:val="28"/>
        </w:rPr>
        <w:t>«Условия кредитования»</w:t>
      </w:r>
    </w:p>
    <w:p w:rsidR="002449BC" w:rsidRDefault="002449BC"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Ведущая дидактическая цель</w:t>
      </w:r>
      <w:r w:rsidRPr="002449BC">
        <w:rPr>
          <w:rFonts w:ascii="Times New Roman" w:hAnsi="Times New Roman" w:cs="Times New Roman"/>
          <w:b/>
          <w:sz w:val="28"/>
          <w:szCs w:val="28"/>
        </w:rPr>
        <w:t>:</w:t>
      </w:r>
      <w:r w:rsidRPr="002449BC">
        <w:rPr>
          <w:rFonts w:ascii="Times New Roman" w:hAnsi="Times New Roman" w:cs="Times New Roman"/>
          <w:sz w:val="28"/>
          <w:szCs w:val="28"/>
        </w:rPr>
        <w:t xml:space="preserve"> </w:t>
      </w:r>
      <w:r w:rsidRPr="002449BC">
        <w:rPr>
          <w:rFonts w:ascii="Times New Roman" w:hAnsi="Times New Roman" w:cs="Times New Roman"/>
          <w:color w:val="000000"/>
          <w:sz w:val="28"/>
          <w:szCs w:val="28"/>
        </w:rPr>
        <w:t>формирование умения  решать задачи по банковским процентам, банковским вкладам.</w:t>
      </w:r>
      <w:r>
        <w:rPr>
          <w:rFonts w:ascii="Times New Roman" w:hAnsi="Times New Roman"/>
          <w:sz w:val="28"/>
          <w:szCs w:val="28"/>
        </w:rPr>
        <w:t xml:space="preserve">                        </w:t>
      </w:r>
    </w:p>
    <w:p w:rsidR="002449BC" w:rsidRPr="00FD4A10" w:rsidRDefault="002449BC"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00FD4A10" w:rsidRPr="00FD4A10">
        <w:t xml:space="preserve"> </w:t>
      </w:r>
      <w:r w:rsidR="00FD4A10"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00FD4A10" w:rsidRPr="00FD4A10">
        <w:rPr>
          <w:rFonts w:ascii="Times New Roman" w:hAnsi="Times New Roman" w:cs="Times New Roman"/>
          <w:sz w:val="28"/>
          <w:szCs w:val="28"/>
        </w:rPr>
        <w:t>т</w:t>
      </w:r>
      <w:proofErr w:type="gramStart"/>
      <w:r w:rsidR="00FD4A10" w:rsidRPr="00FD4A10">
        <w:rPr>
          <w:rFonts w:ascii="Times New Roman" w:hAnsi="Times New Roman" w:cs="Times New Roman"/>
          <w:sz w:val="28"/>
          <w:szCs w:val="28"/>
        </w:rPr>
        <w:t>.д</w:t>
      </w:r>
      <w:proofErr w:type="spellEnd"/>
      <w:proofErr w:type="gramEnd"/>
    </w:p>
    <w:p w:rsidR="002449BC" w:rsidRDefault="002449BC"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2449BC" w:rsidRDefault="002449BC"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2449BC" w:rsidRPr="00D82A4E" w:rsidRDefault="002449BC"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00D82A4E">
        <w:rPr>
          <w:rFonts w:ascii="Times New Roman" w:hAnsi="Times New Roman"/>
          <w:sz w:val="28"/>
          <w:szCs w:val="28"/>
        </w:rPr>
        <w:t>,</w:t>
      </w:r>
      <w:r w:rsidR="00D82A4E" w:rsidRPr="00D82A4E">
        <w:rPr>
          <w:rFonts w:ascii="Times New Roman" w:hAnsi="Times New Roman" w:cs="Times New Roman"/>
          <w:color w:val="000000" w:themeColor="text1"/>
          <w:sz w:val="28"/>
          <w:szCs w:val="28"/>
        </w:rPr>
        <w:t xml:space="preserve"> Налоговый Кодекс РФ, учебник.</w:t>
      </w:r>
    </w:p>
    <w:p w:rsidR="002449BC" w:rsidRDefault="002449BC"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2449BC" w:rsidRDefault="002449BC"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2449BC" w:rsidRDefault="002449BC"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2449BC" w:rsidRDefault="002449BC"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Поисковый.</w:t>
      </w:r>
    </w:p>
    <w:p w:rsidR="00FD4A10" w:rsidRPr="00D82A4E" w:rsidRDefault="002449BC"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FD4A10" w:rsidRPr="00D82A4E" w:rsidRDefault="002449BC"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44305A" w:rsidRPr="0073736C" w:rsidRDefault="0044305A"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Потребительский кредит</w:t>
      </w:r>
      <w:r w:rsidRPr="0073736C">
        <w:rPr>
          <w:rStyle w:val="apple-converted-space"/>
          <w:color w:val="000000" w:themeColor="text1"/>
          <w:sz w:val="28"/>
          <w:szCs w:val="28"/>
        </w:rPr>
        <w:t> </w:t>
      </w:r>
      <w:r w:rsidRPr="0073736C">
        <w:rPr>
          <w:color w:val="000000" w:themeColor="text1"/>
          <w:sz w:val="28"/>
          <w:szCs w:val="28"/>
        </w:rPr>
        <w:t>(заем) - денежные средства, предоставленные кредитором заемщику на основании кредитного договора, договора займа.</w:t>
      </w:r>
    </w:p>
    <w:p w:rsidR="0044305A" w:rsidRPr="0073736C" w:rsidRDefault="0044305A"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Заемщик</w:t>
      </w:r>
      <w:r w:rsidRPr="0073736C">
        <w:rPr>
          <w:rStyle w:val="apple-converted-space"/>
          <w:color w:val="000000" w:themeColor="text1"/>
          <w:sz w:val="28"/>
          <w:szCs w:val="28"/>
        </w:rPr>
        <w:t> </w:t>
      </w:r>
      <w:r w:rsidRPr="0073736C">
        <w:rPr>
          <w:color w:val="000000" w:themeColor="text1"/>
          <w:sz w:val="28"/>
          <w:szCs w:val="28"/>
        </w:rPr>
        <w:t>- физическое лицо, обратившееся к кредитору с намерением получить потребительский кредит (заем).</w:t>
      </w:r>
    </w:p>
    <w:p w:rsidR="0044305A" w:rsidRPr="0073736C" w:rsidRDefault="0044305A"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Тело кредита</w:t>
      </w:r>
      <w:r w:rsidRPr="0073736C">
        <w:rPr>
          <w:rStyle w:val="apple-converted-space"/>
          <w:b/>
          <w:bCs/>
          <w:color w:val="000000" w:themeColor="text1"/>
          <w:sz w:val="28"/>
          <w:szCs w:val="28"/>
        </w:rPr>
        <w:t> </w:t>
      </w:r>
      <w:r w:rsidRPr="0073736C">
        <w:rPr>
          <w:color w:val="000000" w:themeColor="text1"/>
          <w:sz w:val="28"/>
          <w:szCs w:val="28"/>
        </w:rPr>
        <w:t>- это сама сумма кредита, без учета процентов.</w:t>
      </w:r>
    </w:p>
    <w:p w:rsidR="0044305A" w:rsidRPr="0073736C" w:rsidRDefault="0044305A"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Взяли, например, 100 000 рублей - это тело, на него начисляются проценты.</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spellStart"/>
      <w:r w:rsidRPr="0073736C">
        <w:rPr>
          <w:rFonts w:ascii="Times New Roman" w:hAnsi="Times New Roman" w:cs="Times New Roman"/>
          <w:b/>
          <w:bCs/>
          <w:color w:val="000000" w:themeColor="text1"/>
          <w:sz w:val="28"/>
          <w:szCs w:val="28"/>
        </w:rPr>
        <w:lastRenderedPageBreak/>
        <w:t>Аннуитентный</w:t>
      </w:r>
      <w:proofErr w:type="spellEnd"/>
      <w:r w:rsidRPr="0073736C">
        <w:rPr>
          <w:rStyle w:val="apple-converted-space"/>
          <w:rFonts w:ascii="Times New Roman" w:hAnsi="Times New Roman" w:cs="Times New Roman"/>
          <w:b/>
          <w:bCs/>
          <w:color w:val="000000" w:themeColor="text1"/>
          <w:sz w:val="28"/>
          <w:szCs w:val="28"/>
        </w:rPr>
        <w:t> </w:t>
      </w:r>
      <w:r w:rsidRPr="0073736C">
        <w:rPr>
          <w:rFonts w:ascii="Times New Roman" w:hAnsi="Times New Roman" w:cs="Times New Roman"/>
          <w:b/>
          <w:bCs/>
          <w:color w:val="000000" w:themeColor="text1"/>
          <w:sz w:val="28"/>
          <w:szCs w:val="28"/>
        </w:rPr>
        <w:t>способ</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погашения</w:t>
      </w:r>
      <w:r w:rsidR="0073736C">
        <w:rPr>
          <w:rFonts w:ascii="Times New Roman" w:hAnsi="Times New Roman" w:cs="Times New Roman"/>
          <w:color w:val="000000" w:themeColor="text1"/>
          <w:sz w:val="28"/>
          <w:szCs w:val="28"/>
        </w:rPr>
        <w:t xml:space="preserve"> </w:t>
      </w:r>
      <w:r w:rsidRPr="0073736C">
        <w:rPr>
          <w:rFonts w:ascii="Times New Roman" w:hAnsi="Times New Roman" w:cs="Times New Roman"/>
          <w:color w:val="000000" w:themeColor="text1"/>
          <w:sz w:val="28"/>
          <w:szCs w:val="28"/>
        </w:rPr>
        <w:t>кредита</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является более распространенным для большинства пользовательских кредитов. При нем рассчитывается полная стоимость займа помимо одноразовых комиссий. Вся сумма делится на определенный срок кредитования.</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Этот способ выгодный тем, что не составляет особых хлопот. Заемщик точно знает и помнит сумму ежемесячного платежа.</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
          <w:bCs/>
          <w:color w:val="000000" w:themeColor="text1"/>
          <w:sz w:val="28"/>
          <w:szCs w:val="28"/>
        </w:rPr>
        <w:t>Каждый месяц</w:t>
      </w:r>
      <w:r w:rsidRPr="0073736C">
        <w:rPr>
          <w:rStyle w:val="apple-converted-space"/>
          <w:rFonts w:ascii="Times New Roman" w:hAnsi="Times New Roman" w:cs="Times New Roman"/>
          <w:b/>
          <w:bCs/>
          <w:color w:val="000000" w:themeColor="text1"/>
          <w:sz w:val="28"/>
          <w:szCs w:val="28"/>
        </w:rPr>
        <w:t> </w:t>
      </w:r>
      <w:r w:rsidRPr="0073736C">
        <w:rPr>
          <w:rFonts w:ascii="Times New Roman" w:hAnsi="Times New Roman" w:cs="Times New Roman"/>
          <w:color w:val="000000" w:themeColor="text1"/>
          <w:sz w:val="28"/>
          <w:szCs w:val="28"/>
        </w:rPr>
        <w:t>заемщик вносит на банковский счет</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
          <w:bCs/>
          <w:color w:val="000000" w:themeColor="text1"/>
          <w:sz w:val="28"/>
          <w:szCs w:val="28"/>
        </w:rPr>
        <w:t>одинаковую сумму</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в течение всего срока действия договора.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bCs/>
          <w:i w:val="0"/>
          <w:iCs w:val="0"/>
          <w:color w:val="000000" w:themeColor="text1"/>
          <w:sz w:val="28"/>
          <w:szCs w:val="28"/>
        </w:rPr>
        <w:t xml:space="preserve">Рассмотрим, как рассчитать платежи на основе </w:t>
      </w:r>
      <w:proofErr w:type="spellStart"/>
      <w:r w:rsidRPr="0073736C">
        <w:rPr>
          <w:rStyle w:val="a6"/>
          <w:rFonts w:ascii="Times New Roman" w:hAnsi="Times New Roman" w:cs="Times New Roman"/>
          <w:bCs/>
          <w:i w:val="0"/>
          <w:iCs w:val="0"/>
          <w:color w:val="000000" w:themeColor="text1"/>
          <w:sz w:val="28"/>
          <w:szCs w:val="28"/>
        </w:rPr>
        <w:t>аннуитетной</w:t>
      </w:r>
      <w:proofErr w:type="spellEnd"/>
      <w:r w:rsidRPr="0073736C">
        <w:rPr>
          <w:rStyle w:val="a6"/>
          <w:rFonts w:ascii="Times New Roman" w:hAnsi="Times New Roman" w:cs="Times New Roman"/>
          <w:bCs/>
          <w:i w:val="0"/>
          <w:iCs w:val="0"/>
          <w:color w:val="000000" w:themeColor="text1"/>
          <w:sz w:val="28"/>
          <w:szCs w:val="28"/>
        </w:rPr>
        <w:t xml:space="preserve"> схемы.</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Пусть</w:t>
      </w:r>
      <w:proofErr w:type="gramStart"/>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rPr>
        <w:t>К</w:t>
      </w:r>
      <w:proofErr w:type="gramEnd"/>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рублей - предоставленный</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кредит (тело кредита)</w:t>
      </w:r>
      <w:r w:rsidRPr="0073736C">
        <w:rPr>
          <w:rStyle w:val="a6"/>
          <w:rFonts w:ascii="Times New Roman" w:hAnsi="Times New Roman" w:cs="Times New Roman"/>
          <w:i w:val="0"/>
          <w:iCs w:val="0"/>
          <w:color w:val="000000" w:themeColor="text1"/>
          <w:sz w:val="28"/>
          <w:szCs w:val="28"/>
        </w:rPr>
        <w:t>,</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n</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w:t>
      </w:r>
      <w:r w:rsidRPr="0073736C">
        <w:rPr>
          <w:rStyle w:val="apple-converted-space"/>
          <w:rFonts w:ascii="Times New Roman" w:hAnsi="Times New Roman" w:cs="Times New Roman"/>
          <w:bCs/>
          <w:color w:val="000000" w:themeColor="text1"/>
          <w:sz w:val="28"/>
          <w:szCs w:val="28"/>
          <w:lang w:val="en-US"/>
        </w:rPr>
        <w:t> </w:t>
      </w:r>
      <w:proofErr w:type="gramStart"/>
      <w:r w:rsidRPr="0073736C">
        <w:rPr>
          <w:rStyle w:val="a6"/>
          <w:rFonts w:ascii="Times New Roman" w:hAnsi="Times New Roman" w:cs="Times New Roman"/>
          <w:bCs/>
          <w:i w:val="0"/>
          <w:iCs w:val="0"/>
          <w:color w:val="000000" w:themeColor="text1"/>
          <w:sz w:val="28"/>
          <w:szCs w:val="28"/>
        </w:rPr>
        <w:t>число</w:t>
      </w:r>
      <w:proofErr w:type="gramEnd"/>
      <w:r w:rsidRPr="0073736C">
        <w:rPr>
          <w:rStyle w:val="a6"/>
          <w:rFonts w:ascii="Times New Roman" w:hAnsi="Times New Roman" w:cs="Times New Roman"/>
          <w:bCs/>
          <w:i w:val="0"/>
          <w:iCs w:val="0"/>
          <w:color w:val="000000" w:themeColor="text1"/>
          <w:sz w:val="28"/>
          <w:szCs w:val="28"/>
        </w:rPr>
        <w:t xml:space="preserve"> месяцев</w:t>
      </w:r>
      <w:r w:rsidRPr="0073736C">
        <w:rPr>
          <w:rStyle w:val="a6"/>
          <w:rFonts w:ascii="Times New Roman" w:hAnsi="Times New Roman" w:cs="Times New Roman"/>
          <w:i w:val="0"/>
          <w:iCs w:val="0"/>
          <w:color w:val="000000" w:themeColor="text1"/>
          <w:sz w:val="28"/>
          <w:szCs w:val="28"/>
        </w:rPr>
        <w:t>  выплаты основного долга,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gramStart"/>
      <w:r w:rsidRPr="0073736C">
        <w:rPr>
          <w:rStyle w:val="a6"/>
          <w:rFonts w:ascii="Times New Roman" w:hAnsi="Times New Roman" w:cs="Times New Roman"/>
          <w:bCs/>
          <w:i w:val="0"/>
          <w:iCs w:val="0"/>
          <w:color w:val="000000" w:themeColor="text1"/>
          <w:sz w:val="28"/>
          <w:szCs w:val="28"/>
          <w:lang w:val="en-US"/>
        </w:rPr>
        <w:t>r</w:t>
      </w:r>
      <w:proofErr w:type="gramEnd"/>
      <w:r w:rsidRPr="0073736C">
        <w:rPr>
          <w:rStyle w:val="a6"/>
          <w:rFonts w:ascii="Times New Roman" w:hAnsi="Times New Roman" w:cs="Times New Roman"/>
          <w:bCs/>
          <w:i w:val="0"/>
          <w:iCs w:val="0"/>
          <w:color w:val="000000" w:themeColor="text1"/>
          <w:sz w:val="28"/>
          <w:szCs w:val="28"/>
        </w:rPr>
        <w:t xml:space="preserve">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rPr>
        <w:t>годовая процентная ставка.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Найдем</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общую сумму платежа</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(погашение кредита) для нашего случая.</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gramStart"/>
      <w:r w:rsidRPr="0073736C">
        <w:rPr>
          <w:rStyle w:val="a6"/>
          <w:rFonts w:ascii="Times New Roman" w:hAnsi="Times New Roman" w:cs="Times New Roman"/>
          <w:i w:val="0"/>
          <w:iCs w:val="0"/>
          <w:color w:val="000000" w:themeColor="text1"/>
          <w:sz w:val="28"/>
          <w:szCs w:val="28"/>
        </w:rPr>
        <w:t>Обозначим эту сумму через</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Х</w:t>
      </w:r>
      <w:r w:rsidRPr="0073736C">
        <w:rPr>
          <w:rStyle w:val="a6"/>
          <w:rFonts w:ascii="Times New Roman" w:hAnsi="Times New Roman" w:cs="Times New Roman"/>
          <w:i w:val="0"/>
          <w:iCs w:val="0"/>
          <w:color w:val="000000" w:themeColor="text1"/>
          <w:sz w:val="28"/>
          <w:szCs w:val="28"/>
        </w:rPr>
        <w:t>. Она складывается</w:t>
      </w:r>
      <w:proofErr w:type="gramEnd"/>
      <w:r w:rsidRPr="0073736C">
        <w:rPr>
          <w:rStyle w:val="a6"/>
          <w:rFonts w:ascii="Times New Roman" w:hAnsi="Times New Roman" w:cs="Times New Roman"/>
          <w:i w:val="0"/>
          <w:iCs w:val="0"/>
          <w:color w:val="000000" w:themeColor="text1"/>
          <w:sz w:val="28"/>
          <w:szCs w:val="28"/>
        </w:rPr>
        <w:t xml:space="preserve"> из ежегодных равных выплат</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rPr>
        <w:t>х</w:t>
      </w:r>
      <w:r w:rsidRPr="0073736C">
        <w:rPr>
          <w:rStyle w:val="a6"/>
          <w:rFonts w:ascii="Times New Roman" w:hAnsi="Times New Roman" w:cs="Times New Roman"/>
          <w:i w:val="0"/>
          <w:iCs w:val="0"/>
          <w:color w:val="000000" w:themeColor="text1"/>
          <w:sz w:val="28"/>
          <w:szCs w:val="28"/>
        </w:rPr>
        <w:t>. Тогда </w:t>
      </w:r>
      <w:r w:rsidRPr="0073736C">
        <w:rPr>
          <w:rStyle w:val="a6"/>
          <w:rFonts w:ascii="Times New Roman" w:hAnsi="Times New Roman" w:cs="Times New Roman"/>
          <w:bCs/>
          <w:i w:val="0"/>
          <w:iCs w:val="0"/>
          <w:color w:val="000000" w:themeColor="text1"/>
          <w:sz w:val="28"/>
          <w:szCs w:val="28"/>
        </w:rPr>
        <w:t>Х =</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n</w:t>
      </w:r>
      <w:r w:rsidRPr="0073736C">
        <w:rPr>
          <w:rStyle w:val="a6"/>
          <w:rFonts w:ascii="Times New Roman" w:hAnsi="Times New Roman" w:cs="Times New Roman"/>
          <w:bCs/>
          <w:i w:val="0"/>
          <w:iCs w:val="0"/>
          <w:color w:val="000000" w:themeColor="text1"/>
          <w:sz w:val="28"/>
          <w:szCs w:val="28"/>
        </w:rPr>
        <w:t xml:space="preserve"> * </w:t>
      </w:r>
      <w:r w:rsidRPr="0073736C">
        <w:rPr>
          <w:rStyle w:val="a6"/>
          <w:rFonts w:ascii="Times New Roman" w:hAnsi="Times New Roman" w:cs="Times New Roman"/>
          <w:bCs/>
          <w:i w:val="0"/>
          <w:iCs w:val="0"/>
          <w:color w:val="000000" w:themeColor="text1"/>
          <w:sz w:val="28"/>
          <w:szCs w:val="28"/>
          <w:lang w:val="en-US"/>
        </w:rPr>
        <w:t>x</w:t>
      </w:r>
      <w:r w:rsidRPr="0073736C">
        <w:rPr>
          <w:rStyle w:val="a6"/>
          <w:rFonts w:ascii="Times New Roman" w:hAnsi="Times New Roman" w:cs="Times New Roman"/>
          <w:i w:val="0"/>
          <w:iCs w:val="0"/>
          <w:color w:val="000000" w:themeColor="text1"/>
          <w:sz w:val="28"/>
          <w:szCs w:val="28"/>
        </w:rPr>
        <w:t>.</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Ежегодно остаток долга увеличивается на</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r</w:t>
      </w:r>
      <w:r w:rsidRPr="0073736C">
        <w:rPr>
          <w:rStyle w:val="a6"/>
          <w:rFonts w:ascii="Times New Roman" w:hAnsi="Times New Roman" w:cs="Times New Roman"/>
          <w:i w:val="0"/>
          <w:iCs w:val="0"/>
          <w:color w:val="000000" w:themeColor="text1"/>
          <w:sz w:val="28"/>
          <w:szCs w:val="28"/>
        </w:rPr>
        <w:t xml:space="preserve"> %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то есть увеличивается в (1 + 0,01</w:t>
      </w:r>
      <w:r w:rsidRPr="0073736C">
        <w:rPr>
          <w:rStyle w:val="a6"/>
          <w:rFonts w:ascii="Times New Roman" w:hAnsi="Times New Roman" w:cs="Times New Roman"/>
          <w:i w:val="0"/>
          <w:iCs w:val="0"/>
          <w:color w:val="000000" w:themeColor="text1"/>
          <w:sz w:val="28"/>
          <w:szCs w:val="28"/>
          <w:lang w:val="en-US"/>
        </w:rPr>
        <w:t>r</w:t>
      </w:r>
      <w:proofErr w:type="gramStart"/>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w:t>
      </w:r>
      <w:proofErr w:type="gramEnd"/>
      <w:r w:rsidRPr="0073736C">
        <w:rPr>
          <w:rStyle w:val="a6"/>
          <w:rFonts w:ascii="Times New Roman" w:hAnsi="Times New Roman" w:cs="Times New Roman"/>
          <w:i w:val="0"/>
          <w:iCs w:val="0"/>
          <w:color w:val="000000" w:themeColor="text1"/>
          <w:sz w:val="28"/>
          <w:szCs w:val="28"/>
        </w:rPr>
        <w:t xml:space="preserve"> раз.</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Пусть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1 + 0,01</w:t>
      </w:r>
      <w:r w:rsidRPr="0073736C">
        <w:rPr>
          <w:rStyle w:val="a6"/>
          <w:rFonts w:ascii="Times New Roman" w:hAnsi="Times New Roman" w:cs="Times New Roman"/>
          <w:bCs/>
          <w:i w:val="0"/>
          <w:iCs w:val="0"/>
          <w:color w:val="000000" w:themeColor="text1"/>
          <w:sz w:val="28"/>
          <w:szCs w:val="28"/>
          <w:lang w:val="en-US"/>
        </w:rPr>
        <w:t>r</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rPr>
        <w:t>=</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S</w:t>
      </w:r>
      <w:r w:rsidRPr="0073736C">
        <w:rPr>
          <w:rStyle w:val="a6"/>
          <w:rFonts w:ascii="Times New Roman" w:hAnsi="Times New Roman" w:cs="Times New Roman"/>
          <w:bCs/>
          <w:i w:val="0"/>
          <w:iCs w:val="0"/>
          <w:color w:val="000000" w:themeColor="text1"/>
          <w:sz w:val="28"/>
          <w:szCs w:val="28"/>
        </w:rPr>
        <w:t>.</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bCs/>
          <w:i w:val="0"/>
          <w:iCs w:val="0"/>
          <w:color w:val="000000" w:themeColor="text1"/>
          <w:sz w:val="28"/>
          <w:szCs w:val="28"/>
        </w:rPr>
        <w:t>Через 1 год</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после получения кредита долг клиента</w:t>
      </w:r>
      <w:proofErr w:type="gramStart"/>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К</w:t>
      </w:r>
      <w:proofErr w:type="gramEnd"/>
      <w:r w:rsidRPr="0073736C">
        <w:rPr>
          <w:rStyle w:val="a6"/>
          <w:rFonts w:ascii="Times New Roman" w:hAnsi="Times New Roman" w:cs="Times New Roman"/>
          <w:bCs/>
          <w:i w:val="0"/>
          <w:iCs w:val="0"/>
          <w:color w:val="000000" w:themeColor="text1"/>
          <w:sz w:val="28"/>
          <w:szCs w:val="28"/>
        </w:rPr>
        <w:t xml:space="preserve"> *</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S</w:t>
      </w:r>
      <w:r w:rsidRPr="0073736C">
        <w:rPr>
          <w:rStyle w:val="apple-converted-space"/>
          <w:rFonts w:ascii="Times New Roman" w:hAnsi="Times New Roman" w:cs="Times New Roman"/>
          <w:i/>
          <w:iCs/>
          <w:color w:val="000000" w:themeColor="text1"/>
          <w:sz w:val="28"/>
          <w:szCs w:val="28"/>
        </w:rPr>
        <w:t> </w:t>
      </w:r>
      <w:r w:rsidRPr="0073736C">
        <w:rPr>
          <w:rStyle w:val="a6"/>
          <w:rFonts w:ascii="Times New Roman" w:hAnsi="Times New Roman" w:cs="Times New Roman"/>
          <w:i w:val="0"/>
          <w:iCs w:val="0"/>
          <w:color w:val="000000" w:themeColor="text1"/>
          <w:sz w:val="28"/>
          <w:szCs w:val="28"/>
        </w:rPr>
        <w:t>рублей.</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Заемщик выплатил банку</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рублей. Его</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долг</w:t>
      </w:r>
      <w:r w:rsidRPr="0073736C">
        <w:rPr>
          <w:rStyle w:val="a6"/>
          <w:rFonts w:ascii="Times New Roman" w:hAnsi="Times New Roman" w:cs="Times New Roman"/>
          <w:i w:val="0"/>
          <w:iCs w:val="0"/>
          <w:color w:val="000000" w:themeColor="text1"/>
          <w:sz w:val="28"/>
          <w:szCs w:val="28"/>
        </w:rPr>
        <w:t>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К1</w:t>
      </w:r>
      <w:proofErr w:type="gramStart"/>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rPr>
        <w:t>=К</w:t>
      </w:r>
      <w:proofErr w:type="gramEnd"/>
      <w:r w:rsidRPr="0073736C">
        <w:rPr>
          <w:rStyle w:val="a6"/>
          <w:rFonts w:ascii="Times New Roman" w:hAnsi="Times New Roman" w:cs="Times New Roman"/>
          <w:bCs/>
          <w:i w:val="0"/>
          <w:iCs w:val="0"/>
          <w:color w:val="000000" w:themeColor="text1"/>
          <w:sz w:val="28"/>
          <w:szCs w:val="28"/>
        </w:rPr>
        <w:t xml:space="preserve"> *</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S</w:t>
      </w:r>
      <w:r w:rsidRPr="0073736C">
        <w:rPr>
          <w:rStyle w:val="a6"/>
          <w:rFonts w:ascii="Times New Roman" w:hAnsi="Times New Roman" w:cs="Times New Roman"/>
          <w:bCs/>
          <w:i w:val="0"/>
          <w:iCs w:val="0"/>
          <w:color w:val="000000" w:themeColor="text1"/>
          <w:sz w:val="28"/>
          <w:szCs w:val="28"/>
        </w:rPr>
        <w:t xml:space="preserve"> —</w:t>
      </w:r>
      <w:r w:rsidRPr="0073736C">
        <w:rPr>
          <w:rStyle w:val="apple-converted-space"/>
          <w:rFonts w:ascii="Times New Roman" w:hAnsi="Times New Roman" w:cs="Times New Roman"/>
          <w:bCs/>
          <w:i/>
          <w:i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(рублей), который через год опять увеличивается в</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S</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 раз.</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После второй выплаты сумма</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долг</w:t>
      </w:r>
      <w:r w:rsidRPr="0073736C">
        <w:rPr>
          <w:rStyle w:val="a6"/>
          <w:rFonts w:ascii="Times New Roman" w:hAnsi="Times New Roman" w:cs="Times New Roman"/>
          <w:i w:val="0"/>
          <w:iCs w:val="0"/>
          <w:color w:val="000000" w:themeColor="text1"/>
          <w:sz w:val="28"/>
          <w:szCs w:val="28"/>
        </w:rPr>
        <w:t>а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К2</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 К1*</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S</w:t>
      </w:r>
      <w:r w:rsidRPr="0073736C">
        <w:rPr>
          <w:rStyle w:val="a6"/>
          <w:rFonts w:ascii="Times New Roman" w:hAnsi="Times New Roman" w:cs="Times New Roman"/>
          <w:i w:val="0"/>
          <w:iCs w:val="0"/>
          <w:color w:val="000000" w:themeColor="text1"/>
          <w:sz w:val="28"/>
          <w:szCs w:val="28"/>
        </w:rPr>
        <w:t xml:space="preserve"> —</w:t>
      </w:r>
      <w:r w:rsidRPr="0073736C">
        <w:rPr>
          <w:rStyle w:val="apple-converted-space"/>
          <w:rFonts w:ascii="Times New Roman" w:hAnsi="Times New Roman" w:cs="Times New Roman"/>
          <w:i/>
          <w:iCs/>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(К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S</w:t>
      </w:r>
      <w:r w:rsidRPr="0073736C">
        <w:rPr>
          <w:rStyle w:val="a6"/>
          <w:rFonts w:ascii="Times New Roman" w:hAnsi="Times New Roman" w:cs="Times New Roman"/>
          <w:i w:val="0"/>
          <w:iCs w:val="0"/>
          <w:color w:val="000000" w:themeColor="text1"/>
          <w:sz w:val="28"/>
          <w:szCs w:val="28"/>
        </w:rPr>
        <w:t xml:space="preserve"> —</w:t>
      </w:r>
      <w:r w:rsidRPr="0073736C">
        <w:rPr>
          <w:rStyle w:val="apple-converted-space"/>
          <w:rFonts w:ascii="Times New Roman" w:hAnsi="Times New Roman" w:cs="Times New Roman"/>
          <w:i/>
          <w:iCs/>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x</w:t>
      </w:r>
      <w:r w:rsidRPr="0073736C">
        <w:rPr>
          <w:rStyle w:val="a6"/>
          <w:rFonts w:ascii="Times New Roman" w:hAnsi="Times New Roman" w:cs="Times New Roman"/>
          <w:i w:val="0"/>
          <w:iCs w:val="0"/>
          <w:color w:val="000000" w:themeColor="text1"/>
          <w:sz w:val="28"/>
          <w:szCs w:val="28"/>
        </w:rPr>
        <w:t>)*</w:t>
      </w:r>
      <w:r w:rsidRPr="0073736C">
        <w:rPr>
          <w:rStyle w:val="a6"/>
          <w:rFonts w:ascii="Times New Roman" w:hAnsi="Times New Roman" w:cs="Times New Roman"/>
          <w:i w:val="0"/>
          <w:iCs w:val="0"/>
          <w:color w:val="000000" w:themeColor="text1"/>
          <w:sz w:val="28"/>
          <w:szCs w:val="28"/>
          <w:lang w:val="en-US"/>
        </w:rPr>
        <w:t>S</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x</w:t>
      </w:r>
      <w:proofErr w:type="gramStart"/>
      <w:r w:rsidRPr="0073736C">
        <w:rPr>
          <w:rStyle w:val="a6"/>
          <w:rFonts w:ascii="Times New Roman" w:hAnsi="Times New Roman" w:cs="Times New Roman"/>
          <w:i w:val="0"/>
          <w:iCs w:val="0"/>
          <w:color w:val="000000" w:themeColor="text1"/>
          <w:sz w:val="28"/>
          <w:szCs w:val="28"/>
        </w:rPr>
        <w:t>  = К</w:t>
      </w:r>
      <w:proofErr w:type="gramEnd"/>
      <w:r w:rsidRPr="0073736C">
        <w:rPr>
          <w:rStyle w:val="a6"/>
          <w:rFonts w:ascii="Times New Roman" w:hAnsi="Times New Roman" w:cs="Times New Roman"/>
          <w:i w:val="0"/>
          <w:iCs w:val="0"/>
          <w:color w:val="000000" w:themeColor="text1"/>
          <w:sz w:val="28"/>
          <w:szCs w:val="28"/>
        </w:rPr>
        <w:t xml:space="preserve">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S</w:t>
      </w:r>
      <w:r w:rsidRPr="0073736C">
        <w:rPr>
          <w:rStyle w:val="a6"/>
          <w:rFonts w:ascii="Times New Roman" w:hAnsi="Times New Roman" w:cs="Times New Roman"/>
          <w:i w:val="0"/>
          <w:iCs w:val="0"/>
          <w:color w:val="000000" w:themeColor="text1"/>
          <w:sz w:val="28"/>
          <w:szCs w:val="28"/>
        </w:rPr>
        <w:t>²</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w:t>
      </w:r>
      <w:r w:rsidRPr="0073736C">
        <w:rPr>
          <w:rStyle w:val="a6"/>
          <w:rFonts w:ascii="Times New Roman" w:hAnsi="Times New Roman" w:cs="Times New Roman"/>
          <w:i w:val="0"/>
          <w:iCs w:val="0"/>
          <w:color w:val="000000" w:themeColor="text1"/>
          <w:sz w:val="28"/>
          <w:szCs w:val="28"/>
          <w:lang w:val="en-US"/>
        </w:rPr>
        <w:t>S</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*x</w:t>
      </w:r>
      <w:r w:rsidRPr="0073736C">
        <w:rPr>
          <w:rStyle w:val="apple-converted-space"/>
          <w:rFonts w:ascii="Times New Roman" w:hAnsi="Times New Roman" w:cs="Times New Roman"/>
          <w:i/>
          <w:iCs/>
          <w:color w:val="000000" w:themeColor="text1"/>
          <w:sz w:val="28"/>
          <w:szCs w:val="28"/>
        </w:rPr>
        <w:t> </w:t>
      </w:r>
      <w:r w:rsidRPr="0073736C">
        <w:rPr>
          <w:rStyle w:val="a6"/>
          <w:rFonts w:ascii="Times New Roman" w:hAnsi="Times New Roman" w:cs="Times New Roman"/>
          <w:i w:val="0"/>
          <w:iCs w:val="0"/>
          <w:color w:val="000000" w:themeColor="text1"/>
          <w:sz w:val="28"/>
          <w:szCs w:val="28"/>
        </w:rPr>
        <w:t>-</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i w:val="0"/>
          <w:iCs w:val="0"/>
          <w:color w:val="000000" w:themeColor="text1"/>
          <w:sz w:val="28"/>
          <w:szCs w:val="28"/>
        </w:rPr>
        <w:t>= </w:t>
      </w:r>
      <w:r w:rsidRPr="0073736C">
        <w:rPr>
          <w:rStyle w:val="apple-converted-space"/>
          <w:rFonts w:ascii="Times New Roman" w:hAnsi="Times New Roman" w:cs="Times New Roman"/>
          <w:color w:val="000000" w:themeColor="text1"/>
          <w:sz w:val="28"/>
          <w:szCs w:val="28"/>
        </w:rPr>
        <w:t> </w:t>
      </w:r>
      <w:r w:rsidRPr="0073736C">
        <w:rPr>
          <w:rStyle w:val="a6"/>
          <w:rFonts w:ascii="Times New Roman" w:hAnsi="Times New Roman" w:cs="Times New Roman"/>
          <w:bCs/>
          <w:i w:val="0"/>
          <w:iCs w:val="0"/>
          <w:color w:val="000000" w:themeColor="text1"/>
          <w:sz w:val="28"/>
          <w:szCs w:val="28"/>
        </w:rPr>
        <w:t>=К *</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S</w:t>
      </w:r>
      <w:r w:rsidRPr="0073736C">
        <w:rPr>
          <w:rStyle w:val="a6"/>
          <w:rFonts w:ascii="Times New Roman" w:hAnsi="Times New Roman" w:cs="Times New Roman"/>
          <w:bCs/>
          <w:i w:val="0"/>
          <w:iCs w:val="0"/>
          <w:color w:val="000000" w:themeColor="text1"/>
          <w:sz w:val="28"/>
          <w:szCs w:val="28"/>
        </w:rPr>
        <w:t>²</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rPr>
        <w:t>- (</w:t>
      </w:r>
      <w:r w:rsidRPr="0073736C">
        <w:rPr>
          <w:rStyle w:val="a6"/>
          <w:rFonts w:ascii="Times New Roman" w:hAnsi="Times New Roman" w:cs="Times New Roman"/>
          <w:bCs/>
          <w:i w:val="0"/>
          <w:iCs w:val="0"/>
          <w:color w:val="000000" w:themeColor="text1"/>
          <w:sz w:val="28"/>
          <w:szCs w:val="28"/>
          <w:lang w:val="en-US"/>
        </w:rPr>
        <w:t>S </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rPr>
        <w:t>+ 1) * х</w:t>
      </w:r>
      <w:r w:rsidRPr="0073736C">
        <w:rPr>
          <w:rStyle w:val="apple-converted-space"/>
          <w:rFonts w:ascii="Times New Roman" w:hAnsi="Times New Roman" w:cs="Times New Roman"/>
          <w:bCs/>
          <w:color w:val="000000" w:themeColor="text1"/>
          <w:sz w:val="28"/>
          <w:szCs w:val="28"/>
        </w:rPr>
        <w:t> </w:t>
      </w:r>
      <w:r w:rsidRPr="0073736C">
        <w:rPr>
          <w:rStyle w:val="a6"/>
          <w:rFonts w:ascii="Times New Roman" w:hAnsi="Times New Roman" w:cs="Times New Roman"/>
          <w:i w:val="0"/>
          <w:iCs w:val="0"/>
          <w:color w:val="000000" w:themeColor="text1"/>
          <w:sz w:val="28"/>
          <w:szCs w:val="28"/>
        </w:rPr>
        <w:t> (рублей).</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i w:val="0"/>
          <w:iCs w:val="0"/>
          <w:color w:val="000000" w:themeColor="text1"/>
          <w:sz w:val="28"/>
          <w:szCs w:val="28"/>
        </w:rPr>
        <w:t>После третьей выплаты сумма долга  равна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lang w:val="en-US"/>
        </w:rPr>
      </w:pPr>
      <w:r w:rsidRPr="0073736C">
        <w:rPr>
          <w:rStyle w:val="a6"/>
          <w:rFonts w:ascii="Times New Roman" w:hAnsi="Times New Roman" w:cs="Times New Roman"/>
          <w:bCs/>
          <w:i w:val="0"/>
          <w:iCs w:val="0"/>
          <w:color w:val="000000" w:themeColor="text1"/>
          <w:sz w:val="28"/>
          <w:szCs w:val="28"/>
        </w:rPr>
        <w:t>К</w:t>
      </w:r>
      <w:r w:rsidRPr="0073736C">
        <w:rPr>
          <w:rStyle w:val="af0"/>
          <w:rFonts w:ascii="Times New Roman" w:hAnsi="Times New Roman" w:cs="Times New Roman"/>
          <w:b w:val="0"/>
          <w:color w:val="000000" w:themeColor="text1"/>
          <w:sz w:val="28"/>
          <w:szCs w:val="28"/>
          <w:vertAlign w:val="subscript"/>
          <w:lang w:val="en-US"/>
        </w:rPr>
        <w:t>3</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xml:space="preserve">= </w:t>
      </w:r>
      <w:r w:rsidRPr="0073736C">
        <w:rPr>
          <w:rStyle w:val="a6"/>
          <w:rFonts w:ascii="Times New Roman" w:hAnsi="Times New Roman" w:cs="Times New Roman"/>
          <w:i w:val="0"/>
          <w:iCs w:val="0"/>
          <w:color w:val="000000" w:themeColor="text1"/>
          <w:sz w:val="28"/>
          <w:szCs w:val="28"/>
        </w:rPr>
        <w:t>К</w:t>
      </w:r>
      <w:r w:rsidRPr="0073736C">
        <w:rPr>
          <w:rFonts w:ascii="Times New Roman" w:hAnsi="Times New Roman" w:cs="Times New Roman"/>
          <w:color w:val="000000" w:themeColor="text1"/>
          <w:sz w:val="28"/>
          <w:szCs w:val="28"/>
          <w:vertAlign w:val="subscript"/>
          <w:lang w:val="en-US"/>
        </w:rPr>
        <w:t>2</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 —</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color w:val="000000" w:themeColor="text1"/>
          <w:sz w:val="28"/>
          <w:szCs w:val="28"/>
          <w:lang w:val="en-US"/>
        </w:rPr>
        <w:t> </w:t>
      </w:r>
      <w:proofErr w:type="gramStart"/>
      <w:r w:rsidRPr="0073736C">
        <w:rPr>
          <w:rStyle w:val="a6"/>
          <w:rFonts w:ascii="Times New Roman" w:hAnsi="Times New Roman" w:cs="Times New Roman"/>
          <w:i w:val="0"/>
          <w:iCs w:val="0"/>
          <w:color w:val="000000" w:themeColor="text1"/>
          <w:sz w:val="28"/>
          <w:szCs w:val="28"/>
          <w:lang w:val="en-US"/>
        </w:rPr>
        <w:t xml:space="preserve">( </w:t>
      </w:r>
      <w:proofErr w:type="gramEnd"/>
      <w:r w:rsidRPr="0073736C">
        <w:rPr>
          <w:rStyle w:val="a6"/>
          <w:rFonts w:ascii="Times New Roman" w:hAnsi="Times New Roman" w:cs="Times New Roman"/>
          <w:i w:val="0"/>
          <w:iCs w:val="0"/>
          <w:color w:val="000000" w:themeColor="text1"/>
          <w:sz w:val="28"/>
          <w:szCs w:val="28"/>
        </w:rPr>
        <w:t>К</w:t>
      </w:r>
      <w:r w:rsidRPr="0073736C">
        <w:rPr>
          <w:rStyle w:val="a6"/>
          <w:rFonts w:ascii="Times New Roman" w:hAnsi="Times New Roman" w:cs="Times New Roman"/>
          <w:i w:val="0"/>
          <w:iCs w:val="0"/>
          <w:color w:val="000000" w:themeColor="text1"/>
          <w:sz w:val="28"/>
          <w:szCs w:val="28"/>
          <w:lang w:val="en-US"/>
        </w:rPr>
        <w:t>1</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 —</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x)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x  =</w:t>
      </w:r>
      <w:r w:rsidRPr="0073736C">
        <w:rPr>
          <w:rStyle w:val="a6"/>
          <w:rFonts w:ascii="Times New Roman" w:hAnsi="Times New Roman" w:cs="Times New Roman"/>
          <w:i w:val="0"/>
          <w:iCs w:val="0"/>
          <w:color w:val="000000" w:themeColor="text1"/>
          <w:sz w:val="28"/>
          <w:szCs w:val="28"/>
        </w:rPr>
        <w:t>К</w:t>
      </w:r>
      <w:r w:rsidRPr="0073736C">
        <w:rPr>
          <w:rFonts w:ascii="Times New Roman" w:hAnsi="Times New Roman" w:cs="Times New Roman"/>
          <w:color w:val="000000" w:themeColor="text1"/>
          <w:sz w:val="28"/>
          <w:szCs w:val="28"/>
          <w:vertAlign w:val="subscript"/>
          <w:lang w:val="en-US"/>
        </w:rPr>
        <w:t>1</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S²</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(S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+ 1)x</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rPr>
        <w:t>К</w:t>
      </w:r>
      <w:r w:rsidRPr="0073736C">
        <w:rPr>
          <w:rStyle w:val="a6"/>
          <w:rFonts w:ascii="Times New Roman" w:hAnsi="Times New Roman" w:cs="Times New Roman"/>
          <w:i w:val="0"/>
          <w:iCs w:val="0"/>
          <w:color w:val="000000" w:themeColor="text1"/>
          <w:sz w:val="28"/>
          <w:szCs w:val="28"/>
          <w:lang w:val="en-US"/>
        </w:rPr>
        <w:t xml:space="preserve">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 —</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S²</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(S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+ 1)x</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xml:space="preserve">=  </w:t>
      </w:r>
      <w:r w:rsidRPr="0073736C">
        <w:rPr>
          <w:rStyle w:val="a6"/>
          <w:rFonts w:ascii="Times New Roman" w:hAnsi="Times New Roman" w:cs="Times New Roman"/>
          <w:i w:val="0"/>
          <w:iCs w:val="0"/>
          <w:color w:val="000000" w:themeColor="text1"/>
          <w:sz w:val="28"/>
          <w:szCs w:val="28"/>
        </w:rPr>
        <w:t>К</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S³</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x</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S²  - (S </w:t>
      </w:r>
      <w:r w:rsidRPr="0073736C">
        <w:rPr>
          <w:rStyle w:val="apple-converted-space"/>
          <w:rFonts w:ascii="Times New Roman" w:hAnsi="Times New Roman" w:cs="Times New Roman"/>
          <w:color w:val="000000" w:themeColor="text1"/>
          <w:sz w:val="28"/>
          <w:szCs w:val="28"/>
          <w:lang w:val="en-US"/>
        </w:rPr>
        <w:t> </w:t>
      </w:r>
      <w:r w:rsidRPr="0073736C">
        <w:rPr>
          <w:rStyle w:val="a6"/>
          <w:rFonts w:ascii="Times New Roman" w:hAnsi="Times New Roman" w:cs="Times New Roman"/>
          <w:i w:val="0"/>
          <w:iCs w:val="0"/>
          <w:color w:val="000000" w:themeColor="text1"/>
          <w:sz w:val="28"/>
          <w:szCs w:val="28"/>
          <w:lang w:val="en-US"/>
        </w:rPr>
        <w:t>+ 1)x</w:t>
      </w:r>
      <w:r w:rsidRPr="0073736C">
        <w:rPr>
          <w:rStyle w:val="apple-converted-space"/>
          <w:rFonts w:ascii="Times New Roman" w:hAnsi="Times New Roman" w:cs="Times New Roman"/>
          <w:i/>
          <w:i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 xml:space="preserve">=  </w:t>
      </w:r>
      <w:r w:rsidRPr="0073736C">
        <w:rPr>
          <w:rStyle w:val="a6"/>
          <w:rFonts w:ascii="Times New Roman" w:hAnsi="Times New Roman" w:cs="Times New Roman"/>
          <w:bCs/>
          <w:i w:val="0"/>
          <w:iCs w:val="0"/>
          <w:color w:val="000000" w:themeColor="text1"/>
          <w:sz w:val="28"/>
          <w:szCs w:val="28"/>
        </w:rPr>
        <w:t>К</w:t>
      </w:r>
      <w:r w:rsidRPr="0073736C">
        <w:rPr>
          <w:rStyle w:val="apple-converted-space"/>
          <w:rFonts w:ascii="Times New Roman" w:hAnsi="Times New Roman" w:cs="Times New Roman"/>
          <w:bCs/>
          <w:i/>
          <w:i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S³</w:t>
      </w:r>
      <w:r w:rsidRPr="0073736C">
        <w:rPr>
          <w:rStyle w:val="apple-converted-space"/>
          <w:rFonts w:ascii="Times New Roman" w:hAnsi="Times New Roman" w:cs="Times New Roman"/>
          <w:bCs/>
          <w:i/>
          <w:i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  (</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S²  +S </w:t>
      </w:r>
      <w:r w:rsidRPr="0073736C">
        <w:rPr>
          <w:rStyle w:val="apple-converted-space"/>
          <w:rFonts w:ascii="Times New Roman" w:hAnsi="Times New Roman" w:cs="Times New Roman"/>
          <w:bCs/>
          <w:color w:val="000000" w:themeColor="text1"/>
          <w:sz w:val="28"/>
          <w:szCs w:val="28"/>
          <w:lang w:val="en-US"/>
        </w:rPr>
        <w:t> </w:t>
      </w:r>
      <w:r w:rsidRPr="0073736C">
        <w:rPr>
          <w:rStyle w:val="a6"/>
          <w:rFonts w:ascii="Times New Roman" w:hAnsi="Times New Roman" w:cs="Times New Roman"/>
          <w:bCs/>
          <w:i w:val="0"/>
          <w:iCs w:val="0"/>
          <w:color w:val="000000" w:themeColor="text1"/>
          <w:sz w:val="28"/>
          <w:szCs w:val="28"/>
          <w:lang w:val="en-US"/>
        </w:rPr>
        <w:t>+ 1)*x</w:t>
      </w:r>
      <w:r w:rsidRPr="0073736C">
        <w:rPr>
          <w:rStyle w:val="a6"/>
          <w:rFonts w:ascii="Times New Roman" w:hAnsi="Times New Roman" w:cs="Times New Roman"/>
          <w:i w:val="0"/>
          <w:iCs w:val="0"/>
          <w:color w:val="000000" w:themeColor="text1"/>
          <w:sz w:val="28"/>
          <w:szCs w:val="28"/>
          <w:lang w:val="en-US"/>
        </w:rPr>
        <w:t>.</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Cs/>
          <w:color w:val="000000" w:themeColor="text1"/>
          <w:sz w:val="28"/>
          <w:szCs w:val="28"/>
        </w:rPr>
        <w:t>Дифференцированный (или  регрессивный) способ</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погашения кредита предусматривает уменьшение ежемесячного взноса. Сначала клиент платит большие взносы по кредиту, а  затем  с каждым разом сумма платежа уменьшается.</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Платеж = фиксированная часть + проценты.</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В данном случае фиксированная часть – погашение тела займа.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Style w:val="a6"/>
          <w:rFonts w:ascii="Times New Roman" w:hAnsi="Times New Roman" w:cs="Times New Roman"/>
          <w:bCs/>
          <w:i w:val="0"/>
          <w:iCs w:val="0"/>
          <w:color w:val="000000" w:themeColor="text1"/>
          <w:sz w:val="28"/>
          <w:szCs w:val="28"/>
        </w:rPr>
        <w:lastRenderedPageBreak/>
        <w:t>Рассмотрим, как рассчитать платежи на основе дифференцированной схемы.</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Пусть</w:t>
      </w:r>
      <w:proofErr w:type="gramStart"/>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К</w:t>
      </w:r>
      <w:proofErr w:type="gramEnd"/>
      <w:r w:rsidRPr="0073736C">
        <w:rPr>
          <w:rStyle w:val="apple-converted-space"/>
          <w:rFonts w:ascii="Times New Roman" w:hAnsi="Times New Roman" w:cs="Times New Roman"/>
          <w:bCs/>
          <w:color w:val="000000" w:themeColor="text1"/>
          <w:sz w:val="28"/>
          <w:szCs w:val="28"/>
        </w:rPr>
        <w:t> </w:t>
      </w:r>
      <w:r w:rsidRPr="0073736C">
        <w:rPr>
          <w:rFonts w:ascii="Times New Roman" w:hAnsi="Times New Roman" w:cs="Times New Roman"/>
          <w:color w:val="000000" w:themeColor="text1"/>
          <w:sz w:val="28"/>
          <w:szCs w:val="28"/>
        </w:rPr>
        <w:t>- предоставленный</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кредит (тело кредита),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Cs/>
          <w:color w:val="000000" w:themeColor="text1"/>
          <w:sz w:val="28"/>
          <w:szCs w:val="28"/>
          <w:lang w:val="en-US"/>
        </w:rPr>
        <w:t>n</w:t>
      </w:r>
      <w:r w:rsidRPr="0073736C">
        <w:rPr>
          <w:rFonts w:ascii="Times New Roman" w:hAnsi="Times New Roman" w:cs="Times New Roman"/>
          <w:bCs/>
          <w:color w:val="000000" w:themeColor="text1"/>
          <w:sz w:val="28"/>
          <w:szCs w:val="28"/>
        </w:rPr>
        <w:t xml:space="preserve"> –</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Число месяцев</w:t>
      </w:r>
      <w:proofErr w:type="gramStart"/>
      <w:r w:rsidRPr="0073736C">
        <w:rPr>
          <w:rFonts w:ascii="Times New Roman" w:hAnsi="Times New Roman" w:cs="Times New Roman"/>
          <w:bCs/>
          <w:color w:val="000000" w:themeColor="text1"/>
          <w:sz w:val="28"/>
          <w:szCs w:val="28"/>
        </w:rPr>
        <w:t>  выплаты</w:t>
      </w:r>
      <w:proofErr w:type="gramEnd"/>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основного долга,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gramStart"/>
      <w:r w:rsidRPr="0073736C">
        <w:rPr>
          <w:rFonts w:ascii="Times New Roman" w:hAnsi="Times New Roman" w:cs="Times New Roman"/>
          <w:bCs/>
          <w:color w:val="000000" w:themeColor="text1"/>
          <w:sz w:val="28"/>
          <w:szCs w:val="28"/>
          <w:lang w:val="en-US"/>
        </w:rPr>
        <w:t>r</w:t>
      </w:r>
      <w:proofErr w:type="gramEnd"/>
      <w:r w:rsidRPr="0073736C">
        <w:rPr>
          <w:rFonts w:ascii="Times New Roman" w:hAnsi="Times New Roman" w:cs="Times New Roman"/>
          <w:bCs/>
          <w:color w:val="000000" w:themeColor="text1"/>
          <w:sz w:val="28"/>
          <w:szCs w:val="28"/>
        </w:rPr>
        <w:t xml:space="preserve"> % –</w:t>
      </w:r>
      <w:r w:rsidRPr="0073736C">
        <w:rPr>
          <w:rStyle w:val="apple-converted-space"/>
          <w:rFonts w:ascii="Times New Roman" w:hAnsi="Times New Roman" w:cs="Times New Roman"/>
          <w:bCs/>
          <w:color w:val="000000" w:themeColor="text1"/>
          <w:sz w:val="28"/>
          <w:szCs w:val="28"/>
          <w:lang w:val="en-US"/>
        </w:rPr>
        <w:t> </w:t>
      </w:r>
      <w:r w:rsidRPr="0073736C">
        <w:rPr>
          <w:rFonts w:ascii="Times New Roman" w:hAnsi="Times New Roman" w:cs="Times New Roman"/>
          <w:bCs/>
          <w:color w:val="000000" w:themeColor="text1"/>
          <w:sz w:val="28"/>
          <w:szCs w:val="28"/>
        </w:rPr>
        <w:t>годовая процентная ставка,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gramStart"/>
      <w:r w:rsidRPr="0073736C">
        <w:rPr>
          <w:rFonts w:ascii="Times New Roman" w:hAnsi="Times New Roman" w:cs="Times New Roman"/>
          <w:bCs/>
          <w:color w:val="000000" w:themeColor="text1"/>
          <w:sz w:val="28"/>
          <w:szCs w:val="28"/>
          <w:lang w:val="en-US"/>
        </w:rPr>
        <w:t>p</w:t>
      </w:r>
      <w:proofErr w:type="gramEnd"/>
      <w:r w:rsidRPr="0073736C">
        <w:rPr>
          <w:rStyle w:val="apple-converted-space"/>
          <w:rFonts w:ascii="Times New Roman" w:hAnsi="Times New Roman" w:cs="Times New Roman"/>
          <w:bCs/>
          <w:color w:val="000000" w:themeColor="text1"/>
          <w:sz w:val="28"/>
          <w:szCs w:val="28"/>
          <w:lang w:val="en-US"/>
        </w:rPr>
        <w:t> </w:t>
      </w:r>
      <w:r w:rsidRPr="0073736C">
        <w:rPr>
          <w:rFonts w:ascii="Times New Roman" w:hAnsi="Times New Roman" w:cs="Times New Roman"/>
          <w:bCs/>
          <w:color w:val="000000" w:themeColor="text1"/>
          <w:sz w:val="28"/>
          <w:szCs w:val="28"/>
        </w:rPr>
        <w:t>% — месячная процентная ставка.</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Тогда</w:t>
      </w:r>
      <w:r w:rsidRPr="0073736C">
        <w:rPr>
          <w:rStyle w:val="apple-converted-space"/>
          <w:rFonts w:ascii="Times New Roman" w:hAnsi="Times New Roman" w:cs="Times New Roman"/>
          <w:color w:val="000000" w:themeColor="text1"/>
          <w:sz w:val="28"/>
          <w:szCs w:val="28"/>
          <w:lang w:val="en-US"/>
        </w:rPr>
        <w:t> </w:t>
      </w:r>
      <w:r w:rsidRPr="0073736C">
        <w:rPr>
          <w:rFonts w:ascii="Times New Roman" w:hAnsi="Times New Roman" w:cs="Times New Roman"/>
          <w:bCs/>
          <w:color w:val="000000" w:themeColor="text1"/>
          <w:sz w:val="28"/>
          <w:szCs w:val="28"/>
          <w:lang w:val="en-US"/>
        </w:rPr>
        <w:t>p</w:t>
      </w:r>
      <w:r w:rsidRPr="0073736C">
        <w:rPr>
          <w:rFonts w:ascii="Times New Roman" w:hAnsi="Times New Roman" w:cs="Times New Roman"/>
          <w:bCs/>
          <w:color w:val="000000" w:themeColor="text1"/>
          <w:sz w:val="28"/>
          <w:szCs w:val="28"/>
        </w:rPr>
        <w:t xml:space="preserve"> % = </w:t>
      </w:r>
      <w:r w:rsidRPr="0073736C">
        <w:rPr>
          <w:rFonts w:ascii="Times New Roman" w:hAnsi="Times New Roman" w:cs="Times New Roman"/>
          <w:bCs/>
          <w:color w:val="000000" w:themeColor="text1"/>
          <w:sz w:val="28"/>
          <w:szCs w:val="28"/>
          <w:lang w:val="en-US"/>
        </w:rPr>
        <w:t>r</w:t>
      </w:r>
      <w:r w:rsidRPr="0073736C">
        <w:rPr>
          <w:rFonts w:ascii="Times New Roman" w:hAnsi="Times New Roman" w:cs="Times New Roman"/>
          <w:bCs/>
          <w:color w:val="000000" w:themeColor="text1"/>
          <w:sz w:val="28"/>
          <w:szCs w:val="28"/>
        </w:rPr>
        <w:t xml:space="preserve"> %</w:t>
      </w:r>
      <w:proofErr w:type="gramStart"/>
      <w:r w:rsidRPr="0073736C">
        <w:rPr>
          <w:rFonts w:ascii="Times New Roman" w:hAnsi="Times New Roman" w:cs="Times New Roman"/>
          <w:bCs/>
          <w:color w:val="000000" w:themeColor="text1"/>
          <w:sz w:val="28"/>
          <w:szCs w:val="28"/>
        </w:rPr>
        <w:t xml:space="preserve"> :</w:t>
      </w:r>
      <w:proofErr w:type="gramEnd"/>
      <w:r w:rsidRPr="0073736C">
        <w:rPr>
          <w:rFonts w:ascii="Times New Roman" w:hAnsi="Times New Roman" w:cs="Times New Roman"/>
          <w:bCs/>
          <w:color w:val="000000" w:themeColor="text1"/>
          <w:sz w:val="28"/>
          <w:szCs w:val="28"/>
        </w:rPr>
        <w:t xml:space="preserve"> 12. </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Найдем</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общую сумму платежа (погашение кредита)</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для нашего случая.</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proofErr w:type="gramStart"/>
      <w:r w:rsidRPr="0073736C">
        <w:rPr>
          <w:rFonts w:ascii="Times New Roman" w:hAnsi="Times New Roman" w:cs="Times New Roman"/>
          <w:color w:val="000000" w:themeColor="text1"/>
          <w:sz w:val="28"/>
          <w:szCs w:val="28"/>
        </w:rPr>
        <w:t>Обозначим эту сумму через</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Х</w:t>
      </w:r>
      <w:r w:rsidRPr="0073736C">
        <w:rPr>
          <w:rFonts w:ascii="Times New Roman" w:hAnsi="Times New Roman" w:cs="Times New Roman"/>
          <w:color w:val="000000" w:themeColor="text1"/>
          <w:sz w:val="28"/>
          <w:szCs w:val="28"/>
        </w:rPr>
        <w:t>. Она складывается</w:t>
      </w:r>
      <w:proofErr w:type="gramEnd"/>
      <w:r w:rsidRPr="0073736C">
        <w:rPr>
          <w:rFonts w:ascii="Times New Roman" w:hAnsi="Times New Roman" w:cs="Times New Roman"/>
          <w:color w:val="000000" w:themeColor="text1"/>
          <w:sz w:val="28"/>
          <w:szCs w:val="28"/>
        </w:rPr>
        <w:t xml:space="preserve"> из ежемесячных выплат.</w:t>
      </w:r>
    </w:p>
    <w:p w:rsidR="0044305A" w:rsidRPr="0073736C" w:rsidRDefault="0044305A" w:rsidP="001C5FB2">
      <w:pPr>
        <w:pStyle w:val="af1"/>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Это и будет общая сумма платежа (погашение кредита) при дифференцированном (или  регрессивном) способе погашения кредита.</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1.</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 xml:space="preserve">В банке </w:t>
      </w:r>
      <w:proofErr w:type="gramStart"/>
      <w:r w:rsidRPr="0073736C">
        <w:rPr>
          <w:rFonts w:ascii="Times New Roman" w:hAnsi="Times New Roman"/>
          <w:color w:val="000000" w:themeColor="text1"/>
          <w:sz w:val="28"/>
          <w:szCs w:val="28"/>
        </w:rPr>
        <w:t>разместили вклад</w:t>
      </w:r>
      <w:proofErr w:type="gramEnd"/>
      <w:r w:rsidRPr="0073736C">
        <w:rPr>
          <w:rFonts w:ascii="Times New Roman" w:hAnsi="Times New Roman"/>
          <w:color w:val="000000" w:themeColor="text1"/>
          <w:sz w:val="28"/>
          <w:szCs w:val="28"/>
        </w:rPr>
        <w:t xml:space="preserve"> в сумме 1 млн. рублей под 10,5% годовых. Какую сумму получит вкладчик, если сберегательный вклад оформлен сроком на 5 лет.</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2.</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В магазине приобрели в кредит мобильный телефон, стоимостью 40 тыс. рублей под 36% годовых. Какова будет сумма переплат, если кредит оформлен на срок в 6 месяцев.</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3.</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Гражданин открыл в банке депозит (срочный вклад) в сумме 250 тыс. рублей под 7% годовых сроком на 3 года. Какую сумму получит вкладчик по истечении срока вклада?</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4.</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 xml:space="preserve">В банке открыт вклад до востребования под 16% </w:t>
      </w:r>
      <w:proofErr w:type="gramStart"/>
      <w:r w:rsidRPr="0073736C">
        <w:rPr>
          <w:rFonts w:ascii="Times New Roman" w:hAnsi="Times New Roman"/>
          <w:color w:val="000000" w:themeColor="text1"/>
          <w:sz w:val="28"/>
          <w:szCs w:val="28"/>
        </w:rPr>
        <w:t>годовых</w:t>
      </w:r>
      <w:proofErr w:type="gramEnd"/>
      <w:r w:rsidRPr="0073736C">
        <w:rPr>
          <w:rFonts w:ascii="Times New Roman" w:hAnsi="Times New Roman"/>
          <w:color w:val="000000" w:themeColor="text1"/>
          <w:sz w:val="28"/>
          <w:szCs w:val="28"/>
        </w:rPr>
        <w:t>. Сумма вклада 120 тыс. рублей. На четвёртый год хранения вкладчику срочно потребовались деньги, и он снял их все со своего счёта. Какую сумму получит вкладчик?</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5.</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lastRenderedPageBreak/>
        <w:t>В банке оформили ипотечный кредит на сумму 3,5 млн. рублей под 13% годовых, сроком на 10 лет. Какая сумма будет выплачена банку его клиентом?</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6.</w:t>
      </w:r>
    </w:p>
    <w:p w:rsidR="0044305A" w:rsidRPr="0073736C"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В бутике приобретена норковая шуба. Из кредитного договора известно, что он оформлен на сумму 68000 рублей под 18% годовых сроком на 36 месяцев. Сколько заплатит банку обладательница новой норковой шубы?</w:t>
      </w:r>
    </w:p>
    <w:p w:rsidR="0044305A" w:rsidRPr="0073736C" w:rsidRDefault="0044305A" w:rsidP="001C5FB2">
      <w:pPr>
        <w:pStyle w:val="a8"/>
        <w:spacing w:line="360" w:lineRule="auto"/>
        <w:ind w:firstLine="709"/>
        <w:contextualSpacing/>
        <w:jc w:val="both"/>
        <w:rPr>
          <w:rFonts w:ascii="Times New Roman" w:hAnsi="Times New Roman"/>
          <w:b/>
          <w:color w:val="000000" w:themeColor="text1"/>
          <w:sz w:val="28"/>
          <w:szCs w:val="28"/>
        </w:rPr>
      </w:pPr>
      <w:r w:rsidRPr="0073736C">
        <w:rPr>
          <w:rFonts w:ascii="Times New Roman" w:hAnsi="Times New Roman"/>
          <w:b/>
          <w:color w:val="000000" w:themeColor="text1"/>
          <w:sz w:val="28"/>
          <w:szCs w:val="28"/>
        </w:rPr>
        <w:t>Задача 7.</w:t>
      </w:r>
    </w:p>
    <w:p w:rsidR="0044305A" w:rsidRDefault="0044305A" w:rsidP="001C5FB2">
      <w:pPr>
        <w:pStyle w:val="a8"/>
        <w:spacing w:line="360" w:lineRule="auto"/>
        <w:ind w:firstLine="709"/>
        <w:contextualSpacing/>
        <w:jc w:val="both"/>
        <w:rPr>
          <w:rFonts w:ascii="Times New Roman" w:hAnsi="Times New Roman"/>
          <w:color w:val="000000" w:themeColor="text1"/>
          <w:sz w:val="28"/>
          <w:szCs w:val="28"/>
        </w:rPr>
      </w:pPr>
      <w:r w:rsidRPr="0073736C">
        <w:rPr>
          <w:rFonts w:ascii="Times New Roman" w:hAnsi="Times New Roman"/>
          <w:color w:val="000000" w:themeColor="text1"/>
          <w:sz w:val="28"/>
          <w:szCs w:val="28"/>
        </w:rPr>
        <w:t>В банке оформлен срочный вклад с депозитом в 380 тыс. рублей сроком на 4,5 года под 9% годовых. Какую сумму получит клиент данного банка по истечении указанного срока?</w:t>
      </w:r>
    </w:p>
    <w:p w:rsidR="001C5FB2" w:rsidRDefault="001C5FB2" w:rsidP="001C5FB2">
      <w:pPr>
        <w:tabs>
          <w:tab w:val="left" w:pos="4370"/>
        </w:tabs>
        <w:spacing w:after="0" w:line="360" w:lineRule="auto"/>
        <w:ind w:firstLine="709"/>
        <w:contextualSpacing/>
        <w:jc w:val="both"/>
        <w:rPr>
          <w:rFonts w:ascii="Times New Roman" w:hAnsi="Times New Roman"/>
          <w:b/>
          <w:sz w:val="28"/>
          <w:szCs w:val="28"/>
        </w:rPr>
      </w:pPr>
    </w:p>
    <w:p w:rsidR="00FD4A10" w:rsidRPr="00FD4A10" w:rsidRDefault="00FD4A10"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ПРАКТИЧЕСКОЕ  ЗАНЯТИЕ №2</w:t>
      </w:r>
    </w:p>
    <w:p w:rsidR="00FD4A10" w:rsidRDefault="00FD4A10"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Раздел 2.  Фондовый рынок</w:t>
      </w:r>
    </w:p>
    <w:p w:rsidR="001C5FB2" w:rsidRDefault="00FD4A10"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t xml:space="preserve">Название практической  работы: </w:t>
      </w:r>
      <w:r>
        <w:rPr>
          <w:rFonts w:ascii="Times New Roman" w:hAnsi="Times New Roman" w:cs="Times New Roman"/>
          <w:b/>
          <w:color w:val="000000" w:themeColor="text1"/>
          <w:sz w:val="28"/>
          <w:szCs w:val="28"/>
        </w:rPr>
        <w:t>«</w:t>
      </w:r>
      <w:r w:rsidRPr="0073736C">
        <w:rPr>
          <w:rFonts w:ascii="Times New Roman" w:hAnsi="Times New Roman" w:cs="Times New Roman"/>
          <w:b/>
          <w:color w:val="000000" w:themeColor="text1"/>
          <w:sz w:val="28"/>
          <w:szCs w:val="28"/>
        </w:rPr>
        <w:t>Анализ  ценных бумаг».</w:t>
      </w:r>
    </w:p>
    <w:p w:rsidR="00FD4A10" w:rsidRPr="001C5FB2" w:rsidRDefault="00FD4A10"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t>Ведущая дидактическая цель</w:t>
      </w:r>
      <w:r w:rsidRPr="002449BC">
        <w:rPr>
          <w:rFonts w:ascii="Times New Roman" w:hAnsi="Times New Roman" w:cs="Times New Roman"/>
          <w:b/>
          <w:sz w:val="28"/>
          <w:szCs w:val="28"/>
        </w:rPr>
        <w:t>:</w:t>
      </w:r>
      <w:r w:rsidRPr="002449BC">
        <w:rPr>
          <w:rFonts w:ascii="Times New Roman" w:hAnsi="Times New Roman" w:cs="Times New Roman"/>
          <w:sz w:val="28"/>
          <w:szCs w:val="28"/>
        </w:rPr>
        <w:t xml:space="preserve"> </w:t>
      </w:r>
      <w:r w:rsidR="0039424A" w:rsidRPr="001C5FB2">
        <w:rPr>
          <w:rFonts w:ascii="Times New Roman" w:hAnsi="Times New Roman" w:cs="Times New Roman"/>
          <w:color w:val="000000"/>
          <w:sz w:val="28"/>
          <w:szCs w:val="28"/>
        </w:rPr>
        <w:t>формирование умения  решать задачи по фондовым рынкам, рынку ценных бумаг.</w:t>
      </w:r>
    </w:p>
    <w:p w:rsidR="00FD4A10" w:rsidRPr="00FD4A10" w:rsidRDefault="00FD4A10"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Pr="00FD4A10">
        <w:t xml:space="preserve"> </w:t>
      </w:r>
      <w:r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Pr="00FD4A10">
        <w:rPr>
          <w:rFonts w:ascii="Times New Roman" w:hAnsi="Times New Roman" w:cs="Times New Roman"/>
          <w:sz w:val="28"/>
          <w:szCs w:val="28"/>
        </w:rPr>
        <w:t>т</w:t>
      </w:r>
      <w:proofErr w:type="gramStart"/>
      <w:r w:rsidRPr="00FD4A10">
        <w:rPr>
          <w:rFonts w:ascii="Times New Roman" w:hAnsi="Times New Roman" w:cs="Times New Roman"/>
          <w:sz w:val="28"/>
          <w:szCs w:val="28"/>
        </w:rPr>
        <w:t>.д</w:t>
      </w:r>
      <w:proofErr w:type="spellEnd"/>
      <w:proofErr w:type="gramEnd"/>
    </w:p>
    <w:p w:rsidR="00FD4A10" w:rsidRDefault="00FD4A10"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FD4A10" w:rsidRDefault="00FD4A10"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FD4A10" w:rsidRPr="00D82A4E" w:rsidRDefault="00FD4A10"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00D82A4E">
        <w:rPr>
          <w:rFonts w:ascii="Times New Roman" w:hAnsi="Times New Roman"/>
          <w:sz w:val="28"/>
          <w:szCs w:val="28"/>
        </w:rPr>
        <w:t>,</w:t>
      </w:r>
      <w:r w:rsidR="00D82A4E" w:rsidRPr="00D82A4E">
        <w:rPr>
          <w:rFonts w:ascii="Times New Roman" w:hAnsi="Times New Roman" w:cs="Times New Roman"/>
          <w:color w:val="000000" w:themeColor="text1"/>
          <w:sz w:val="28"/>
          <w:szCs w:val="28"/>
        </w:rPr>
        <w:t xml:space="preserve"> Налоговый Кодекс РФ, учебник.</w:t>
      </w:r>
    </w:p>
    <w:p w:rsidR="00FD4A10" w:rsidRDefault="00FD4A10"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FD4A10" w:rsidRDefault="00FD4A10"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FD4A10" w:rsidRDefault="00FD4A10"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FD4A10" w:rsidRDefault="00FD4A10"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Поисковый.</w:t>
      </w:r>
    </w:p>
    <w:p w:rsidR="00FD4A10" w:rsidRPr="001C5FB2" w:rsidRDefault="00FD4A10"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44305A" w:rsidRPr="0039424A" w:rsidRDefault="00FD4A10"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44305A" w:rsidRPr="0073736C" w:rsidRDefault="0039424A" w:rsidP="001C5FB2">
      <w:pPr>
        <w:pStyle w:val="3"/>
        <w:shd w:val="clear" w:color="auto" w:fill="FFFFFF"/>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44305A" w:rsidRPr="0073736C">
        <w:rPr>
          <w:rFonts w:ascii="Times New Roman" w:hAnsi="Times New Roman" w:cs="Times New Roman"/>
          <w:color w:val="000000" w:themeColor="text1"/>
          <w:sz w:val="28"/>
          <w:szCs w:val="28"/>
        </w:rPr>
        <w:t>оходность облигации</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У облигации существует сразу несколько различных доходностей и у каждой свое определение:</w:t>
      </w:r>
    </w:p>
    <w:p w:rsidR="0044305A" w:rsidRPr="0073736C" w:rsidRDefault="0044305A" w:rsidP="001C5FB2">
      <w:pPr>
        <w:shd w:val="clear" w:color="auto" w:fill="FFFFFF"/>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Cs/>
          <w:color w:val="000000" w:themeColor="text1"/>
          <w:sz w:val="28"/>
          <w:szCs w:val="28"/>
        </w:rPr>
        <w:t>Купонная доходность (q).</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Данная величина показывает отношение величины купона (Q) к номиналу облигации (N),</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q = Q/N</w:t>
      </w:r>
      <w:r w:rsidRPr="0073736C">
        <w:rPr>
          <w:rFonts w:ascii="Times New Roman" w:hAnsi="Times New Roman" w:cs="Times New Roman"/>
          <w:color w:val="000000" w:themeColor="text1"/>
          <w:sz w:val="28"/>
          <w:szCs w:val="28"/>
        </w:rPr>
        <w:t>. В случае покупки облигации по номинальной стоимости и погашения её через год купонная доходность является правильной мерой доходности инвестора от вложения в облигацию, во всех других случаях данная оценка доходности правильной не является.</w:t>
      </w:r>
      <w:r w:rsidR="00FB204E">
        <w:rPr>
          <w:rFonts w:ascii="Times New Roman" w:hAnsi="Times New Roman" w:cs="Times New Roman"/>
          <w:color w:val="000000" w:themeColor="text1"/>
          <w:sz w:val="28"/>
          <w:szCs w:val="28"/>
        </w:rPr>
        <w:t xml:space="preserve"> </w:t>
      </w:r>
      <w:proofErr w:type="gramStart"/>
      <w:r w:rsidRPr="0073736C">
        <w:rPr>
          <w:rFonts w:ascii="Times New Roman" w:hAnsi="Times New Roman" w:cs="Times New Roman"/>
          <w:bCs/>
          <w:color w:val="000000" w:themeColor="text1"/>
          <w:sz w:val="28"/>
          <w:szCs w:val="28"/>
        </w:rPr>
        <w:t>Т</w:t>
      </w:r>
      <w:proofErr w:type="gramEnd"/>
      <w:r w:rsidRPr="0073736C">
        <w:rPr>
          <w:rFonts w:ascii="Times New Roman" w:hAnsi="Times New Roman" w:cs="Times New Roman"/>
          <w:bCs/>
          <w:color w:val="000000" w:themeColor="text1"/>
          <w:sz w:val="28"/>
          <w:szCs w:val="28"/>
        </w:rPr>
        <w:t xml:space="preserve">екущая доходность (CY, </w:t>
      </w:r>
      <w:proofErr w:type="spellStart"/>
      <w:r w:rsidRPr="0073736C">
        <w:rPr>
          <w:rFonts w:ascii="Times New Roman" w:hAnsi="Times New Roman" w:cs="Times New Roman"/>
          <w:bCs/>
          <w:color w:val="000000" w:themeColor="text1"/>
          <w:sz w:val="28"/>
          <w:szCs w:val="28"/>
        </w:rPr>
        <w:t>current</w:t>
      </w:r>
      <w:proofErr w:type="spellEnd"/>
      <w:r w:rsidRPr="0073736C">
        <w:rPr>
          <w:rFonts w:ascii="Times New Roman" w:hAnsi="Times New Roman" w:cs="Times New Roman"/>
          <w:bCs/>
          <w:color w:val="000000" w:themeColor="text1"/>
          <w:sz w:val="28"/>
          <w:szCs w:val="28"/>
        </w:rPr>
        <w:t xml:space="preserve"> </w:t>
      </w:r>
      <w:proofErr w:type="spellStart"/>
      <w:r w:rsidRPr="0073736C">
        <w:rPr>
          <w:rFonts w:ascii="Times New Roman" w:hAnsi="Times New Roman" w:cs="Times New Roman"/>
          <w:bCs/>
          <w:color w:val="000000" w:themeColor="text1"/>
          <w:sz w:val="28"/>
          <w:szCs w:val="28"/>
        </w:rPr>
        <w:t>yield</w:t>
      </w:r>
      <w:proofErr w:type="spellEnd"/>
      <w:r w:rsidRPr="0073736C">
        <w:rPr>
          <w:rFonts w:ascii="Times New Roman" w:hAnsi="Times New Roman" w:cs="Times New Roman"/>
          <w:bCs/>
          <w:color w:val="000000" w:themeColor="text1"/>
          <w:sz w:val="28"/>
          <w:szCs w:val="28"/>
        </w:rPr>
        <w:t>).</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Эта, уже более близкая к правильной, мера представляет собой отношение величины купона (Q) к цене покупки облигации (P),</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bCs/>
          <w:color w:val="000000" w:themeColor="text1"/>
          <w:sz w:val="28"/>
          <w:szCs w:val="28"/>
        </w:rPr>
        <w:t>q = Q/P.</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Хотя эта мера уже учитывает, что цена покупки может отличаться от номинала, она показывает лишь часть доходности облигации - купонную и не учитывает доходность, получаемую от выплаты при погашении номинала, который может быть как больше цены покупки (тогда доходность будет положительная), так и меньше данной цены (соответственно доходность будет отрицательной).</w:t>
      </w:r>
    </w:p>
    <w:p w:rsidR="0044305A" w:rsidRPr="0073736C" w:rsidRDefault="0044305A" w:rsidP="001C5FB2">
      <w:pPr>
        <w:shd w:val="clear" w:color="auto" w:fill="FFFFFF"/>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Cs/>
          <w:color w:val="000000" w:themeColor="text1"/>
          <w:sz w:val="28"/>
          <w:szCs w:val="28"/>
        </w:rPr>
        <w:t xml:space="preserve">Доходность к погашению (YTM, </w:t>
      </w:r>
      <w:proofErr w:type="spellStart"/>
      <w:r w:rsidRPr="0073736C">
        <w:rPr>
          <w:rFonts w:ascii="Times New Roman" w:hAnsi="Times New Roman" w:cs="Times New Roman"/>
          <w:bCs/>
          <w:color w:val="000000" w:themeColor="text1"/>
          <w:sz w:val="28"/>
          <w:szCs w:val="28"/>
        </w:rPr>
        <w:t>yield</w:t>
      </w:r>
      <w:proofErr w:type="spellEnd"/>
      <w:r w:rsidRPr="0073736C">
        <w:rPr>
          <w:rFonts w:ascii="Times New Roman" w:hAnsi="Times New Roman" w:cs="Times New Roman"/>
          <w:bCs/>
          <w:color w:val="000000" w:themeColor="text1"/>
          <w:sz w:val="28"/>
          <w:szCs w:val="28"/>
        </w:rPr>
        <w:t xml:space="preserve"> </w:t>
      </w:r>
      <w:proofErr w:type="spellStart"/>
      <w:r w:rsidRPr="0073736C">
        <w:rPr>
          <w:rFonts w:ascii="Times New Roman" w:hAnsi="Times New Roman" w:cs="Times New Roman"/>
          <w:bCs/>
          <w:color w:val="000000" w:themeColor="text1"/>
          <w:sz w:val="28"/>
          <w:szCs w:val="28"/>
        </w:rPr>
        <w:t>to</w:t>
      </w:r>
      <w:proofErr w:type="spellEnd"/>
      <w:r w:rsidRPr="0073736C">
        <w:rPr>
          <w:rFonts w:ascii="Times New Roman" w:hAnsi="Times New Roman" w:cs="Times New Roman"/>
          <w:bCs/>
          <w:color w:val="000000" w:themeColor="text1"/>
          <w:sz w:val="28"/>
          <w:szCs w:val="28"/>
        </w:rPr>
        <w:t xml:space="preserve"> </w:t>
      </w:r>
      <w:proofErr w:type="spellStart"/>
      <w:r w:rsidRPr="0073736C">
        <w:rPr>
          <w:rFonts w:ascii="Times New Roman" w:hAnsi="Times New Roman" w:cs="Times New Roman"/>
          <w:bCs/>
          <w:color w:val="000000" w:themeColor="text1"/>
          <w:sz w:val="28"/>
          <w:szCs w:val="28"/>
        </w:rPr>
        <w:t>maturity</w:t>
      </w:r>
      <w:proofErr w:type="spellEnd"/>
      <w:r w:rsidRPr="0073736C">
        <w:rPr>
          <w:rFonts w:ascii="Times New Roman" w:hAnsi="Times New Roman" w:cs="Times New Roman"/>
          <w:bCs/>
          <w:color w:val="000000" w:themeColor="text1"/>
          <w:sz w:val="28"/>
          <w:szCs w:val="28"/>
        </w:rPr>
        <w:t>).</w:t>
      </w:r>
      <w:r w:rsidRPr="0073736C">
        <w:rPr>
          <w:rStyle w:val="apple-converted-space"/>
          <w:rFonts w:ascii="Times New Roman" w:hAnsi="Times New Roman" w:cs="Times New Roman"/>
          <w:color w:val="000000" w:themeColor="text1"/>
          <w:sz w:val="28"/>
          <w:szCs w:val="28"/>
        </w:rPr>
        <w:t> </w:t>
      </w:r>
      <w:r w:rsidRPr="0073736C">
        <w:rPr>
          <w:rFonts w:ascii="Times New Roman" w:hAnsi="Times New Roman" w:cs="Times New Roman"/>
          <w:color w:val="000000" w:themeColor="text1"/>
          <w:sz w:val="28"/>
          <w:szCs w:val="28"/>
        </w:rPr>
        <w:t xml:space="preserve">Данная мера является самой распространенной среди инвесторов в облигации и учитывает как купонный доход, так и разницу между ценой и номиналом облигации, но имеет один нюанс. Она предполагает, что </w:t>
      </w:r>
      <w:proofErr w:type="gramStart"/>
      <w:r w:rsidRPr="0073736C">
        <w:rPr>
          <w:rFonts w:ascii="Times New Roman" w:hAnsi="Times New Roman" w:cs="Times New Roman"/>
          <w:color w:val="000000" w:themeColor="text1"/>
          <w:sz w:val="28"/>
          <w:szCs w:val="28"/>
        </w:rPr>
        <w:t>все купоны, получаемые от облигации будут</w:t>
      </w:r>
      <w:proofErr w:type="gramEnd"/>
      <w:r w:rsidRPr="0073736C">
        <w:rPr>
          <w:rFonts w:ascii="Times New Roman" w:hAnsi="Times New Roman" w:cs="Times New Roman"/>
          <w:color w:val="000000" w:themeColor="text1"/>
          <w:sz w:val="28"/>
          <w:szCs w:val="28"/>
        </w:rPr>
        <w:t xml:space="preserve"> реинвестированы (заново вложены) по такой же процентной ставке, как оцениваемая доходность к погашению. В таком случае данная мера может использоваться для расчета будущей стоимости инвестиций (конечного капитала). Расчет меры происходит с помощью численных методов, однако прошу заранее не пугаться. Информация о доходности к погашению практически всегда доступна на бирже, либо </w:t>
      </w:r>
      <w:r w:rsidRPr="0073736C">
        <w:rPr>
          <w:rFonts w:ascii="Times New Roman" w:hAnsi="Times New Roman" w:cs="Times New Roman"/>
          <w:color w:val="000000" w:themeColor="text1"/>
          <w:sz w:val="28"/>
          <w:szCs w:val="28"/>
        </w:rPr>
        <w:lastRenderedPageBreak/>
        <w:t>специализированных сайтах об облигациях, таких как:</w:t>
      </w:r>
      <w:r w:rsidRPr="0073736C">
        <w:rPr>
          <w:rStyle w:val="apple-converted-space"/>
          <w:rFonts w:ascii="Times New Roman" w:hAnsi="Times New Roman" w:cs="Times New Roman"/>
          <w:color w:val="000000" w:themeColor="text1"/>
          <w:sz w:val="28"/>
          <w:szCs w:val="28"/>
        </w:rPr>
        <w:t> </w:t>
      </w:r>
      <w:proofErr w:type="spellStart"/>
      <w:r w:rsidR="00567829" w:rsidRPr="0073736C">
        <w:rPr>
          <w:rFonts w:ascii="Times New Roman" w:hAnsi="Times New Roman" w:cs="Times New Roman"/>
          <w:color w:val="000000" w:themeColor="text1"/>
          <w:sz w:val="28"/>
          <w:szCs w:val="28"/>
        </w:rPr>
        <w:fldChar w:fldCharType="begin"/>
      </w:r>
      <w:r w:rsidRPr="0073736C">
        <w:rPr>
          <w:rFonts w:ascii="Times New Roman" w:hAnsi="Times New Roman" w:cs="Times New Roman"/>
          <w:color w:val="000000" w:themeColor="text1"/>
          <w:sz w:val="28"/>
          <w:szCs w:val="28"/>
        </w:rPr>
        <w:instrText xml:space="preserve"> HYPERLINK "http://www.rusbonds.ru/" \t "_blank" </w:instrText>
      </w:r>
      <w:r w:rsidR="00567829" w:rsidRPr="0073736C">
        <w:rPr>
          <w:rFonts w:ascii="Times New Roman" w:hAnsi="Times New Roman" w:cs="Times New Roman"/>
          <w:color w:val="000000" w:themeColor="text1"/>
          <w:sz w:val="28"/>
          <w:szCs w:val="28"/>
        </w:rPr>
        <w:fldChar w:fldCharType="separate"/>
      </w:r>
      <w:r w:rsidRPr="0073736C">
        <w:rPr>
          <w:rStyle w:val="a5"/>
          <w:rFonts w:ascii="Times New Roman" w:hAnsi="Times New Roman" w:cs="Times New Roman"/>
          <w:color w:val="000000" w:themeColor="text1"/>
          <w:sz w:val="28"/>
          <w:szCs w:val="28"/>
        </w:rPr>
        <w:t>Rusbonds</w:t>
      </w:r>
      <w:proofErr w:type="spellEnd"/>
      <w:r w:rsidRPr="0073736C">
        <w:rPr>
          <w:rStyle w:val="a5"/>
          <w:rFonts w:ascii="Times New Roman" w:hAnsi="Times New Roman" w:cs="Times New Roman"/>
          <w:color w:val="000000" w:themeColor="text1"/>
          <w:sz w:val="28"/>
          <w:szCs w:val="28"/>
        </w:rPr>
        <w:t>,</w:t>
      </w:r>
      <w:r w:rsidRPr="0073736C">
        <w:rPr>
          <w:rStyle w:val="apple-converted-space"/>
          <w:rFonts w:ascii="Times New Roman" w:hAnsi="Times New Roman" w:cs="Times New Roman"/>
          <w:color w:val="000000" w:themeColor="text1"/>
          <w:sz w:val="28"/>
          <w:szCs w:val="28"/>
        </w:rPr>
        <w:t> </w:t>
      </w:r>
      <w:proofErr w:type="spellStart"/>
      <w:r w:rsidR="00567829" w:rsidRPr="0073736C">
        <w:rPr>
          <w:rFonts w:ascii="Times New Roman" w:hAnsi="Times New Roman" w:cs="Times New Roman"/>
          <w:color w:val="000000" w:themeColor="text1"/>
          <w:sz w:val="28"/>
          <w:szCs w:val="28"/>
        </w:rPr>
        <w:fldChar w:fldCharType="end"/>
      </w:r>
      <w:hyperlink r:id="rId16" w:tgtFrame="_blank" w:history="1">
        <w:r w:rsidRPr="0073736C">
          <w:rPr>
            <w:rStyle w:val="a5"/>
            <w:rFonts w:ascii="Times New Roman" w:hAnsi="Times New Roman" w:cs="Times New Roman"/>
            <w:color w:val="000000" w:themeColor="text1"/>
            <w:sz w:val="28"/>
            <w:szCs w:val="28"/>
          </w:rPr>
          <w:t>Финам</w:t>
        </w:r>
        <w:proofErr w:type="spellEnd"/>
        <w:r w:rsidRPr="0073736C">
          <w:rPr>
            <w:rStyle w:val="a5"/>
            <w:rFonts w:ascii="Times New Roman" w:hAnsi="Times New Roman" w:cs="Times New Roman"/>
            <w:color w:val="000000" w:themeColor="text1"/>
            <w:sz w:val="28"/>
            <w:szCs w:val="28"/>
          </w:rPr>
          <w:t xml:space="preserve"> Облигации.</w:t>
        </w:r>
      </w:hyperlink>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Таким образом, YTM приравнивает дисконтированную (с учетом временной стоимости денег) величину номинала и купонов к текущей цене. Иными словами, доходность к погашению показывает, сколько в годовых процентах вы получите к моменту погашения облигации при условии реинвестирования купонов по такой же ставке.</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Рассмотрим все указанные меры и их расчет на примере:</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Пример:</w:t>
      </w:r>
      <w:r w:rsidRPr="0073736C">
        <w:rPr>
          <w:rStyle w:val="apple-converted-space"/>
          <w:color w:val="000000" w:themeColor="text1"/>
          <w:sz w:val="28"/>
          <w:szCs w:val="28"/>
        </w:rPr>
        <w:t> </w:t>
      </w:r>
      <w:proofErr w:type="gramStart"/>
      <w:r w:rsidRPr="0073736C">
        <w:rPr>
          <w:color w:val="000000" w:themeColor="text1"/>
          <w:sz w:val="28"/>
          <w:szCs w:val="28"/>
        </w:rPr>
        <w:t>Для</w:t>
      </w:r>
      <w:proofErr w:type="gramEnd"/>
      <w:r w:rsidRPr="0073736C">
        <w:rPr>
          <w:color w:val="000000" w:themeColor="text1"/>
          <w:sz w:val="28"/>
          <w:szCs w:val="28"/>
        </w:rPr>
        <w:t xml:space="preserve"> </w:t>
      </w:r>
      <w:proofErr w:type="gramStart"/>
      <w:r w:rsidRPr="0073736C">
        <w:rPr>
          <w:color w:val="000000" w:themeColor="text1"/>
          <w:sz w:val="28"/>
          <w:szCs w:val="28"/>
        </w:rPr>
        <w:t>примеру</w:t>
      </w:r>
      <w:proofErr w:type="gramEnd"/>
      <w:r w:rsidRPr="0073736C">
        <w:rPr>
          <w:color w:val="000000" w:themeColor="text1"/>
          <w:sz w:val="28"/>
          <w:szCs w:val="28"/>
        </w:rPr>
        <w:t xml:space="preserve"> рассмотрим облигации Газпромбанка с погашением в 2020 году - серия БО 13.</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Номинал облигации - 1 000 руб. Величина купона - 43,37 руб. с выплатой дважды в год, цена облигации на бирже 1 029 руб. или 102,9% от номинала.</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 данном случае</w:t>
      </w:r>
      <w:r w:rsidRPr="0073736C">
        <w:rPr>
          <w:rStyle w:val="apple-converted-space"/>
          <w:color w:val="000000" w:themeColor="text1"/>
          <w:sz w:val="28"/>
          <w:szCs w:val="28"/>
        </w:rPr>
        <w:t> </w:t>
      </w:r>
      <w:r w:rsidRPr="0073736C">
        <w:rPr>
          <w:bCs/>
          <w:color w:val="000000" w:themeColor="text1"/>
          <w:sz w:val="28"/>
          <w:szCs w:val="28"/>
        </w:rPr>
        <w:t>купонной доходностью</w:t>
      </w:r>
      <w:r w:rsidRPr="0073736C">
        <w:rPr>
          <w:rStyle w:val="apple-converted-space"/>
          <w:color w:val="000000" w:themeColor="text1"/>
          <w:sz w:val="28"/>
          <w:szCs w:val="28"/>
        </w:rPr>
        <w:t> </w:t>
      </w:r>
      <w:r w:rsidRPr="0073736C">
        <w:rPr>
          <w:color w:val="000000" w:themeColor="text1"/>
          <w:sz w:val="28"/>
          <w:szCs w:val="28"/>
        </w:rPr>
        <w:t>будет отношение величины годового купона (43,37 руб. * 2 = 86,74 руб.) к номиналу облигации: 86,74/1000 = 0,08674 или 8,674%.</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Текущей доходностью</w:t>
      </w:r>
      <w:r w:rsidRPr="0073736C">
        <w:rPr>
          <w:rStyle w:val="apple-converted-space"/>
          <w:color w:val="000000" w:themeColor="text1"/>
          <w:sz w:val="28"/>
          <w:szCs w:val="28"/>
        </w:rPr>
        <w:t> </w:t>
      </w:r>
      <w:r w:rsidRPr="0073736C">
        <w:rPr>
          <w:color w:val="000000" w:themeColor="text1"/>
          <w:sz w:val="28"/>
          <w:szCs w:val="28"/>
        </w:rPr>
        <w:t>будет также отношение годового купона, но уже к рыночной цене: 86,74/1029 = 0,0843 или 8,43%.</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Доходность к погашению</w:t>
      </w:r>
      <w:r w:rsidRPr="0073736C">
        <w:rPr>
          <w:rStyle w:val="apple-converted-space"/>
          <w:color w:val="000000" w:themeColor="text1"/>
          <w:sz w:val="28"/>
          <w:szCs w:val="28"/>
        </w:rPr>
        <w:t> </w:t>
      </w:r>
      <w:r w:rsidRPr="0073736C">
        <w:rPr>
          <w:color w:val="000000" w:themeColor="text1"/>
          <w:sz w:val="28"/>
          <w:szCs w:val="28"/>
        </w:rPr>
        <w:t xml:space="preserve">согласно данным </w:t>
      </w:r>
      <w:proofErr w:type="spellStart"/>
      <w:r w:rsidRPr="0073736C">
        <w:rPr>
          <w:color w:val="000000" w:themeColor="text1"/>
          <w:sz w:val="28"/>
          <w:szCs w:val="28"/>
        </w:rPr>
        <w:t>Rusbonds</w:t>
      </w:r>
      <w:proofErr w:type="spellEnd"/>
      <w:r w:rsidRPr="0073736C">
        <w:rPr>
          <w:color w:val="000000" w:themeColor="text1"/>
          <w:sz w:val="28"/>
          <w:szCs w:val="28"/>
        </w:rPr>
        <w:t xml:space="preserve"> составляет 7,482%. Это означает, что к моменту погашения через 2 года, при реинвестировании купонов под ту же ставку, вы получите (1+0,07482)^2 = 115.5 от вложенной суммы.</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Почему доходность к погашению ниже, чем купонная или текущая?</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Потому, что рыночная цена облигации (1 029 руб.) выше, чем номинальная (1 000 руб.), то есть облигация продается с премией, что значит, что при ее погашении вы получите меньше денег, чем вложите и доходность вложения без учета купонов отрицательная.</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 xml:space="preserve">Таким, образом, наиболее правильной меры доходности облигации, учитывающей все нюансы инвестиционного инструмента, является </w:t>
      </w:r>
      <w:r w:rsidRPr="0073736C">
        <w:rPr>
          <w:color w:val="000000" w:themeColor="text1"/>
          <w:sz w:val="28"/>
          <w:szCs w:val="28"/>
        </w:rPr>
        <w:lastRenderedPageBreak/>
        <w:t xml:space="preserve">доходность к погашению. Когда кто-то пишет или говорит о доходности облигаций он, скорее всего, имеет </w:t>
      </w:r>
      <w:proofErr w:type="gramStart"/>
      <w:r w:rsidRPr="0073736C">
        <w:rPr>
          <w:color w:val="000000" w:themeColor="text1"/>
          <w:sz w:val="28"/>
          <w:szCs w:val="28"/>
        </w:rPr>
        <w:t>ввиду</w:t>
      </w:r>
      <w:proofErr w:type="gramEnd"/>
      <w:r w:rsidRPr="0073736C">
        <w:rPr>
          <w:color w:val="000000" w:themeColor="text1"/>
          <w:sz w:val="28"/>
          <w:szCs w:val="28"/>
        </w:rPr>
        <w:t xml:space="preserve"> именно её.</w:t>
      </w:r>
    </w:p>
    <w:p w:rsidR="0044305A" w:rsidRPr="0073736C" w:rsidRDefault="0044305A" w:rsidP="001C5FB2">
      <w:pPr>
        <w:pStyle w:val="3"/>
        <w:shd w:val="clear" w:color="auto" w:fill="FFFFFF"/>
        <w:spacing w:line="360" w:lineRule="auto"/>
        <w:ind w:firstLine="709"/>
        <w:contextualSpacing/>
        <w:jc w:val="both"/>
        <w:rPr>
          <w:rFonts w:ascii="Times New Roman" w:hAnsi="Times New Roman" w:cs="Times New Roman"/>
          <w:b w:val="0"/>
          <w:color w:val="000000" w:themeColor="text1"/>
          <w:sz w:val="28"/>
          <w:szCs w:val="28"/>
        </w:rPr>
      </w:pPr>
      <w:r w:rsidRPr="0073736C">
        <w:rPr>
          <w:rFonts w:ascii="Times New Roman" w:hAnsi="Times New Roman" w:cs="Times New Roman"/>
          <w:b w:val="0"/>
          <w:color w:val="000000" w:themeColor="text1"/>
          <w:sz w:val="28"/>
          <w:szCs w:val="28"/>
        </w:rPr>
        <w:t>Как формируется доходность облигации?</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 xml:space="preserve">Базовая модель формирования облигации гласит, что доходность облигации (YTM) </w:t>
      </w:r>
      <w:proofErr w:type="gramStart"/>
      <w:r w:rsidRPr="0073736C">
        <w:rPr>
          <w:color w:val="000000" w:themeColor="text1"/>
          <w:sz w:val="28"/>
          <w:szCs w:val="28"/>
        </w:rPr>
        <w:t>представляет из себя</w:t>
      </w:r>
      <w:proofErr w:type="gramEnd"/>
      <w:r w:rsidRPr="0073736C">
        <w:rPr>
          <w:color w:val="000000" w:themeColor="text1"/>
          <w:sz w:val="28"/>
          <w:szCs w:val="28"/>
        </w:rPr>
        <w:t xml:space="preserve"> сумму</w:t>
      </w:r>
      <w:r w:rsidRPr="0073736C">
        <w:rPr>
          <w:rStyle w:val="apple-converted-space"/>
          <w:color w:val="000000" w:themeColor="text1"/>
          <w:sz w:val="28"/>
          <w:szCs w:val="28"/>
        </w:rPr>
        <w:t> </w:t>
      </w:r>
      <w:proofErr w:type="spellStart"/>
      <w:r w:rsidRPr="0073736C">
        <w:rPr>
          <w:bCs/>
          <w:color w:val="000000" w:themeColor="text1"/>
          <w:sz w:val="28"/>
          <w:szCs w:val="28"/>
        </w:rPr>
        <w:t>безрисковой</w:t>
      </w:r>
      <w:proofErr w:type="spellEnd"/>
      <w:r w:rsidRPr="0073736C">
        <w:rPr>
          <w:bCs/>
          <w:color w:val="000000" w:themeColor="text1"/>
          <w:sz w:val="28"/>
          <w:szCs w:val="28"/>
        </w:rPr>
        <w:t xml:space="preserve"> ставки (</w:t>
      </w:r>
      <w:proofErr w:type="spellStart"/>
      <w:r w:rsidRPr="0073736C">
        <w:rPr>
          <w:bCs/>
          <w:color w:val="000000" w:themeColor="text1"/>
          <w:sz w:val="28"/>
          <w:szCs w:val="28"/>
        </w:rPr>
        <w:t>Rf</w:t>
      </w:r>
      <w:proofErr w:type="spellEnd"/>
      <w:r w:rsidRPr="0073736C">
        <w:rPr>
          <w:bCs/>
          <w:color w:val="000000" w:themeColor="text1"/>
          <w:sz w:val="28"/>
          <w:szCs w:val="28"/>
        </w:rPr>
        <w:t xml:space="preserve">, </w:t>
      </w:r>
      <w:proofErr w:type="spellStart"/>
      <w:r w:rsidRPr="0073736C">
        <w:rPr>
          <w:bCs/>
          <w:color w:val="000000" w:themeColor="text1"/>
          <w:sz w:val="28"/>
          <w:szCs w:val="28"/>
        </w:rPr>
        <w:t>risk</w:t>
      </w:r>
      <w:proofErr w:type="spellEnd"/>
      <w:r w:rsidRPr="0073736C">
        <w:rPr>
          <w:bCs/>
          <w:color w:val="000000" w:themeColor="text1"/>
          <w:sz w:val="28"/>
          <w:szCs w:val="28"/>
        </w:rPr>
        <w:t xml:space="preserve"> </w:t>
      </w:r>
      <w:proofErr w:type="spellStart"/>
      <w:r w:rsidRPr="0073736C">
        <w:rPr>
          <w:bCs/>
          <w:color w:val="000000" w:themeColor="text1"/>
          <w:sz w:val="28"/>
          <w:szCs w:val="28"/>
        </w:rPr>
        <w:t>free</w:t>
      </w:r>
      <w:proofErr w:type="spellEnd"/>
      <w:r w:rsidRPr="0073736C">
        <w:rPr>
          <w:bCs/>
          <w:color w:val="000000" w:themeColor="text1"/>
          <w:sz w:val="28"/>
          <w:szCs w:val="28"/>
        </w:rPr>
        <w:t xml:space="preserve"> </w:t>
      </w:r>
      <w:proofErr w:type="spellStart"/>
      <w:r w:rsidRPr="0073736C">
        <w:rPr>
          <w:bCs/>
          <w:color w:val="000000" w:themeColor="text1"/>
          <w:sz w:val="28"/>
          <w:szCs w:val="28"/>
        </w:rPr>
        <w:t>rate</w:t>
      </w:r>
      <w:proofErr w:type="spellEnd"/>
      <w:r w:rsidRPr="0073736C">
        <w:rPr>
          <w:bCs/>
          <w:color w:val="000000" w:themeColor="text1"/>
          <w:sz w:val="28"/>
          <w:szCs w:val="28"/>
        </w:rPr>
        <w:t>)</w:t>
      </w:r>
      <w:r w:rsidRPr="0073736C">
        <w:rPr>
          <w:rStyle w:val="apple-converted-space"/>
          <w:color w:val="000000" w:themeColor="text1"/>
          <w:sz w:val="28"/>
          <w:szCs w:val="28"/>
        </w:rPr>
        <w:t> </w:t>
      </w:r>
      <w:r w:rsidRPr="0073736C">
        <w:rPr>
          <w:color w:val="000000" w:themeColor="text1"/>
          <w:sz w:val="28"/>
          <w:szCs w:val="28"/>
        </w:rPr>
        <w:t>и</w:t>
      </w:r>
      <w:r w:rsidRPr="0073736C">
        <w:rPr>
          <w:rStyle w:val="apple-converted-space"/>
          <w:color w:val="000000" w:themeColor="text1"/>
          <w:sz w:val="28"/>
          <w:szCs w:val="28"/>
        </w:rPr>
        <w:t> </w:t>
      </w:r>
      <w:r w:rsidRPr="0073736C">
        <w:rPr>
          <w:bCs/>
          <w:color w:val="000000" w:themeColor="text1"/>
          <w:sz w:val="28"/>
          <w:szCs w:val="28"/>
        </w:rPr>
        <w:t>премии за риск (</w:t>
      </w:r>
      <w:proofErr w:type="spellStart"/>
      <w:r w:rsidRPr="0073736C">
        <w:rPr>
          <w:bCs/>
          <w:color w:val="000000" w:themeColor="text1"/>
          <w:sz w:val="28"/>
          <w:szCs w:val="28"/>
        </w:rPr>
        <w:t>Rp</w:t>
      </w:r>
      <w:proofErr w:type="spellEnd"/>
      <w:r w:rsidRPr="0073736C">
        <w:rPr>
          <w:bCs/>
          <w:color w:val="000000" w:themeColor="text1"/>
          <w:sz w:val="28"/>
          <w:szCs w:val="28"/>
        </w:rPr>
        <w:t xml:space="preserve">, </w:t>
      </w:r>
      <w:proofErr w:type="spellStart"/>
      <w:r w:rsidRPr="0073736C">
        <w:rPr>
          <w:bCs/>
          <w:color w:val="000000" w:themeColor="text1"/>
          <w:sz w:val="28"/>
          <w:szCs w:val="28"/>
        </w:rPr>
        <w:t>risk</w:t>
      </w:r>
      <w:proofErr w:type="spellEnd"/>
      <w:r w:rsidRPr="0073736C">
        <w:rPr>
          <w:bCs/>
          <w:color w:val="000000" w:themeColor="text1"/>
          <w:sz w:val="28"/>
          <w:szCs w:val="28"/>
        </w:rPr>
        <w:t xml:space="preserve"> </w:t>
      </w:r>
      <w:proofErr w:type="spellStart"/>
      <w:r w:rsidRPr="0073736C">
        <w:rPr>
          <w:bCs/>
          <w:color w:val="000000" w:themeColor="text1"/>
          <w:sz w:val="28"/>
          <w:szCs w:val="28"/>
        </w:rPr>
        <w:t>premium</w:t>
      </w:r>
      <w:proofErr w:type="spellEnd"/>
      <w:r w:rsidRPr="0073736C">
        <w:rPr>
          <w:bCs/>
          <w:color w:val="000000" w:themeColor="text1"/>
          <w:sz w:val="28"/>
          <w:szCs w:val="28"/>
        </w:rPr>
        <w:t xml:space="preserve">): YTM = </w:t>
      </w:r>
      <w:proofErr w:type="spellStart"/>
      <w:r w:rsidRPr="0073736C">
        <w:rPr>
          <w:bCs/>
          <w:color w:val="000000" w:themeColor="text1"/>
          <w:sz w:val="28"/>
          <w:szCs w:val="28"/>
        </w:rPr>
        <w:t>Rf</w:t>
      </w:r>
      <w:proofErr w:type="spellEnd"/>
      <w:r w:rsidRPr="0073736C">
        <w:rPr>
          <w:bCs/>
          <w:color w:val="000000" w:themeColor="text1"/>
          <w:sz w:val="28"/>
          <w:szCs w:val="28"/>
        </w:rPr>
        <w:t xml:space="preserve"> + </w:t>
      </w:r>
      <w:proofErr w:type="spellStart"/>
      <w:r w:rsidRPr="0073736C">
        <w:rPr>
          <w:bCs/>
          <w:color w:val="000000" w:themeColor="text1"/>
          <w:sz w:val="28"/>
          <w:szCs w:val="28"/>
        </w:rPr>
        <w:t>Rp</w:t>
      </w:r>
      <w:proofErr w:type="spellEnd"/>
      <w:r w:rsidRPr="0073736C">
        <w:rPr>
          <w:bCs/>
          <w:color w:val="000000" w:themeColor="text1"/>
          <w:sz w:val="28"/>
          <w:szCs w:val="28"/>
        </w:rPr>
        <w:t>.</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proofErr w:type="spellStart"/>
      <w:r w:rsidRPr="0073736C">
        <w:rPr>
          <w:bCs/>
          <w:color w:val="000000" w:themeColor="text1"/>
          <w:sz w:val="28"/>
          <w:szCs w:val="28"/>
        </w:rPr>
        <w:t>Безрисковой</w:t>
      </w:r>
      <w:proofErr w:type="spellEnd"/>
      <w:r w:rsidRPr="0073736C">
        <w:rPr>
          <w:bCs/>
          <w:color w:val="000000" w:themeColor="text1"/>
          <w:sz w:val="28"/>
          <w:szCs w:val="28"/>
        </w:rPr>
        <w:t xml:space="preserve"> ставкой</w:t>
      </w:r>
      <w:r w:rsidRPr="0073736C">
        <w:rPr>
          <w:rStyle w:val="apple-converted-space"/>
          <w:color w:val="000000" w:themeColor="text1"/>
          <w:sz w:val="28"/>
          <w:szCs w:val="28"/>
        </w:rPr>
        <w:t> </w:t>
      </w:r>
      <w:r w:rsidRPr="0073736C">
        <w:rPr>
          <w:color w:val="000000" w:themeColor="text1"/>
          <w:sz w:val="28"/>
          <w:szCs w:val="28"/>
        </w:rPr>
        <w:t>принято считать доходность государственных облигаций в национальной валюте, так как государство даже в случае отсутствия денег для выплаты держателям облигаций может их напечатать. При этом</w:t>
      </w:r>
      <w:proofErr w:type="gramStart"/>
      <w:r w:rsidRPr="0073736C">
        <w:rPr>
          <w:color w:val="000000" w:themeColor="text1"/>
          <w:sz w:val="28"/>
          <w:szCs w:val="28"/>
        </w:rPr>
        <w:t>,</w:t>
      </w:r>
      <w:proofErr w:type="gramEnd"/>
      <w:r w:rsidRPr="0073736C">
        <w:rPr>
          <w:color w:val="000000" w:themeColor="text1"/>
          <w:sz w:val="28"/>
          <w:szCs w:val="28"/>
        </w:rPr>
        <w:t xml:space="preserve"> </w:t>
      </w:r>
      <w:proofErr w:type="spellStart"/>
      <w:r w:rsidRPr="0073736C">
        <w:rPr>
          <w:color w:val="000000" w:themeColor="text1"/>
          <w:sz w:val="28"/>
          <w:szCs w:val="28"/>
        </w:rPr>
        <w:t>безрисковая</w:t>
      </w:r>
      <w:proofErr w:type="spellEnd"/>
      <w:r w:rsidRPr="0073736C">
        <w:rPr>
          <w:color w:val="000000" w:themeColor="text1"/>
          <w:sz w:val="28"/>
          <w:szCs w:val="28"/>
        </w:rPr>
        <w:t xml:space="preserve"> ставка может изменяться с течением времени, поэтому </w:t>
      </w:r>
      <w:proofErr w:type="spellStart"/>
      <w:r w:rsidRPr="0073736C">
        <w:rPr>
          <w:color w:val="000000" w:themeColor="text1"/>
          <w:sz w:val="28"/>
          <w:szCs w:val="28"/>
        </w:rPr>
        <w:t>безрисковых</w:t>
      </w:r>
      <w:proofErr w:type="spellEnd"/>
      <w:r w:rsidRPr="0073736C">
        <w:rPr>
          <w:color w:val="000000" w:themeColor="text1"/>
          <w:sz w:val="28"/>
          <w:szCs w:val="28"/>
        </w:rPr>
        <w:t xml:space="preserve"> ставок существует множество и каждая для отдельного периода. Последние 2 года, долгое время, доходность 10-летних государственных облигаций России ОФЗ была ниже доходности 5-летних ОФЗ, что отражало ожидание рынком снижения ключевой ставки Банком России. Сейчас (20.05.2018) доходность 10-летних ОФЗ составляет 7,37%, что превышает доходность 5-летних ОФЗ на 0,49 п.п., что означает, что рынок не верит в дальнейшее значительное снижение ключевой ставки Банком России.</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Премия за риск</w:t>
      </w:r>
      <w:r w:rsidRPr="0073736C">
        <w:rPr>
          <w:rStyle w:val="apple-converted-space"/>
          <w:color w:val="000000" w:themeColor="text1"/>
          <w:sz w:val="28"/>
          <w:szCs w:val="28"/>
        </w:rPr>
        <w:t> </w:t>
      </w:r>
      <w:r w:rsidRPr="0073736C">
        <w:rPr>
          <w:color w:val="000000" w:themeColor="text1"/>
          <w:sz w:val="28"/>
          <w:szCs w:val="28"/>
        </w:rPr>
        <w:t xml:space="preserve">является разностью между доходностью облигации и </w:t>
      </w:r>
      <w:proofErr w:type="spellStart"/>
      <w:r w:rsidRPr="0073736C">
        <w:rPr>
          <w:color w:val="000000" w:themeColor="text1"/>
          <w:sz w:val="28"/>
          <w:szCs w:val="28"/>
        </w:rPr>
        <w:t>безрисковой</w:t>
      </w:r>
      <w:proofErr w:type="spellEnd"/>
      <w:r w:rsidRPr="0073736C">
        <w:rPr>
          <w:color w:val="000000" w:themeColor="text1"/>
          <w:sz w:val="28"/>
          <w:szCs w:val="28"/>
        </w:rPr>
        <w:t xml:space="preserve"> ставкой (соответствующего периода). Премия за риск, в первую очередь, отражает</w:t>
      </w:r>
      <w:r w:rsidRPr="0073736C">
        <w:rPr>
          <w:rStyle w:val="apple-converted-space"/>
          <w:color w:val="000000" w:themeColor="text1"/>
          <w:sz w:val="28"/>
          <w:szCs w:val="28"/>
        </w:rPr>
        <w:t> </w:t>
      </w:r>
      <w:r w:rsidRPr="0073736C">
        <w:rPr>
          <w:bCs/>
          <w:color w:val="000000" w:themeColor="text1"/>
          <w:sz w:val="28"/>
          <w:szCs w:val="28"/>
        </w:rPr>
        <w:t>кредитный риск</w:t>
      </w:r>
      <w:r w:rsidRPr="0073736C">
        <w:rPr>
          <w:rStyle w:val="apple-converted-space"/>
          <w:color w:val="000000" w:themeColor="text1"/>
          <w:sz w:val="28"/>
          <w:szCs w:val="28"/>
        </w:rPr>
        <w:t> </w:t>
      </w:r>
      <w:r w:rsidRPr="0073736C">
        <w:rPr>
          <w:color w:val="000000" w:themeColor="text1"/>
          <w:sz w:val="28"/>
          <w:szCs w:val="28"/>
        </w:rPr>
        <w:t xml:space="preserve">облигации, то есть риск, что обязательства эмитента по облигации не будут выполнены. При этом важными параметрами для оценки кредитного риска являются как </w:t>
      </w:r>
      <w:r w:rsidRPr="0073736C">
        <w:rPr>
          <w:bCs/>
          <w:color w:val="000000" w:themeColor="text1"/>
          <w:sz w:val="28"/>
          <w:szCs w:val="28"/>
        </w:rPr>
        <w:t xml:space="preserve">вероятность дефолта (PD, </w:t>
      </w:r>
      <w:proofErr w:type="spellStart"/>
      <w:r w:rsidRPr="0073736C">
        <w:rPr>
          <w:bCs/>
          <w:color w:val="000000" w:themeColor="text1"/>
          <w:sz w:val="28"/>
          <w:szCs w:val="28"/>
        </w:rPr>
        <w:t>probability</w:t>
      </w:r>
      <w:proofErr w:type="spellEnd"/>
      <w:r w:rsidRPr="0073736C">
        <w:rPr>
          <w:bCs/>
          <w:color w:val="000000" w:themeColor="text1"/>
          <w:sz w:val="28"/>
          <w:szCs w:val="28"/>
        </w:rPr>
        <w:t xml:space="preserve"> </w:t>
      </w:r>
      <w:proofErr w:type="spellStart"/>
      <w:r w:rsidRPr="0073736C">
        <w:rPr>
          <w:bCs/>
          <w:color w:val="000000" w:themeColor="text1"/>
          <w:sz w:val="28"/>
          <w:szCs w:val="28"/>
        </w:rPr>
        <w:t>of</w:t>
      </w:r>
      <w:proofErr w:type="spellEnd"/>
      <w:r w:rsidRPr="0073736C">
        <w:rPr>
          <w:bCs/>
          <w:color w:val="000000" w:themeColor="text1"/>
          <w:sz w:val="28"/>
          <w:szCs w:val="28"/>
        </w:rPr>
        <w:t xml:space="preserve"> </w:t>
      </w:r>
      <w:proofErr w:type="spellStart"/>
      <w:r w:rsidRPr="0073736C">
        <w:rPr>
          <w:bCs/>
          <w:color w:val="000000" w:themeColor="text1"/>
          <w:sz w:val="28"/>
          <w:szCs w:val="28"/>
        </w:rPr>
        <w:t>default</w:t>
      </w:r>
      <w:proofErr w:type="spellEnd"/>
      <w:r w:rsidRPr="0073736C">
        <w:rPr>
          <w:bCs/>
          <w:color w:val="000000" w:themeColor="text1"/>
          <w:sz w:val="28"/>
          <w:szCs w:val="28"/>
        </w:rPr>
        <w:t>)</w:t>
      </w:r>
      <w:r w:rsidRPr="0073736C">
        <w:rPr>
          <w:color w:val="000000" w:themeColor="text1"/>
          <w:sz w:val="28"/>
          <w:szCs w:val="28"/>
        </w:rPr>
        <w:t>, так и</w:t>
      </w:r>
      <w:r w:rsidRPr="0073736C">
        <w:rPr>
          <w:rStyle w:val="apple-converted-space"/>
          <w:color w:val="000000" w:themeColor="text1"/>
          <w:sz w:val="28"/>
          <w:szCs w:val="28"/>
        </w:rPr>
        <w:t> </w:t>
      </w:r>
      <w:r w:rsidRPr="0073736C">
        <w:rPr>
          <w:bCs/>
          <w:color w:val="000000" w:themeColor="text1"/>
          <w:sz w:val="28"/>
          <w:szCs w:val="28"/>
        </w:rPr>
        <w:t xml:space="preserve">существенность (ожидаемый убыток) такого события (LTD, </w:t>
      </w:r>
      <w:proofErr w:type="spellStart"/>
      <w:r w:rsidRPr="0073736C">
        <w:rPr>
          <w:bCs/>
          <w:color w:val="000000" w:themeColor="text1"/>
          <w:sz w:val="28"/>
          <w:szCs w:val="28"/>
        </w:rPr>
        <w:t>loss</w:t>
      </w:r>
      <w:proofErr w:type="spellEnd"/>
      <w:r w:rsidRPr="0073736C">
        <w:rPr>
          <w:bCs/>
          <w:color w:val="000000" w:themeColor="text1"/>
          <w:sz w:val="28"/>
          <w:szCs w:val="28"/>
        </w:rPr>
        <w:t xml:space="preserve"> </w:t>
      </w:r>
      <w:proofErr w:type="spellStart"/>
      <w:r w:rsidRPr="0073736C">
        <w:rPr>
          <w:bCs/>
          <w:color w:val="000000" w:themeColor="text1"/>
          <w:sz w:val="28"/>
          <w:szCs w:val="28"/>
        </w:rPr>
        <w:t>given</w:t>
      </w:r>
      <w:proofErr w:type="spellEnd"/>
      <w:r w:rsidRPr="0073736C">
        <w:rPr>
          <w:bCs/>
          <w:color w:val="000000" w:themeColor="text1"/>
          <w:sz w:val="28"/>
          <w:szCs w:val="28"/>
        </w:rPr>
        <w:t xml:space="preserve"> </w:t>
      </w:r>
      <w:proofErr w:type="spellStart"/>
      <w:r w:rsidRPr="0073736C">
        <w:rPr>
          <w:bCs/>
          <w:color w:val="000000" w:themeColor="text1"/>
          <w:sz w:val="28"/>
          <w:szCs w:val="28"/>
        </w:rPr>
        <w:t>default</w:t>
      </w:r>
      <w:proofErr w:type="spellEnd"/>
      <w:r w:rsidRPr="0073736C">
        <w:rPr>
          <w:bCs/>
          <w:color w:val="000000" w:themeColor="text1"/>
          <w:sz w:val="28"/>
          <w:szCs w:val="28"/>
        </w:rPr>
        <w:t>)</w:t>
      </w:r>
      <w:r w:rsidRPr="0073736C">
        <w:rPr>
          <w:color w:val="000000" w:themeColor="text1"/>
          <w:sz w:val="28"/>
          <w:szCs w:val="28"/>
        </w:rPr>
        <w:t>. Соответственно ожидаемый убыток, являющийся оценкой кредитного риска, может быть посчитан как произведение данных величин:</w:t>
      </w:r>
      <w:r w:rsidRPr="0073736C">
        <w:rPr>
          <w:rStyle w:val="apple-converted-space"/>
          <w:color w:val="000000" w:themeColor="text1"/>
          <w:sz w:val="28"/>
          <w:szCs w:val="28"/>
        </w:rPr>
        <w:t> </w:t>
      </w:r>
      <w:r w:rsidRPr="0073736C">
        <w:rPr>
          <w:bCs/>
          <w:color w:val="000000" w:themeColor="text1"/>
          <w:sz w:val="28"/>
          <w:szCs w:val="28"/>
        </w:rPr>
        <w:t>ED = PD*LGD</w:t>
      </w:r>
      <w:r w:rsidRPr="0073736C">
        <w:rPr>
          <w:color w:val="000000" w:themeColor="text1"/>
          <w:sz w:val="28"/>
          <w:szCs w:val="28"/>
        </w:rPr>
        <w:t>.</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 xml:space="preserve">К примеру, почему доходность облигаций банков выше, чем доходность даже очень </w:t>
      </w:r>
      <w:proofErr w:type="spellStart"/>
      <w:r w:rsidRPr="0073736C">
        <w:rPr>
          <w:color w:val="000000" w:themeColor="text1"/>
          <w:sz w:val="28"/>
          <w:szCs w:val="28"/>
        </w:rPr>
        <w:t>закредитованных</w:t>
      </w:r>
      <w:proofErr w:type="spellEnd"/>
      <w:r w:rsidRPr="0073736C">
        <w:rPr>
          <w:color w:val="000000" w:themeColor="text1"/>
          <w:sz w:val="28"/>
          <w:szCs w:val="28"/>
        </w:rPr>
        <w:t xml:space="preserve"> заемщиков - производственных </w:t>
      </w:r>
      <w:r w:rsidRPr="0073736C">
        <w:rPr>
          <w:color w:val="000000" w:themeColor="text1"/>
          <w:sz w:val="28"/>
          <w:szCs w:val="28"/>
        </w:rPr>
        <w:lastRenderedPageBreak/>
        <w:t xml:space="preserve">компаний? Потому </w:t>
      </w:r>
      <w:proofErr w:type="gramStart"/>
      <w:r w:rsidRPr="0073736C">
        <w:rPr>
          <w:color w:val="000000" w:themeColor="text1"/>
          <w:sz w:val="28"/>
          <w:szCs w:val="28"/>
        </w:rPr>
        <w:t>что</w:t>
      </w:r>
      <w:proofErr w:type="gramEnd"/>
      <w:r w:rsidRPr="0073736C">
        <w:rPr>
          <w:color w:val="000000" w:themeColor="text1"/>
          <w:sz w:val="28"/>
          <w:szCs w:val="28"/>
        </w:rPr>
        <w:t xml:space="preserve"> несмотря на то, что вероятность дефолта (PD) банка может быть меньше, но из-за отсутствия у банка реальных активов, таких как земли, оборудование убыток при дефолте (процент невыплаченных обязательств, LGD) будет значительно выше.</w:t>
      </w:r>
    </w:p>
    <w:p w:rsidR="0044305A" w:rsidRPr="0073736C" w:rsidRDefault="0044305A" w:rsidP="001C5FB2">
      <w:pPr>
        <w:pStyle w:val="3"/>
        <w:shd w:val="clear" w:color="auto" w:fill="FFFFFF"/>
        <w:spacing w:line="360" w:lineRule="auto"/>
        <w:ind w:firstLine="709"/>
        <w:contextualSpacing/>
        <w:jc w:val="both"/>
        <w:rPr>
          <w:rFonts w:ascii="Times New Roman" w:hAnsi="Times New Roman" w:cs="Times New Roman"/>
          <w:b w:val="0"/>
          <w:color w:val="000000" w:themeColor="text1"/>
          <w:sz w:val="28"/>
          <w:szCs w:val="28"/>
        </w:rPr>
      </w:pPr>
      <w:r w:rsidRPr="0073736C">
        <w:rPr>
          <w:rFonts w:ascii="Times New Roman" w:hAnsi="Times New Roman" w:cs="Times New Roman"/>
          <w:b w:val="0"/>
          <w:color w:val="000000" w:themeColor="text1"/>
          <w:sz w:val="28"/>
          <w:szCs w:val="28"/>
        </w:rPr>
        <w:t>Как оценить кредитный риск?</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Оценить убыток при дефолте (LGD) представляется довольно сложной задачей и в большинстве случаев инвесторы в облигации все же намерены получать свои платежи, а не банкротить компанию, поэтому при оценке кредитного риска больше предпочтения отдается оценке вероятности дефолта (PD).</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Важными показателями для оценки вероятности дефолта являются следующие отношения:</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proofErr w:type="spellStart"/>
      <w:r w:rsidRPr="0073736C">
        <w:rPr>
          <w:bCs/>
          <w:color w:val="000000" w:themeColor="text1"/>
          <w:sz w:val="28"/>
          <w:szCs w:val="28"/>
        </w:rPr>
        <w:t>Net</w:t>
      </w:r>
      <w:proofErr w:type="spellEnd"/>
      <w:r w:rsidRPr="0073736C">
        <w:rPr>
          <w:bCs/>
          <w:color w:val="000000" w:themeColor="text1"/>
          <w:sz w:val="28"/>
          <w:szCs w:val="28"/>
        </w:rPr>
        <w:t xml:space="preserve"> </w:t>
      </w:r>
      <w:proofErr w:type="spellStart"/>
      <w:r w:rsidRPr="0073736C">
        <w:rPr>
          <w:bCs/>
          <w:color w:val="000000" w:themeColor="text1"/>
          <w:sz w:val="28"/>
          <w:szCs w:val="28"/>
        </w:rPr>
        <w:t>Debt</w:t>
      </w:r>
      <w:proofErr w:type="spellEnd"/>
      <w:r w:rsidRPr="0073736C">
        <w:rPr>
          <w:bCs/>
          <w:color w:val="000000" w:themeColor="text1"/>
          <w:sz w:val="28"/>
          <w:szCs w:val="28"/>
        </w:rPr>
        <w:t>/EBITDA</w:t>
      </w:r>
      <w:r w:rsidRPr="0073736C">
        <w:rPr>
          <w:rStyle w:val="apple-converted-space"/>
          <w:color w:val="000000" w:themeColor="text1"/>
          <w:sz w:val="28"/>
          <w:szCs w:val="28"/>
        </w:rPr>
        <w:t> </w:t>
      </w:r>
      <w:r w:rsidRPr="0073736C">
        <w:rPr>
          <w:color w:val="000000" w:themeColor="text1"/>
          <w:sz w:val="28"/>
          <w:szCs w:val="28"/>
        </w:rPr>
        <w:t xml:space="preserve">- отношение чистого долга (долг за вычетом денег на счетах компании) к показателю операционной прибыли до вычета расходов на проценты, налоги и амортизацию. EBITDA является примерной оценкой денежного потока компании, поэтому данный показатель </w:t>
      </w:r>
      <w:proofErr w:type="gramStart"/>
      <w:r w:rsidRPr="0073736C">
        <w:rPr>
          <w:color w:val="000000" w:themeColor="text1"/>
          <w:sz w:val="28"/>
          <w:szCs w:val="28"/>
        </w:rPr>
        <w:t>сообщает</w:t>
      </w:r>
      <w:proofErr w:type="gramEnd"/>
      <w:r w:rsidRPr="0073736C">
        <w:rPr>
          <w:color w:val="000000" w:themeColor="text1"/>
          <w:sz w:val="28"/>
          <w:szCs w:val="28"/>
        </w:rPr>
        <w:t xml:space="preserve"> за сколько периодов компания сможет погасить свою задолженность и является мерой </w:t>
      </w:r>
      <w:proofErr w:type="spellStart"/>
      <w:r w:rsidRPr="0073736C">
        <w:rPr>
          <w:color w:val="000000" w:themeColor="text1"/>
          <w:sz w:val="28"/>
          <w:szCs w:val="28"/>
        </w:rPr>
        <w:t>закредитованности</w:t>
      </w:r>
      <w:proofErr w:type="spellEnd"/>
      <w:r w:rsidRPr="0073736C">
        <w:rPr>
          <w:color w:val="000000" w:themeColor="text1"/>
          <w:sz w:val="28"/>
          <w:szCs w:val="28"/>
        </w:rPr>
        <w:t>. Чем ниже, тем лучше.</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EBIT/</w:t>
      </w:r>
      <w:proofErr w:type="spellStart"/>
      <w:r w:rsidRPr="0073736C">
        <w:rPr>
          <w:bCs/>
          <w:color w:val="000000" w:themeColor="text1"/>
          <w:sz w:val="28"/>
          <w:szCs w:val="28"/>
        </w:rPr>
        <w:t>Interest</w:t>
      </w:r>
      <w:proofErr w:type="spellEnd"/>
      <w:r w:rsidRPr="0073736C">
        <w:rPr>
          <w:bCs/>
          <w:color w:val="000000" w:themeColor="text1"/>
          <w:sz w:val="28"/>
          <w:szCs w:val="28"/>
        </w:rPr>
        <w:t xml:space="preserve"> </w:t>
      </w:r>
      <w:proofErr w:type="spellStart"/>
      <w:r w:rsidRPr="0073736C">
        <w:rPr>
          <w:bCs/>
          <w:color w:val="000000" w:themeColor="text1"/>
          <w:sz w:val="28"/>
          <w:szCs w:val="28"/>
        </w:rPr>
        <w:t>expense</w:t>
      </w:r>
      <w:proofErr w:type="spellEnd"/>
      <w:r w:rsidRPr="0073736C">
        <w:rPr>
          <w:bCs/>
          <w:color w:val="000000" w:themeColor="text1"/>
          <w:sz w:val="28"/>
          <w:szCs w:val="28"/>
        </w:rPr>
        <w:t>, EBITDA/</w:t>
      </w:r>
      <w:proofErr w:type="spellStart"/>
      <w:r w:rsidRPr="0073736C">
        <w:rPr>
          <w:bCs/>
          <w:color w:val="000000" w:themeColor="text1"/>
          <w:sz w:val="28"/>
          <w:szCs w:val="28"/>
        </w:rPr>
        <w:t>Interest</w:t>
      </w:r>
      <w:proofErr w:type="spellEnd"/>
      <w:r w:rsidRPr="0073736C">
        <w:rPr>
          <w:bCs/>
          <w:color w:val="000000" w:themeColor="text1"/>
          <w:sz w:val="28"/>
          <w:szCs w:val="28"/>
        </w:rPr>
        <w:t xml:space="preserve"> </w:t>
      </w:r>
      <w:proofErr w:type="spellStart"/>
      <w:r w:rsidRPr="0073736C">
        <w:rPr>
          <w:bCs/>
          <w:color w:val="000000" w:themeColor="text1"/>
          <w:sz w:val="28"/>
          <w:szCs w:val="28"/>
        </w:rPr>
        <w:t>expense</w:t>
      </w:r>
      <w:proofErr w:type="spellEnd"/>
      <w:r w:rsidRPr="0073736C">
        <w:rPr>
          <w:rStyle w:val="apple-converted-space"/>
          <w:color w:val="000000" w:themeColor="text1"/>
          <w:sz w:val="28"/>
          <w:szCs w:val="28"/>
        </w:rPr>
        <w:t> </w:t>
      </w:r>
      <w:r w:rsidRPr="0073736C">
        <w:rPr>
          <w:color w:val="000000" w:themeColor="text1"/>
          <w:sz w:val="28"/>
          <w:szCs w:val="28"/>
        </w:rPr>
        <w:t xml:space="preserve">- показатели </w:t>
      </w:r>
      <w:proofErr w:type="gramStart"/>
      <w:r w:rsidRPr="0073736C">
        <w:rPr>
          <w:color w:val="000000" w:themeColor="text1"/>
          <w:sz w:val="28"/>
          <w:szCs w:val="28"/>
        </w:rPr>
        <w:t>сообщают насколько денежный поток компании превосходит</w:t>
      </w:r>
      <w:proofErr w:type="gramEnd"/>
      <w:r w:rsidRPr="0073736C">
        <w:rPr>
          <w:color w:val="000000" w:themeColor="text1"/>
          <w:sz w:val="28"/>
          <w:szCs w:val="28"/>
        </w:rPr>
        <w:t xml:space="preserve"> процентные расходы (</w:t>
      </w:r>
      <w:proofErr w:type="spellStart"/>
      <w:r w:rsidRPr="0073736C">
        <w:rPr>
          <w:color w:val="000000" w:themeColor="text1"/>
          <w:sz w:val="28"/>
          <w:szCs w:val="28"/>
        </w:rPr>
        <w:t>Interest</w:t>
      </w:r>
      <w:proofErr w:type="spellEnd"/>
      <w:r w:rsidRPr="0073736C">
        <w:rPr>
          <w:color w:val="000000" w:themeColor="text1"/>
          <w:sz w:val="28"/>
          <w:szCs w:val="28"/>
        </w:rPr>
        <w:t xml:space="preserve"> </w:t>
      </w:r>
      <w:proofErr w:type="spellStart"/>
      <w:r w:rsidRPr="0073736C">
        <w:rPr>
          <w:color w:val="000000" w:themeColor="text1"/>
          <w:sz w:val="28"/>
          <w:szCs w:val="28"/>
        </w:rPr>
        <w:t>expense</w:t>
      </w:r>
      <w:proofErr w:type="spellEnd"/>
      <w:r w:rsidRPr="0073736C">
        <w:rPr>
          <w:color w:val="000000" w:themeColor="text1"/>
          <w:sz w:val="28"/>
          <w:szCs w:val="28"/>
        </w:rPr>
        <w:t>). Чем выше, тем лучше. EBIT является более консервативным показателем и считается денежным потоком компании за вычетом необходимых для поддержания производства капитальных затрат, которые примерно оцениваются на уровне амортизационных отчислений (DA).</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proofErr w:type="spellStart"/>
      <w:r w:rsidRPr="0073736C">
        <w:rPr>
          <w:bCs/>
          <w:color w:val="000000" w:themeColor="text1"/>
          <w:sz w:val="28"/>
          <w:szCs w:val="28"/>
        </w:rPr>
        <w:t>Debt</w:t>
      </w:r>
      <w:proofErr w:type="spellEnd"/>
      <w:r w:rsidRPr="0073736C">
        <w:rPr>
          <w:bCs/>
          <w:color w:val="000000" w:themeColor="text1"/>
          <w:sz w:val="28"/>
          <w:szCs w:val="28"/>
        </w:rPr>
        <w:t>/</w:t>
      </w:r>
      <w:proofErr w:type="spellStart"/>
      <w:r w:rsidRPr="0073736C">
        <w:rPr>
          <w:bCs/>
          <w:color w:val="000000" w:themeColor="text1"/>
          <w:sz w:val="28"/>
          <w:szCs w:val="28"/>
        </w:rPr>
        <w:t>Equity</w:t>
      </w:r>
      <w:proofErr w:type="spellEnd"/>
      <w:r w:rsidRPr="0073736C">
        <w:rPr>
          <w:rStyle w:val="apple-converted-space"/>
          <w:color w:val="000000" w:themeColor="text1"/>
          <w:sz w:val="28"/>
          <w:szCs w:val="28"/>
        </w:rPr>
        <w:t> </w:t>
      </w:r>
      <w:r w:rsidRPr="0073736C">
        <w:rPr>
          <w:color w:val="000000" w:themeColor="text1"/>
          <w:sz w:val="28"/>
          <w:szCs w:val="28"/>
        </w:rPr>
        <w:t>- показатель, отражающий структуру капитала компании, отношение стоимости долга к рыночной цене акций компании, то есть насколько компания зависит от долга. Высокие значения могут быть опасны, так как при повышении процентных ставок могут привести к дефолту.</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lastRenderedPageBreak/>
        <w:t>Существует огромное количество разных моделей для оценки кредитного риска, но указанные показатели являются наиболее универсальными и базовыми и используются при оценке риска банкирами и рейтинговыми агентствами, оценке которых - рейтингу вы можете при желании поверить.</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 xml:space="preserve">Облигации с рейтингом ниже Baa3 агентства </w:t>
      </w:r>
      <w:proofErr w:type="spellStart"/>
      <w:r w:rsidRPr="0073736C">
        <w:rPr>
          <w:color w:val="000000" w:themeColor="text1"/>
          <w:sz w:val="28"/>
          <w:szCs w:val="28"/>
        </w:rPr>
        <w:t>Moody’s</w:t>
      </w:r>
      <w:proofErr w:type="spellEnd"/>
      <w:r w:rsidRPr="0073736C">
        <w:rPr>
          <w:color w:val="000000" w:themeColor="text1"/>
          <w:sz w:val="28"/>
          <w:szCs w:val="28"/>
        </w:rPr>
        <w:t xml:space="preserve"> и BBB- агентств </w:t>
      </w:r>
      <w:proofErr w:type="spellStart"/>
      <w:r w:rsidRPr="0073736C">
        <w:rPr>
          <w:color w:val="000000" w:themeColor="text1"/>
          <w:sz w:val="28"/>
          <w:szCs w:val="28"/>
        </w:rPr>
        <w:t>Fitch</w:t>
      </w:r>
      <w:proofErr w:type="spellEnd"/>
      <w:r w:rsidRPr="0073736C">
        <w:rPr>
          <w:color w:val="000000" w:themeColor="text1"/>
          <w:sz w:val="28"/>
          <w:szCs w:val="28"/>
        </w:rPr>
        <w:t xml:space="preserve"> и S&amp;P считаются</w:t>
      </w:r>
      <w:r w:rsidRPr="0073736C">
        <w:rPr>
          <w:rStyle w:val="apple-converted-space"/>
          <w:color w:val="000000" w:themeColor="text1"/>
          <w:sz w:val="28"/>
          <w:szCs w:val="28"/>
        </w:rPr>
        <w:t> </w:t>
      </w:r>
      <w:r w:rsidRPr="0073736C">
        <w:rPr>
          <w:bCs/>
          <w:color w:val="000000" w:themeColor="text1"/>
          <w:sz w:val="28"/>
          <w:szCs w:val="28"/>
        </w:rPr>
        <w:t xml:space="preserve">мусорными или </w:t>
      </w:r>
      <w:proofErr w:type="spellStart"/>
      <w:r w:rsidRPr="0073736C">
        <w:rPr>
          <w:bCs/>
          <w:color w:val="000000" w:themeColor="text1"/>
          <w:sz w:val="28"/>
          <w:szCs w:val="28"/>
        </w:rPr>
        <w:t>неинвестиционными</w:t>
      </w:r>
      <w:proofErr w:type="spellEnd"/>
      <w:r w:rsidRPr="0073736C">
        <w:rPr>
          <w:bCs/>
          <w:color w:val="000000" w:themeColor="text1"/>
          <w:sz w:val="28"/>
          <w:szCs w:val="28"/>
        </w:rPr>
        <w:t xml:space="preserve"> (</w:t>
      </w:r>
      <w:proofErr w:type="spellStart"/>
      <w:r w:rsidRPr="0073736C">
        <w:rPr>
          <w:bCs/>
          <w:color w:val="000000" w:themeColor="text1"/>
          <w:sz w:val="28"/>
          <w:szCs w:val="28"/>
        </w:rPr>
        <w:t>junk</w:t>
      </w:r>
      <w:proofErr w:type="spellEnd"/>
      <w:r w:rsidRPr="0073736C">
        <w:rPr>
          <w:bCs/>
          <w:color w:val="000000" w:themeColor="text1"/>
          <w:sz w:val="28"/>
          <w:szCs w:val="28"/>
        </w:rPr>
        <w:t xml:space="preserve"> </w:t>
      </w:r>
      <w:proofErr w:type="spellStart"/>
      <w:r w:rsidRPr="0073736C">
        <w:rPr>
          <w:bCs/>
          <w:color w:val="000000" w:themeColor="text1"/>
          <w:sz w:val="28"/>
          <w:szCs w:val="28"/>
        </w:rPr>
        <w:t>bonds</w:t>
      </w:r>
      <w:proofErr w:type="spellEnd"/>
      <w:r w:rsidRPr="0073736C">
        <w:rPr>
          <w:bCs/>
          <w:color w:val="000000" w:themeColor="text1"/>
          <w:sz w:val="28"/>
          <w:szCs w:val="28"/>
        </w:rPr>
        <w:t>)</w:t>
      </w:r>
      <w:r w:rsidRPr="0073736C">
        <w:rPr>
          <w:color w:val="000000" w:themeColor="text1"/>
          <w:sz w:val="28"/>
          <w:szCs w:val="28"/>
        </w:rPr>
        <w:t>. Вложения пенсионных и других фондов в такие облигации обычно запрещены или ограничены.</w:t>
      </w:r>
    </w:p>
    <w:p w:rsidR="0044305A" w:rsidRPr="0073736C" w:rsidRDefault="0044305A" w:rsidP="001C5FB2">
      <w:pPr>
        <w:pStyle w:val="article-renderblock"/>
        <w:shd w:val="clear" w:color="auto" w:fill="FFFFFF"/>
        <w:spacing w:before="0" w:beforeAutospacing="0" w:after="0" w:afterAutospacing="0" w:line="360" w:lineRule="auto"/>
        <w:ind w:firstLine="709"/>
        <w:contextualSpacing/>
        <w:jc w:val="both"/>
        <w:rPr>
          <w:b/>
          <w:color w:val="000000" w:themeColor="text1"/>
          <w:sz w:val="28"/>
          <w:szCs w:val="28"/>
        </w:rPr>
      </w:pPr>
      <w:r w:rsidRPr="0073736C">
        <w:rPr>
          <w:b/>
          <w:color w:val="000000" w:themeColor="text1"/>
          <w:sz w:val="28"/>
          <w:szCs w:val="28"/>
        </w:rPr>
        <w:t>Задачи</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1. Задача.</w:t>
      </w:r>
      <w:r w:rsidRPr="0073736C">
        <w:rPr>
          <w:rFonts w:ascii="Times New Roman" w:hAnsi="Times New Roman" w:cs="Times New Roman"/>
          <w:color w:val="000000" w:themeColor="text1"/>
          <w:sz w:val="28"/>
          <w:szCs w:val="28"/>
        </w:rPr>
        <w:t xml:space="preserve"> Акции номиналом 1000 руб. продавались по рыночной стоимости 3000 руб. Объявленный дивиденд составлял 10% годовых. Определить годовую сумму дивиденда и реальную доходность акций по уровню дивиденда.</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Решение:</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 год = (1000*10%) / 100% = 100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Д </w:t>
      </w:r>
      <w:proofErr w:type="spellStart"/>
      <w:r w:rsidRPr="0073736C">
        <w:rPr>
          <w:rFonts w:ascii="Times New Roman" w:hAnsi="Times New Roman" w:cs="Times New Roman"/>
          <w:color w:val="000000" w:themeColor="text1"/>
          <w:sz w:val="28"/>
          <w:szCs w:val="28"/>
        </w:rPr>
        <w:t>рын</w:t>
      </w:r>
      <w:proofErr w:type="spellEnd"/>
      <w:r w:rsidRPr="0073736C">
        <w:rPr>
          <w:rFonts w:ascii="Times New Roman" w:hAnsi="Times New Roman" w:cs="Times New Roman"/>
          <w:color w:val="000000" w:themeColor="text1"/>
          <w:sz w:val="28"/>
          <w:szCs w:val="28"/>
        </w:rPr>
        <w:t xml:space="preserve"> = 100 / 3000 = 0,03 = 3,3%.</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2. Задача.</w:t>
      </w:r>
      <w:r w:rsidRPr="0073736C">
        <w:rPr>
          <w:rFonts w:ascii="Times New Roman" w:hAnsi="Times New Roman" w:cs="Times New Roman"/>
          <w:color w:val="000000" w:themeColor="text1"/>
          <w:sz w:val="28"/>
          <w:szCs w:val="28"/>
        </w:rPr>
        <w:t xml:space="preserve"> Акции номиналом 500 руб. были куплены по цене 600 руб. в количестве 100 шт. и проданы через 3 года по цене 700 руб. за акцию. Дивиденды по акциям составили: в 1 год – 10%, во 2 год – 15%, в 3 год – 20%. Определить полученный доход по операциям.</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Решение:</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1) Сумма покупки акций </w:t>
      </w:r>
      <w:proofErr w:type="spellStart"/>
      <w:r w:rsidRPr="0073736C">
        <w:rPr>
          <w:rFonts w:ascii="Times New Roman" w:hAnsi="Times New Roman" w:cs="Times New Roman"/>
          <w:color w:val="000000" w:themeColor="text1"/>
          <w:sz w:val="28"/>
          <w:szCs w:val="28"/>
        </w:rPr>
        <w:t>Пок</w:t>
      </w:r>
      <w:proofErr w:type="spellEnd"/>
      <w:r w:rsidRPr="0073736C">
        <w:rPr>
          <w:rFonts w:ascii="Times New Roman" w:hAnsi="Times New Roman" w:cs="Times New Roman"/>
          <w:color w:val="000000" w:themeColor="text1"/>
          <w:sz w:val="28"/>
          <w:szCs w:val="28"/>
        </w:rPr>
        <w:t xml:space="preserve">. </w:t>
      </w:r>
      <w:proofErr w:type="spellStart"/>
      <w:r w:rsidRPr="0073736C">
        <w:rPr>
          <w:rFonts w:ascii="Times New Roman" w:hAnsi="Times New Roman" w:cs="Times New Roman"/>
          <w:color w:val="000000" w:themeColor="text1"/>
          <w:sz w:val="28"/>
          <w:szCs w:val="28"/>
        </w:rPr>
        <w:t>ак</w:t>
      </w:r>
      <w:proofErr w:type="spellEnd"/>
      <w:r w:rsidRPr="0073736C">
        <w:rPr>
          <w:rFonts w:ascii="Times New Roman" w:hAnsi="Times New Roman" w:cs="Times New Roman"/>
          <w:color w:val="000000" w:themeColor="text1"/>
          <w:sz w:val="28"/>
          <w:szCs w:val="28"/>
        </w:rPr>
        <w:t>. = 100*600 = 60000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2) Сумма продажи акций</w:t>
      </w:r>
      <w:proofErr w:type="gramStart"/>
      <w:r w:rsidRPr="0073736C">
        <w:rPr>
          <w:rFonts w:ascii="Times New Roman" w:hAnsi="Times New Roman" w:cs="Times New Roman"/>
          <w:color w:val="000000" w:themeColor="text1"/>
          <w:sz w:val="28"/>
          <w:szCs w:val="28"/>
        </w:rPr>
        <w:t xml:space="preserve"> П</w:t>
      </w:r>
      <w:proofErr w:type="gramEnd"/>
      <w:r w:rsidRPr="0073736C">
        <w:rPr>
          <w:rFonts w:ascii="Times New Roman" w:hAnsi="Times New Roman" w:cs="Times New Roman"/>
          <w:color w:val="000000" w:themeColor="text1"/>
          <w:sz w:val="28"/>
          <w:szCs w:val="28"/>
        </w:rPr>
        <w:t xml:space="preserve">р. </w:t>
      </w:r>
      <w:proofErr w:type="spellStart"/>
      <w:r w:rsidRPr="0073736C">
        <w:rPr>
          <w:rFonts w:ascii="Times New Roman" w:hAnsi="Times New Roman" w:cs="Times New Roman"/>
          <w:color w:val="000000" w:themeColor="text1"/>
          <w:sz w:val="28"/>
          <w:szCs w:val="28"/>
        </w:rPr>
        <w:t>ак</w:t>
      </w:r>
      <w:proofErr w:type="spellEnd"/>
      <w:r w:rsidRPr="0073736C">
        <w:rPr>
          <w:rFonts w:ascii="Times New Roman" w:hAnsi="Times New Roman" w:cs="Times New Roman"/>
          <w:color w:val="000000" w:themeColor="text1"/>
          <w:sz w:val="28"/>
          <w:szCs w:val="28"/>
        </w:rPr>
        <w:t>. = 100*700 = 70000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3) Сумма полученных дивидендов</w:t>
      </w:r>
      <w:proofErr w:type="gramStart"/>
      <w:r w:rsidRPr="0073736C">
        <w:rPr>
          <w:rFonts w:ascii="Times New Roman" w:hAnsi="Times New Roman" w:cs="Times New Roman"/>
          <w:color w:val="000000" w:themeColor="text1"/>
          <w:sz w:val="28"/>
          <w:szCs w:val="28"/>
        </w:rPr>
        <w:t xml:space="preserve"> Д</w:t>
      </w:r>
      <w:proofErr w:type="gramEnd"/>
      <w:r w:rsidRPr="0073736C">
        <w:rPr>
          <w:rFonts w:ascii="Times New Roman" w:hAnsi="Times New Roman" w:cs="Times New Roman"/>
          <w:color w:val="000000" w:themeColor="text1"/>
          <w:sz w:val="28"/>
          <w:szCs w:val="28"/>
        </w:rPr>
        <w:t xml:space="preserve"> 3 года = 100*500*(0,1+0,15+0,2) = 22500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4) Общий доход равен 70000+22500-60000 = 32500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5) Дох-сть32500/60000*100%=54%.</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lastRenderedPageBreak/>
        <w:t>3. Задача.</w:t>
      </w:r>
      <w:r w:rsidRPr="0073736C">
        <w:rPr>
          <w:rFonts w:ascii="Times New Roman" w:hAnsi="Times New Roman" w:cs="Times New Roman"/>
          <w:color w:val="000000" w:themeColor="text1"/>
          <w:sz w:val="28"/>
          <w:szCs w:val="28"/>
        </w:rPr>
        <w:t> Акции с дивидендной ставкой 20% при номинальной стоимости 2000 руб. проданы через год по рыночной стоимости 3000 руб. Определить совокупный доход акции и доходности акции в процентах.</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Решение:</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proofErr w:type="spellStart"/>
      <w:r w:rsidRPr="0073736C">
        <w:rPr>
          <w:rFonts w:ascii="Times New Roman" w:hAnsi="Times New Roman" w:cs="Times New Roman"/>
          <w:color w:val="000000" w:themeColor="text1"/>
          <w:sz w:val="28"/>
          <w:szCs w:val="28"/>
        </w:rPr>
        <w:t>Дгод</w:t>
      </w:r>
      <w:proofErr w:type="spellEnd"/>
      <w:r w:rsidRPr="0073736C">
        <w:rPr>
          <w:rFonts w:ascii="Times New Roman" w:hAnsi="Times New Roman" w:cs="Times New Roman"/>
          <w:color w:val="000000" w:themeColor="text1"/>
          <w:sz w:val="28"/>
          <w:szCs w:val="28"/>
        </w:rPr>
        <w:t xml:space="preserve"> = (2000*20%) / 100% = 400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proofErr w:type="spellStart"/>
      <w:r w:rsidRPr="0073736C">
        <w:rPr>
          <w:rFonts w:ascii="Times New Roman" w:hAnsi="Times New Roman" w:cs="Times New Roman"/>
          <w:color w:val="000000" w:themeColor="text1"/>
          <w:sz w:val="28"/>
          <w:szCs w:val="28"/>
        </w:rPr>
        <w:t>Ддоп</w:t>
      </w:r>
      <w:proofErr w:type="spellEnd"/>
      <w:r w:rsidRPr="0073736C">
        <w:rPr>
          <w:rFonts w:ascii="Times New Roman" w:hAnsi="Times New Roman" w:cs="Times New Roman"/>
          <w:color w:val="000000" w:themeColor="text1"/>
          <w:sz w:val="28"/>
          <w:szCs w:val="28"/>
        </w:rPr>
        <w:t xml:space="preserve"> = 3000 – 2000 = 1000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proofErr w:type="spellStart"/>
      <w:r w:rsidRPr="0073736C">
        <w:rPr>
          <w:rFonts w:ascii="Times New Roman" w:hAnsi="Times New Roman" w:cs="Times New Roman"/>
          <w:color w:val="000000" w:themeColor="text1"/>
          <w:sz w:val="28"/>
          <w:szCs w:val="28"/>
        </w:rPr>
        <w:t>Дсовок</w:t>
      </w:r>
      <w:proofErr w:type="spellEnd"/>
      <w:r w:rsidRPr="0073736C">
        <w:rPr>
          <w:rFonts w:ascii="Times New Roman" w:hAnsi="Times New Roman" w:cs="Times New Roman"/>
          <w:color w:val="000000" w:themeColor="text1"/>
          <w:sz w:val="28"/>
          <w:szCs w:val="28"/>
        </w:rPr>
        <w:t>. = 1000 + 400  = 1400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Доходность акции </w:t>
      </w:r>
      <w:proofErr w:type="spellStart"/>
      <w:r w:rsidRPr="0073736C">
        <w:rPr>
          <w:rFonts w:ascii="Times New Roman" w:hAnsi="Times New Roman" w:cs="Times New Roman"/>
          <w:color w:val="000000" w:themeColor="text1"/>
          <w:sz w:val="28"/>
          <w:szCs w:val="28"/>
        </w:rPr>
        <w:t>Дакц</w:t>
      </w:r>
      <w:proofErr w:type="spellEnd"/>
      <w:r w:rsidRPr="0073736C">
        <w:rPr>
          <w:rFonts w:ascii="Times New Roman" w:hAnsi="Times New Roman" w:cs="Times New Roman"/>
          <w:color w:val="000000" w:themeColor="text1"/>
          <w:sz w:val="28"/>
          <w:szCs w:val="28"/>
        </w:rPr>
        <w:t xml:space="preserve"> = (1400/2000)* 100% = 70%.</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4. Задача.</w:t>
      </w:r>
      <w:r w:rsidRPr="0073736C">
        <w:rPr>
          <w:rFonts w:ascii="Times New Roman" w:hAnsi="Times New Roman" w:cs="Times New Roman"/>
          <w:color w:val="000000" w:themeColor="text1"/>
          <w:sz w:val="28"/>
          <w:szCs w:val="28"/>
        </w:rPr>
        <w:t xml:space="preserve">  Инвестор обеспокоен падением курса акций, чтобы застраховать себя от потерь покупает 100акций компании</w:t>
      </w:r>
      <w:proofErr w:type="gramStart"/>
      <w:r w:rsidRPr="0073736C">
        <w:rPr>
          <w:rFonts w:ascii="Times New Roman" w:hAnsi="Times New Roman" w:cs="Times New Roman"/>
          <w:color w:val="000000" w:themeColor="text1"/>
          <w:sz w:val="28"/>
          <w:szCs w:val="28"/>
        </w:rPr>
        <w:t xml:space="preserve"> Б</w:t>
      </w:r>
      <w:proofErr w:type="gramEnd"/>
      <w:r w:rsidRPr="0073736C">
        <w:rPr>
          <w:rFonts w:ascii="Times New Roman" w:hAnsi="Times New Roman" w:cs="Times New Roman"/>
          <w:color w:val="000000" w:themeColor="text1"/>
          <w:sz w:val="28"/>
          <w:szCs w:val="28"/>
        </w:rPr>
        <w:t xml:space="preserve"> по курсу 96руб за акцию, и затем продает опцион кол сот сроком 1 месяц, и ценой 85руб. Общая стоимость 1700.Определить понесет ли инвестор убытки, если акция</w:t>
      </w:r>
      <w:proofErr w:type="gramStart"/>
      <w:r w:rsidRPr="0073736C">
        <w:rPr>
          <w:rFonts w:ascii="Times New Roman" w:hAnsi="Times New Roman" w:cs="Times New Roman"/>
          <w:color w:val="000000" w:themeColor="text1"/>
          <w:sz w:val="28"/>
          <w:szCs w:val="28"/>
        </w:rPr>
        <w:t xml:space="preserve"> Б</w:t>
      </w:r>
      <w:proofErr w:type="gramEnd"/>
      <w:r w:rsidRPr="0073736C">
        <w:rPr>
          <w:rFonts w:ascii="Times New Roman" w:hAnsi="Times New Roman" w:cs="Times New Roman"/>
          <w:color w:val="000000" w:themeColor="text1"/>
          <w:sz w:val="28"/>
          <w:szCs w:val="28"/>
        </w:rPr>
        <w:t xml:space="preserve"> упадет на 79руб. Какова будет прибыль, если курсовая цена акции =85руб.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1) Если падает, о (100*96)-(79*100+1700)=9600-9600=0(не теряет)</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2) Если 85 и опцион </w:t>
      </w:r>
      <w:proofErr w:type="spellStart"/>
      <w:proofErr w:type="gramStart"/>
      <w:r w:rsidRPr="0073736C">
        <w:rPr>
          <w:rFonts w:ascii="Times New Roman" w:hAnsi="Times New Roman" w:cs="Times New Roman"/>
          <w:color w:val="000000" w:themeColor="text1"/>
          <w:sz w:val="28"/>
          <w:szCs w:val="28"/>
        </w:rPr>
        <w:t>исп</w:t>
      </w:r>
      <w:proofErr w:type="spellEnd"/>
      <w:proofErr w:type="gramEnd"/>
      <w:r w:rsidRPr="0073736C">
        <w:rPr>
          <w:rFonts w:ascii="Times New Roman" w:hAnsi="Times New Roman" w:cs="Times New Roman"/>
          <w:color w:val="000000" w:themeColor="text1"/>
          <w:sz w:val="28"/>
          <w:szCs w:val="28"/>
        </w:rPr>
        <w:t>, то 85*100+1700-100*96=10200-9600=600.</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5. Задача.</w:t>
      </w:r>
      <w:r w:rsidRPr="0073736C">
        <w:rPr>
          <w:rFonts w:ascii="Times New Roman" w:hAnsi="Times New Roman" w:cs="Times New Roman"/>
          <w:color w:val="000000" w:themeColor="text1"/>
          <w:sz w:val="28"/>
          <w:szCs w:val="28"/>
        </w:rPr>
        <w:t xml:space="preserve"> Курсовая цена акции, которая была размещена по номиналу 1000 руб., в первый год после эмиссии составляла 1500 руб. Определить дополнительный доход и доходность акции в %, а так же совокупный доход, если величина дивиденда составила 20%.</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Решение:</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1) </w:t>
      </w:r>
      <w:proofErr w:type="spellStart"/>
      <w:r w:rsidRPr="0073736C">
        <w:rPr>
          <w:rFonts w:ascii="Times New Roman" w:hAnsi="Times New Roman" w:cs="Times New Roman"/>
          <w:color w:val="000000" w:themeColor="text1"/>
          <w:sz w:val="28"/>
          <w:szCs w:val="28"/>
        </w:rPr>
        <w:t>Дг</w:t>
      </w:r>
      <w:proofErr w:type="spellEnd"/>
      <w:r w:rsidRPr="0073736C">
        <w:rPr>
          <w:rFonts w:ascii="Times New Roman" w:hAnsi="Times New Roman" w:cs="Times New Roman"/>
          <w:color w:val="000000" w:themeColor="text1"/>
          <w:sz w:val="28"/>
          <w:szCs w:val="28"/>
        </w:rPr>
        <w:t xml:space="preserve"> = (1000*20%) / 100% = 200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2) </w:t>
      </w:r>
      <w:proofErr w:type="spellStart"/>
      <w:r w:rsidRPr="0073736C">
        <w:rPr>
          <w:rFonts w:ascii="Times New Roman" w:hAnsi="Times New Roman" w:cs="Times New Roman"/>
          <w:color w:val="000000" w:themeColor="text1"/>
          <w:sz w:val="28"/>
          <w:szCs w:val="28"/>
        </w:rPr>
        <w:t>Ддоп</w:t>
      </w:r>
      <w:proofErr w:type="spellEnd"/>
      <w:r w:rsidRPr="0073736C">
        <w:rPr>
          <w:rFonts w:ascii="Times New Roman" w:hAnsi="Times New Roman" w:cs="Times New Roman"/>
          <w:color w:val="000000" w:themeColor="text1"/>
          <w:sz w:val="28"/>
          <w:szCs w:val="28"/>
        </w:rPr>
        <w:t xml:space="preserve"> = 1500 – 1000 = 500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3) </w:t>
      </w:r>
      <w:proofErr w:type="spellStart"/>
      <w:r w:rsidRPr="0073736C">
        <w:rPr>
          <w:rFonts w:ascii="Times New Roman" w:hAnsi="Times New Roman" w:cs="Times New Roman"/>
          <w:color w:val="000000" w:themeColor="text1"/>
          <w:sz w:val="28"/>
          <w:szCs w:val="28"/>
        </w:rPr>
        <w:t>Дсовок</w:t>
      </w:r>
      <w:proofErr w:type="spellEnd"/>
      <w:r w:rsidRPr="0073736C">
        <w:rPr>
          <w:rFonts w:ascii="Times New Roman" w:hAnsi="Times New Roman" w:cs="Times New Roman"/>
          <w:color w:val="000000" w:themeColor="text1"/>
          <w:sz w:val="28"/>
          <w:szCs w:val="28"/>
        </w:rPr>
        <w:t xml:space="preserve"> = 500 + 200 = 700 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4) Доходность акции равна (700 / 1000) * 100% = 70%.</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6. Задача</w:t>
      </w:r>
      <w:r w:rsidRPr="0073736C">
        <w:rPr>
          <w:rFonts w:ascii="Times New Roman" w:hAnsi="Times New Roman" w:cs="Times New Roman"/>
          <w:color w:val="000000" w:themeColor="text1"/>
          <w:sz w:val="28"/>
          <w:szCs w:val="28"/>
        </w:rPr>
        <w:t>. Курсовая цена акций по номиналу 300руб, составляет 500руб. Определить доп</w:t>
      </w:r>
      <w:proofErr w:type="gramStart"/>
      <w:r w:rsidRPr="0073736C">
        <w:rPr>
          <w:rFonts w:ascii="Times New Roman" w:hAnsi="Times New Roman" w:cs="Times New Roman"/>
          <w:color w:val="000000" w:themeColor="text1"/>
          <w:sz w:val="28"/>
          <w:szCs w:val="28"/>
        </w:rPr>
        <w:t>.д</w:t>
      </w:r>
      <w:proofErr w:type="gramEnd"/>
      <w:r w:rsidRPr="0073736C">
        <w:rPr>
          <w:rFonts w:ascii="Times New Roman" w:hAnsi="Times New Roman" w:cs="Times New Roman"/>
          <w:color w:val="000000" w:themeColor="text1"/>
          <w:sz w:val="28"/>
          <w:szCs w:val="28"/>
        </w:rPr>
        <w:t>оход и доходность акции, а также совокупный доход, если величина дивиденда 20%?</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1)</w:t>
      </w:r>
      <w:proofErr w:type="spellStart"/>
      <w:r w:rsidRPr="0073736C">
        <w:rPr>
          <w:rFonts w:ascii="Times New Roman" w:hAnsi="Times New Roman" w:cs="Times New Roman"/>
          <w:color w:val="000000" w:themeColor="text1"/>
          <w:sz w:val="28"/>
          <w:szCs w:val="28"/>
        </w:rPr>
        <w:t>Абс</w:t>
      </w:r>
      <w:proofErr w:type="spellEnd"/>
      <w:r w:rsidRPr="0073736C">
        <w:rPr>
          <w:rFonts w:ascii="Times New Roman" w:hAnsi="Times New Roman" w:cs="Times New Roman"/>
          <w:color w:val="000000" w:themeColor="text1"/>
          <w:sz w:val="28"/>
          <w:szCs w:val="28"/>
        </w:rPr>
        <w:t>. величина дивиденда=300*20/100=60руб.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2)Доп</w:t>
      </w:r>
      <w:proofErr w:type="gramStart"/>
      <w:r w:rsidRPr="0073736C">
        <w:rPr>
          <w:rFonts w:ascii="Times New Roman" w:hAnsi="Times New Roman" w:cs="Times New Roman"/>
          <w:color w:val="000000" w:themeColor="text1"/>
          <w:sz w:val="28"/>
          <w:szCs w:val="28"/>
        </w:rPr>
        <w:t>.д</w:t>
      </w:r>
      <w:proofErr w:type="gramEnd"/>
      <w:r w:rsidRPr="0073736C">
        <w:rPr>
          <w:rFonts w:ascii="Times New Roman" w:hAnsi="Times New Roman" w:cs="Times New Roman"/>
          <w:color w:val="000000" w:themeColor="text1"/>
          <w:sz w:val="28"/>
          <w:szCs w:val="28"/>
        </w:rPr>
        <w:t>оход=500-300=200руб.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3)Совокупный доход = 200+60=260руб.</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lastRenderedPageBreak/>
        <w:t>4)Совокупная дох-ть=260*100/300=86,7%.</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39424A">
        <w:rPr>
          <w:rFonts w:ascii="Times New Roman" w:hAnsi="Times New Roman" w:cs="Times New Roman"/>
          <w:b/>
          <w:color w:val="000000" w:themeColor="text1"/>
          <w:sz w:val="28"/>
          <w:szCs w:val="28"/>
        </w:rPr>
        <w:t>7. Задача.</w:t>
      </w:r>
      <w:r w:rsidRPr="0073736C">
        <w:rPr>
          <w:rFonts w:ascii="Times New Roman" w:hAnsi="Times New Roman" w:cs="Times New Roman"/>
          <w:color w:val="000000" w:themeColor="text1"/>
          <w:sz w:val="28"/>
          <w:szCs w:val="28"/>
        </w:rPr>
        <w:t xml:space="preserve"> Наращенная стоимость облигации номиналом 500 руб. в момент погашения в полтора раза превышает ее номинал. Срок обращения облигации - 5 лет. Определить годовую купонную ставку.</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Решение:</w:t>
      </w:r>
    </w:p>
    <w:p w:rsidR="0044305A" w:rsidRPr="0073736C" w:rsidRDefault="0044305A" w:rsidP="001C5FB2">
      <w:pPr>
        <w:spacing w:line="360" w:lineRule="auto"/>
        <w:ind w:firstLine="709"/>
        <w:contextualSpacing/>
        <w:jc w:val="both"/>
        <w:rPr>
          <w:rFonts w:ascii="Times New Roman" w:hAnsi="Times New Roman" w:cs="Times New Roman"/>
          <w:color w:val="000000" w:themeColor="text1"/>
          <w:sz w:val="28"/>
          <w:szCs w:val="28"/>
        </w:rPr>
      </w:pPr>
      <w:proofErr w:type="gramStart"/>
      <w:r w:rsidRPr="0073736C">
        <w:rPr>
          <w:rFonts w:ascii="Times New Roman" w:hAnsi="Times New Roman" w:cs="Times New Roman"/>
          <w:color w:val="000000" w:themeColor="text1"/>
          <w:sz w:val="28"/>
          <w:szCs w:val="28"/>
        </w:rPr>
        <w:t>Кг</w:t>
      </w:r>
      <w:proofErr w:type="gramEnd"/>
      <w:r w:rsidRPr="0073736C">
        <w:rPr>
          <w:rFonts w:ascii="Times New Roman" w:hAnsi="Times New Roman" w:cs="Times New Roman"/>
          <w:color w:val="000000" w:themeColor="text1"/>
          <w:sz w:val="28"/>
          <w:szCs w:val="28"/>
        </w:rPr>
        <w:t xml:space="preserve"> = (500*1,5-500) / 500*5 = 0,1 = 10%.</w:t>
      </w:r>
    </w:p>
    <w:p w:rsidR="001C5FB2" w:rsidRDefault="001C5FB2" w:rsidP="001C5FB2">
      <w:pPr>
        <w:tabs>
          <w:tab w:val="left" w:pos="4370"/>
        </w:tabs>
        <w:spacing w:after="0" w:line="360" w:lineRule="auto"/>
        <w:ind w:firstLine="709"/>
        <w:contextualSpacing/>
        <w:jc w:val="both"/>
        <w:rPr>
          <w:rFonts w:ascii="Times New Roman" w:hAnsi="Times New Roman"/>
          <w:b/>
          <w:sz w:val="28"/>
          <w:szCs w:val="28"/>
        </w:rPr>
      </w:pPr>
    </w:p>
    <w:p w:rsidR="0039424A" w:rsidRPr="00FD4A10" w:rsidRDefault="0039424A"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ПРАКТИЧЕСКОЕ  ЗАНЯТИЕ №3</w:t>
      </w:r>
    </w:p>
    <w:p w:rsidR="0039424A" w:rsidRDefault="0039424A"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Раздел 3.  Налоги</w:t>
      </w:r>
    </w:p>
    <w:p w:rsidR="0039424A" w:rsidRDefault="0039424A"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t>Название практической  работы:</w:t>
      </w:r>
      <w:r>
        <w:rPr>
          <w:rFonts w:ascii="Times New Roman" w:hAnsi="Times New Roman" w:cs="Times New Roman"/>
          <w:b/>
          <w:color w:val="000000" w:themeColor="text1"/>
          <w:sz w:val="28"/>
          <w:szCs w:val="28"/>
        </w:rPr>
        <w:t xml:space="preserve"> </w:t>
      </w:r>
      <w:r w:rsidRPr="0073736C">
        <w:rPr>
          <w:rFonts w:ascii="Times New Roman" w:hAnsi="Times New Roman" w:cs="Times New Roman"/>
          <w:b/>
          <w:color w:val="000000" w:themeColor="text1"/>
          <w:sz w:val="28"/>
          <w:szCs w:val="28"/>
        </w:rPr>
        <w:t>«Основы  налогообложения граждан».</w:t>
      </w:r>
    </w:p>
    <w:p w:rsidR="0039424A" w:rsidRPr="0039424A" w:rsidRDefault="0039424A" w:rsidP="001C5FB2">
      <w:pPr>
        <w:pStyle w:val="ac"/>
        <w:shd w:val="clear" w:color="auto" w:fill="FFFFFF"/>
        <w:spacing w:before="0" w:beforeAutospacing="0" w:after="0" w:afterAutospacing="0" w:line="360" w:lineRule="auto"/>
        <w:ind w:firstLine="709"/>
        <w:contextualSpacing/>
        <w:jc w:val="both"/>
        <w:rPr>
          <w:color w:val="000000"/>
          <w:sz w:val="28"/>
          <w:szCs w:val="28"/>
        </w:rPr>
      </w:pPr>
      <w:r>
        <w:rPr>
          <w:b/>
          <w:sz w:val="28"/>
          <w:szCs w:val="28"/>
        </w:rPr>
        <w:t>Ведущая дидактическая цель</w:t>
      </w:r>
      <w:r w:rsidRPr="002449BC">
        <w:rPr>
          <w:b/>
          <w:sz w:val="28"/>
          <w:szCs w:val="28"/>
        </w:rPr>
        <w:t>:</w:t>
      </w:r>
      <w:r w:rsidRPr="002449BC">
        <w:rPr>
          <w:sz w:val="28"/>
          <w:szCs w:val="28"/>
        </w:rPr>
        <w:t xml:space="preserve"> </w:t>
      </w:r>
      <w:r w:rsidRPr="0073736C">
        <w:rPr>
          <w:color w:val="000000"/>
          <w:sz w:val="28"/>
          <w:szCs w:val="28"/>
        </w:rPr>
        <w:t>формирование умения  решать задачи по</w:t>
      </w:r>
      <w:r>
        <w:rPr>
          <w:color w:val="000000"/>
          <w:sz w:val="28"/>
          <w:szCs w:val="28"/>
        </w:rPr>
        <w:t xml:space="preserve"> расчету  налогов</w:t>
      </w:r>
      <w:r w:rsidRPr="0073736C">
        <w:rPr>
          <w:color w:val="000000"/>
          <w:sz w:val="28"/>
          <w:szCs w:val="28"/>
        </w:rPr>
        <w:t>.</w:t>
      </w:r>
    </w:p>
    <w:p w:rsidR="0039424A" w:rsidRPr="00FD4A10" w:rsidRDefault="0039424A"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Pr="00FD4A10">
        <w:t xml:space="preserve"> </w:t>
      </w:r>
      <w:r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Pr="00FD4A10">
        <w:rPr>
          <w:rFonts w:ascii="Times New Roman" w:hAnsi="Times New Roman" w:cs="Times New Roman"/>
          <w:sz w:val="28"/>
          <w:szCs w:val="28"/>
        </w:rPr>
        <w:t>т</w:t>
      </w:r>
      <w:proofErr w:type="gramStart"/>
      <w:r w:rsidRPr="00FD4A10">
        <w:rPr>
          <w:rFonts w:ascii="Times New Roman" w:hAnsi="Times New Roman" w:cs="Times New Roman"/>
          <w:sz w:val="28"/>
          <w:szCs w:val="28"/>
        </w:rPr>
        <w:t>.д</w:t>
      </w:r>
      <w:proofErr w:type="spellEnd"/>
      <w:proofErr w:type="gramEnd"/>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39424A" w:rsidRPr="00D82A4E" w:rsidRDefault="0039424A"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00D82A4E">
        <w:rPr>
          <w:rFonts w:ascii="Times New Roman" w:hAnsi="Times New Roman"/>
          <w:sz w:val="28"/>
          <w:szCs w:val="28"/>
        </w:rPr>
        <w:t>,</w:t>
      </w:r>
      <w:r w:rsidR="00D82A4E" w:rsidRPr="00D82A4E">
        <w:rPr>
          <w:rFonts w:ascii="Times New Roman" w:hAnsi="Times New Roman" w:cs="Times New Roman"/>
          <w:color w:val="000000" w:themeColor="text1"/>
          <w:sz w:val="28"/>
          <w:szCs w:val="28"/>
        </w:rPr>
        <w:t xml:space="preserve"> Налоговый Кодекс РФ, учебник.</w:t>
      </w:r>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Поисковый.</w:t>
      </w:r>
    </w:p>
    <w:p w:rsidR="0039424A" w:rsidRP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39424A" w:rsidRP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785B80" w:rsidRPr="0073736C" w:rsidRDefault="0039424A" w:rsidP="001C5FB2">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785B80" w:rsidRPr="0073736C">
        <w:rPr>
          <w:rFonts w:ascii="Times New Roman" w:hAnsi="Times New Roman" w:cs="Times New Roman"/>
          <w:color w:val="000000" w:themeColor="text1"/>
          <w:sz w:val="28"/>
          <w:szCs w:val="28"/>
        </w:rPr>
        <w:t>Налоговая система Российской Федерации является важнейшим элементом развития рыночной экономики. Именно налоги составляют доходную часть федерального, региональных и местных бюджетов страны, являясь, таким образом, основным источником доходов государства. Выполняя фискальную функцию, налоги, кроме того, представляют собой один из главных инструментов экономического воздействия государства на структуру и динамику общественного воспроизводства, и социально-экономические параметры страны. Налоговая система должна быть гармоничной и соответствовать уровню экономического развития страны. Эффективная экономика страны требует наличия развитой системы государственного налогового контроля, который является системой организационно-правовых форм и методов проверки законности, целесообразности и правильности действий по формированию денежных фондов на всех уровнях государственного управления.</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 Центральное место в системе налогообложения физических лиц принадлежит налогу на доходы физических лиц (НДФЛ). Этому налогу всегда отводилось значительное место в формировании доходов бюджетов субъектов федерации. До 2002 года налог на доходы физических лиц в качестве незначительной доли поступал в доходы федерального бюджета. С 2002 года НДФЛ в полном объеме поступает в консолидированные бюджеты субъектов Российской Федерации.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Как и любой другой налог, подоходный налог является одним из экономических рычагов государства, с помощью которого оно пытается решить различные трудно совместимые задачи: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 обеспечения достаточных денежных поступлений в бюджеты всех уровней;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 регулирования уровня доходов населения и соответственно структуры личного потребления и сбережений граждан;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 стимулирования наиболее рационального использования получаемых доходов, помощи наименее защищенным категориям населения.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lastRenderedPageBreak/>
        <w:t>Подоходное налогообложение обладает большими возможностями воздействия на уровень реальных доходов населения, позволяет с помощью системы льгот, выбора объекта и ставок налогообложения стимулировать стабильные доходы бюджета за счет повышения ставок налога по мере роста заработков граждан. Кроме того, тяжесть бремени индивидуального подоходного налога во многом определяет уровень обложения и другими налогами.</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 С 1 января 2001 года доходы физических лиц облагаются в соответствии с Налоговым кодексом Российской Федерации (ч. II гл. 23).</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Налог на доходы с физических лиц является федеральным налогом, который взимается на всей территории страны по единым ставкам. Данный налог относится к регулирующим налогам, т.е. используется для регулирования доходов нижестоящих бюджетов — в виде процентных отчислений по нормативам, утвержденным в установленном порядке на очередной финансовый год.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Налоговая система РФ представлена совокупностью налогов, сборов, пошлин и других обязательный платежей, взимаемых в установленном порядке с налогоплательщиков ЮЛ и ФЛ.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
          <w:color w:val="000000" w:themeColor="text1"/>
          <w:sz w:val="28"/>
          <w:szCs w:val="28"/>
        </w:rPr>
        <w:t>Задача 1</w:t>
      </w:r>
      <w:r w:rsidRPr="0073736C">
        <w:rPr>
          <w:rFonts w:ascii="Times New Roman" w:hAnsi="Times New Roman" w:cs="Times New Roman"/>
          <w:color w:val="000000" w:themeColor="text1"/>
          <w:sz w:val="28"/>
          <w:szCs w:val="28"/>
        </w:rPr>
        <w:t xml:space="preserve">. В налоговом периоде организация реализовала продукции на 700 тыс. руб. (без НДС), построила хозяйственным способом для собственных нужд гараж – стоимость строительно-монтажных работ составила 120 тыс. руб. (без НДС). Оприходовано и отпущено в производство ТМЦ на сумму 300 тыс. руб. (в том числе НДС), а оплачено – 250 тыс. руб. Кроме этого совершена бартерная сделка: реализовано 20 изделий по цене 1 000 руб. (без НДС) за штуку, рыночная цена – 1 500 руб. за штуку </w:t>
      </w:r>
      <w:proofErr w:type="gramStart"/>
      <w:r w:rsidRPr="0073736C">
        <w:rPr>
          <w:rFonts w:ascii="Times New Roman" w:hAnsi="Times New Roman" w:cs="Times New Roman"/>
          <w:color w:val="000000" w:themeColor="text1"/>
          <w:sz w:val="28"/>
          <w:szCs w:val="28"/>
        </w:rPr>
        <w:t xml:space="preserve">( </w:t>
      </w:r>
      <w:proofErr w:type="gramEnd"/>
      <w:r w:rsidRPr="0073736C">
        <w:rPr>
          <w:rFonts w:ascii="Times New Roman" w:hAnsi="Times New Roman" w:cs="Times New Roman"/>
          <w:color w:val="000000" w:themeColor="text1"/>
          <w:sz w:val="28"/>
          <w:szCs w:val="28"/>
        </w:rPr>
        <w:t>без НДС).</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Исчислите сумму НДС, подлежащую уплате в бюджет.</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
          <w:color w:val="000000" w:themeColor="text1"/>
          <w:sz w:val="28"/>
          <w:szCs w:val="28"/>
        </w:rPr>
        <w:t>Задача 2.</w:t>
      </w:r>
      <w:r w:rsidRPr="0073736C">
        <w:rPr>
          <w:rFonts w:ascii="Times New Roman" w:hAnsi="Times New Roman" w:cs="Times New Roman"/>
          <w:color w:val="000000" w:themeColor="text1"/>
          <w:sz w:val="28"/>
          <w:szCs w:val="28"/>
        </w:rPr>
        <w:t xml:space="preserve"> За отчетный финансовый год совокупный доход работника равняется 240 000 рублей. В доход включены выплаты на оплату туристической путевки в размере - 30 000 рублей, материальная помощь к отпуску – 5 000 рублей, дивиденды в сумме 24 000 рублей за предыдущий </w:t>
      </w:r>
      <w:r w:rsidRPr="0073736C">
        <w:rPr>
          <w:rFonts w:ascii="Times New Roman" w:hAnsi="Times New Roman" w:cs="Times New Roman"/>
          <w:color w:val="000000" w:themeColor="text1"/>
          <w:sz w:val="28"/>
          <w:szCs w:val="28"/>
        </w:rPr>
        <w:lastRenderedPageBreak/>
        <w:t>отчетный год по результатам работы предприятия, пенсии по увечью, полученного в результате производственной травмы – 36 000 рублей.</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Определить НДФЛ за весь отчетный год, указывая статьи НК РФ.</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
          <w:color w:val="000000" w:themeColor="text1"/>
          <w:sz w:val="28"/>
          <w:szCs w:val="28"/>
        </w:rPr>
        <w:t>Задача 3.</w:t>
      </w:r>
      <w:r w:rsidRPr="0073736C">
        <w:rPr>
          <w:rFonts w:ascii="Times New Roman" w:hAnsi="Times New Roman" w:cs="Times New Roman"/>
          <w:color w:val="000000" w:themeColor="text1"/>
          <w:sz w:val="28"/>
          <w:szCs w:val="28"/>
        </w:rPr>
        <w:t xml:space="preserve"> В январе 2005г. организация – производитель алкогольной продукции изготовила 10 000 литров водки, из которых 5 000 литров было реализовано магазину розничной торговли, а оставшиеся 5 000 литров – на акцизный склад оптовой торговли. </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Ставки акциза определить, согласно НК РФ.</w:t>
      </w:r>
      <w:r w:rsidRPr="0073736C">
        <w:rPr>
          <w:rFonts w:ascii="Times New Roman" w:hAnsi="Times New Roman" w:cs="Times New Roman"/>
          <w:color w:val="000000" w:themeColor="text1"/>
          <w:sz w:val="28"/>
          <w:szCs w:val="28"/>
        </w:rPr>
        <w:br/>
        <w:t>Определить сумму акциза, указывая статьи НК РФ.</w:t>
      </w:r>
    </w:p>
    <w:p w:rsidR="00785B80" w:rsidRPr="0073736C" w:rsidRDefault="00785B80"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
          <w:color w:val="000000" w:themeColor="text1"/>
          <w:sz w:val="28"/>
          <w:szCs w:val="28"/>
        </w:rPr>
        <w:t>Задача 4.</w:t>
      </w:r>
      <w:r w:rsidRPr="0073736C">
        <w:rPr>
          <w:rFonts w:ascii="Times New Roman" w:hAnsi="Times New Roman" w:cs="Times New Roman"/>
          <w:color w:val="000000" w:themeColor="text1"/>
          <w:sz w:val="28"/>
          <w:szCs w:val="28"/>
        </w:rPr>
        <w:t xml:space="preserve"> В результате документальной проверки проведенной на предприятии " Маяк " было установлено сокрытие налога на прибыль на сумму 200 тыс. </w:t>
      </w:r>
      <w:proofErr w:type="spellStart"/>
      <w:r w:rsidRPr="0073736C">
        <w:rPr>
          <w:rFonts w:ascii="Times New Roman" w:hAnsi="Times New Roman" w:cs="Times New Roman"/>
          <w:color w:val="000000" w:themeColor="text1"/>
          <w:sz w:val="28"/>
          <w:szCs w:val="28"/>
        </w:rPr>
        <w:t>руб</w:t>
      </w:r>
      <w:proofErr w:type="spellEnd"/>
      <w:proofErr w:type="gramStart"/>
      <w:r w:rsidRPr="0073736C">
        <w:rPr>
          <w:rFonts w:ascii="Times New Roman" w:hAnsi="Times New Roman" w:cs="Times New Roman"/>
          <w:color w:val="000000" w:themeColor="text1"/>
          <w:sz w:val="28"/>
          <w:szCs w:val="28"/>
        </w:rPr>
        <w:t xml:space="preserve"> ,</w:t>
      </w:r>
      <w:proofErr w:type="gramEnd"/>
      <w:r w:rsidRPr="0073736C">
        <w:rPr>
          <w:rFonts w:ascii="Times New Roman" w:hAnsi="Times New Roman" w:cs="Times New Roman"/>
          <w:color w:val="000000" w:themeColor="text1"/>
          <w:sz w:val="28"/>
          <w:szCs w:val="28"/>
        </w:rPr>
        <w:t xml:space="preserve"> акт проверки 25 июля 2005 года, сокрытие установлено за 1 квартал 2005 года. Определить размер финансовых санкций.</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 xml:space="preserve">Задача 5. </w:t>
      </w:r>
      <w:r w:rsidRPr="0073736C">
        <w:rPr>
          <w:color w:val="000000" w:themeColor="text1"/>
          <w:sz w:val="28"/>
          <w:szCs w:val="28"/>
        </w:rPr>
        <w:t>Предприятие Юпитер оплатило налог на прибыль в сумме 15000 руб. 15 июня 2004 года за 1 квартал 2005. определить размеры финансовых санкций.</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Задача 6.</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Определить размер налога на прибыль, если известно следующее:</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Выручка от реализации – 1300 руб.,</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Сумма пошлины, возвращаемой по решению суда - 120 руб.</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Сумма убытков за предыдущий квартал 2005 года - 1542 руб.</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Фонд заработной платы с отчислениями -1200 руб.</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Расходы по приобретению материалов –4500.</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Расходы по подготовке кадров  - 4500 руб.</w:t>
      </w:r>
    </w:p>
    <w:p w:rsidR="00785B80" w:rsidRPr="0073736C" w:rsidRDefault="00785B80"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Амортизация – 1200 руб.</w:t>
      </w:r>
    </w:p>
    <w:p w:rsidR="001C5FB2" w:rsidRDefault="001C5FB2" w:rsidP="001C5FB2">
      <w:pPr>
        <w:tabs>
          <w:tab w:val="left" w:pos="4370"/>
        </w:tabs>
        <w:spacing w:after="0" w:line="360" w:lineRule="auto"/>
        <w:ind w:firstLine="709"/>
        <w:contextualSpacing/>
        <w:jc w:val="both"/>
        <w:rPr>
          <w:rFonts w:ascii="Times New Roman" w:hAnsi="Times New Roman"/>
          <w:b/>
          <w:sz w:val="28"/>
          <w:szCs w:val="28"/>
        </w:rPr>
      </w:pPr>
    </w:p>
    <w:p w:rsidR="0039424A" w:rsidRPr="00FD4A10" w:rsidRDefault="0039424A"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ПРАКТИЧЕСКОЕ  ЗАНЯТИЕ №4</w:t>
      </w:r>
    </w:p>
    <w:p w:rsidR="0039424A" w:rsidRDefault="0039424A"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Раздел </w:t>
      </w:r>
      <w:r w:rsidR="00774D45">
        <w:rPr>
          <w:rFonts w:ascii="Times New Roman" w:hAnsi="Times New Roman"/>
          <w:b/>
          <w:sz w:val="28"/>
          <w:szCs w:val="28"/>
        </w:rPr>
        <w:t>3</w:t>
      </w:r>
      <w:r>
        <w:rPr>
          <w:rFonts w:ascii="Times New Roman" w:hAnsi="Times New Roman"/>
          <w:b/>
          <w:sz w:val="28"/>
          <w:szCs w:val="28"/>
        </w:rPr>
        <w:t xml:space="preserve">.  </w:t>
      </w:r>
      <w:r w:rsidR="00774D45">
        <w:rPr>
          <w:rFonts w:ascii="Times New Roman" w:hAnsi="Times New Roman"/>
          <w:b/>
          <w:sz w:val="28"/>
          <w:szCs w:val="28"/>
        </w:rPr>
        <w:t>Налоги</w:t>
      </w:r>
    </w:p>
    <w:p w:rsidR="00774D45" w:rsidRDefault="0039424A"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lastRenderedPageBreak/>
        <w:t xml:space="preserve">Название практической  работы: </w:t>
      </w:r>
      <w:r w:rsidR="00774D45" w:rsidRPr="0073736C">
        <w:rPr>
          <w:rFonts w:ascii="Times New Roman" w:hAnsi="Times New Roman" w:cs="Times New Roman"/>
          <w:b/>
          <w:color w:val="000000" w:themeColor="text1"/>
          <w:sz w:val="28"/>
          <w:szCs w:val="28"/>
        </w:rPr>
        <w:t>«Как вернуть налоги в семейный бюджет».</w:t>
      </w:r>
    </w:p>
    <w:p w:rsidR="00774D45" w:rsidRPr="0073736C" w:rsidRDefault="0039424A" w:rsidP="001C5FB2">
      <w:pPr>
        <w:pStyle w:val="ac"/>
        <w:spacing w:before="0" w:beforeAutospacing="0" w:after="0" w:afterAutospacing="0" w:line="360" w:lineRule="auto"/>
        <w:ind w:firstLine="709"/>
        <w:contextualSpacing/>
        <w:jc w:val="both"/>
        <w:textAlignment w:val="baseline"/>
        <w:rPr>
          <w:sz w:val="28"/>
          <w:szCs w:val="28"/>
          <w:bdr w:val="none" w:sz="0" w:space="0" w:color="auto" w:frame="1"/>
        </w:rPr>
      </w:pPr>
      <w:r>
        <w:rPr>
          <w:b/>
          <w:sz w:val="28"/>
          <w:szCs w:val="28"/>
        </w:rPr>
        <w:t>Ведущая дидактическая цель</w:t>
      </w:r>
      <w:r w:rsidRPr="002449BC">
        <w:rPr>
          <w:b/>
          <w:sz w:val="28"/>
          <w:szCs w:val="28"/>
        </w:rPr>
        <w:t>:</w:t>
      </w:r>
      <w:r w:rsidRPr="002449BC">
        <w:rPr>
          <w:sz w:val="28"/>
          <w:szCs w:val="28"/>
        </w:rPr>
        <w:t xml:space="preserve"> </w:t>
      </w:r>
      <w:r w:rsidR="00774D45" w:rsidRPr="0073736C">
        <w:rPr>
          <w:sz w:val="28"/>
          <w:szCs w:val="28"/>
          <w:bdr w:val="none" w:sz="0" w:space="0" w:color="auto" w:frame="1"/>
        </w:rPr>
        <w:t>сформировать у обучающихся устойчивые знания о возможных вариантах налоговых вычетов.</w:t>
      </w:r>
    </w:p>
    <w:p w:rsidR="00774D45" w:rsidRPr="00774D45" w:rsidRDefault="00774D45" w:rsidP="001C5FB2">
      <w:pPr>
        <w:pStyle w:val="ac"/>
        <w:numPr>
          <w:ilvl w:val="0"/>
          <w:numId w:val="18"/>
        </w:numPr>
        <w:spacing w:before="0" w:beforeAutospacing="0" w:after="0" w:afterAutospacing="0" w:line="360" w:lineRule="auto"/>
        <w:ind w:firstLine="709"/>
        <w:contextualSpacing/>
        <w:jc w:val="both"/>
        <w:textAlignment w:val="baseline"/>
        <w:rPr>
          <w:sz w:val="28"/>
          <w:szCs w:val="28"/>
          <w:bdr w:val="none" w:sz="0" w:space="0" w:color="auto" w:frame="1"/>
        </w:rPr>
      </w:pPr>
      <w:r>
        <w:rPr>
          <w:sz w:val="28"/>
          <w:szCs w:val="28"/>
          <w:bdr w:val="none" w:sz="0" w:space="0" w:color="auto" w:frame="1"/>
        </w:rPr>
        <w:t>П</w:t>
      </w:r>
      <w:r w:rsidRPr="00774D45">
        <w:rPr>
          <w:sz w:val="28"/>
          <w:szCs w:val="28"/>
          <w:bdr w:val="none" w:sz="0" w:space="0" w:color="auto" w:frame="1"/>
        </w:rPr>
        <w:t xml:space="preserve">ознакомить </w:t>
      </w:r>
      <w:proofErr w:type="gramStart"/>
      <w:r w:rsidRPr="00774D45">
        <w:rPr>
          <w:sz w:val="28"/>
          <w:szCs w:val="28"/>
          <w:bdr w:val="none" w:sz="0" w:space="0" w:color="auto" w:frame="1"/>
        </w:rPr>
        <w:t>обучающихся</w:t>
      </w:r>
      <w:proofErr w:type="gramEnd"/>
      <w:r w:rsidRPr="00774D45">
        <w:rPr>
          <w:sz w:val="28"/>
          <w:szCs w:val="28"/>
          <w:bdr w:val="none" w:sz="0" w:space="0" w:color="auto" w:frame="1"/>
        </w:rPr>
        <w:t xml:space="preserve"> с нормативной правовой налоговой базой</w:t>
      </w:r>
    </w:p>
    <w:p w:rsidR="00774D45" w:rsidRPr="00774D45" w:rsidRDefault="00774D45" w:rsidP="001C5FB2">
      <w:pPr>
        <w:pStyle w:val="ac"/>
        <w:numPr>
          <w:ilvl w:val="0"/>
          <w:numId w:val="18"/>
        </w:numPr>
        <w:spacing w:before="0" w:beforeAutospacing="0" w:after="0" w:afterAutospacing="0" w:line="360" w:lineRule="auto"/>
        <w:ind w:firstLine="709"/>
        <w:contextualSpacing/>
        <w:jc w:val="both"/>
        <w:textAlignment w:val="baseline"/>
        <w:rPr>
          <w:sz w:val="28"/>
          <w:szCs w:val="28"/>
          <w:bdr w:val="none" w:sz="0" w:space="0" w:color="auto" w:frame="1"/>
        </w:rPr>
      </w:pPr>
      <w:r>
        <w:rPr>
          <w:sz w:val="28"/>
          <w:szCs w:val="28"/>
          <w:bdr w:val="none" w:sz="0" w:space="0" w:color="auto" w:frame="1"/>
        </w:rPr>
        <w:t>Н</w:t>
      </w:r>
      <w:r w:rsidRPr="00774D45">
        <w:rPr>
          <w:sz w:val="28"/>
          <w:szCs w:val="28"/>
          <w:bdr w:val="none" w:sz="0" w:space="0" w:color="auto" w:frame="1"/>
        </w:rPr>
        <w:t>аучить обучающихся расчету некоторых налоговых вычетов</w:t>
      </w:r>
    </w:p>
    <w:p w:rsidR="0039424A" w:rsidRPr="00774D45" w:rsidRDefault="00774D45" w:rsidP="001C5FB2">
      <w:pPr>
        <w:pStyle w:val="a7"/>
        <w:numPr>
          <w:ilvl w:val="0"/>
          <w:numId w:val="18"/>
        </w:numPr>
        <w:spacing w:line="360" w:lineRule="auto"/>
        <w:ind w:firstLine="709"/>
        <w:jc w:val="both"/>
        <w:rPr>
          <w:b/>
          <w:color w:val="000000" w:themeColor="text1"/>
          <w:sz w:val="28"/>
          <w:szCs w:val="28"/>
        </w:rPr>
      </w:pPr>
      <w:r w:rsidRPr="00774D45">
        <w:rPr>
          <w:sz w:val="28"/>
          <w:szCs w:val="28"/>
          <w:bdr w:val="none" w:sz="0" w:space="0" w:color="auto" w:frame="1"/>
        </w:rPr>
        <w:t>Развить коммуникативные компетенции</w:t>
      </w:r>
    </w:p>
    <w:p w:rsidR="0039424A" w:rsidRPr="00FD4A10" w:rsidRDefault="0039424A"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Pr="00FD4A10">
        <w:t xml:space="preserve"> </w:t>
      </w:r>
      <w:r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Pr="00FD4A10">
        <w:rPr>
          <w:rFonts w:ascii="Times New Roman" w:hAnsi="Times New Roman" w:cs="Times New Roman"/>
          <w:sz w:val="28"/>
          <w:szCs w:val="28"/>
        </w:rPr>
        <w:t>т</w:t>
      </w:r>
      <w:proofErr w:type="gramStart"/>
      <w:r w:rsidRPr="00FD4A10">
        <w:rPr>
          <w:rFonts w:ascii="Times New Roman" w:hAnsi="Times New Roman" w:cs="Times New Roman"/>
          <w:sz w:val="28"/>
          <w:szCs w:val="28"/>
        </w:rPr>
        <w:t>.д</w:t>
      </w:r>
      <w:proofErr w:type="spellEnd"/>
      <w:proofErr w:type="gramEnd"/>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39424A" w:rsidRPr="00D82A4E" w:rsidRDefault="0039424A"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00D82A4E">
        <w:rPr>
          <w:rFonts w:ascii="Times New Roman" w:hAnsi="Times New Roman"/>
          <w:sz w:val="28"/>
          <w:szCs w:val="28"/>
        </w:rPr>
        <w:t>,</w:t>
      </w:r>
      <w:r w:rsidR="00D82A4E" w:rsidRPr="00D82A4E">
        <w:rPr>
          <w:rFonts w:ascii="Times New Roman" w:hAnsi="Times New Roman" w:cs="Times New Roman"/>
          <w:color w:val="000000" w:themeColor="text1"/>
          <w:sz w:val="28"/>
          <w:szCs w:val="28"/>
        </w:rPr>
        <w:t xml:space="preserve"> Налоговый Кодекс РФ, учебник.</w:t>
      </w:r>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39424A"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Поисковый.</w:t>
      </w:r>
    </w:p>
    <w:p w:rsidR="0039424A" w:rsidRPr="00774D45" w:rsidRDefault="0039424A"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39424A" w:rsidRPr="0039424A" w:rsidRDefault="0039424A"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FE2103" w:rsidRPr="00774D45" w:rsidRDefault="00FE2103" w:rsidP="001C5FB2">
      <w:pPr>
        <w:shd w:val="clear" w:color="auto" w:fill="FFFFFF"/>
        <w:spacing w:after="0" w:line="360" w:lineRule="auto"/>
        <w:ind w:firstLine="709"/>
        <w:contextualSpacing/>
        <w:jc w:val="both"/>
        <w:textAlignment w:val="baseline"/>
        <w:rPr>
          <w:rFonts w:ascii="Times New Roman" w:hAnsi="Times New Roman" w:cs="Times New Roman"/>
          <w:sz w:val="28"/>
          <w:szCs w:val="28"/>
          <w:bdr w:val="none" w:sz="0" w:space="0" w:color="auto" w:frame="1"/>
        </w:rPr>
      </w:pPr>
      <w:r w:rsidRPr="00774D45">
        <w:rPr>
          <w:rFonts w:ascii="Times New Roman" w:hAnsi="Times New Roman" w:cs="Times New Roman"/>
          <w:sz w:val="28"/>
          <w:szCs w:val="28"/>
          <w:bdr w:val="none" w:sz="0" w:space="0" w:color="auto" w:frame="1"/>
        </w:rPr>
        <w:t xml:space="preserve">Мы все являемся </w:t>
      </w:r>
      <w:proofErr w:type="gramStart"/>
      <w:r w:rsidRPr="00774D45">
        <w:rPr>
          <w:rFonts w:ascii="Times New Roman" w:hAnsi="Times New Roman" w:cs="Times New Roman"/>
          <w:sz w:val="28"/>
          <w:szCs w:val="28"/>
          <w:bdr w:val="none" w:sz="0" w:space="0" w:color="auto" w:frame="1"/>
        </w:rPr>
        <w:t>налогоплательщиками</w:t>
      </w:r>
      <w:proofErr w:type="gramEnd"/>
      <w:r w:rsidRPr="00774D45">
        <w:rPr>
          <w:rFonts w:ascii="Times New Roman" w:hAnsi="Times New Roman" w:cs="Times New Roman"/>
          <w:sz w:val="28"/>
          <w:szCs w:val="28"/>
          <w:bdr w:val="none" w:sz="0" w:space="0" w:color="auto" w:frame="1"/>
        </w:rPr>
        <w:t xml:space="preserve"> и большинство из нас платят налог на доходы физических лиц (НДФЛ), который составляет 13% от получаемого дохода. Как правило, подоходный налог вносит в бюджет за нас работодатель, но в отдельных случаях при самостоятельном получении дохода (продаже имущества, квартиры, земли, автомобиля, ценных бумаг) необходимо самим рассчитать и уплатить подоходный налог.</w:t>
      </w:r>
    </w:p>
    <w:p w:rsidR="00FE2103" w:rsidRPr="0073736C" w:rsidRDefault="00FE2103" w:rsidP="001C5FB2">
      <w:pPr>
        <w:pStyle w:val="ac"/>
        <w:spacing w:before="0" w:beforeAutospacing="0" w:after="0" w:afterAutospacing="0" w:line="360" w:lineRule="auto"/>
        <w:ind w:firstLine="709"/>
        <w:contextualSpacing/>
        <w:jc w:val="both"/>
        <w:textAlignment w:val="baseline"/>
        <w:rPr>
          <w:sz w:val="28"/>
          <w:szCs w:val="28"/>
        </w:rPr>
      </w:pPr>
      <w:r w:rsidRPr="0073736C">
        <w:rPr>
          <w:sz w:val="28"/>
          <w:szCs w:val="28"/>
          <w:bdr w:val="none" w:sz="0" w:space="0" w:color="auto" w:frame="1"/>
        </w:rPr>
        <w:lastRenderedPageBreak/>
        <w:t xml:space="preserve"> </w:t>
      </w:r>
      <w:r w:rsidRPr="0073736C">
        <w:rPr>
          <w:sz w:val="28"/>
          <w:szCs w:val="28"/>
          <w:bdr w:val="none" w:sz="0" w:space="0" w:color="auto" w:frame="1"/>
        </w:rPr>
        <w:tab/>
        <w:t>Однако</w:t>
      </w:r>
      <w:proofErr w:type="gramStart"/>
      <w:r w:rsidRPr="0073736C">
        <w:rPr>
          <w:sz w:val="28"/>
          <w:szCs w:val="28"/>
          <w:bdr w:val="none" w:sz="0" w:space="0" w:color="auto" w:frame="1"/>
        </w:rPr>
        <w:t>,</w:t>
      </w:r>
      <w:proofErr w:type="gramEnd"/>
      <w:r w:rsidRPr="0073736C">
        <w:rPr>
          <w:sz w:val="28"/>
          <w:szCs w:val="28"/>
          <w:bdr w:val="none" w:sz="0" w:space="0" w:color="auto" w:frame="1"/>
        </w:rPr>
        <w:t xml:space="preserve"> мало кто знает, что у налогоплательщиков кроме обязанности уплаты налогов существует также и право возврата налогов. Часть  денег, уплаченных в виде налога (НДФЛ), можно вернуть  в </w:t>
      </w:r>
      <w:hyperlink r:id="rId17" w:tgtFrame="_blank" w:history="1">
        <w:r w:rsidRPr="00774D45">
          <w:rPr>
            <w:rStyle w:val="a5"/>
            <w:rFonts w:eastAsia="Calibri"/>
            <w:color w:val="auto"/>
            <w:sz w:val="28"/>
            <w:szCs w:val="28"/>
            <w:u w:val="none"/>
            <w:bdr w:val="none" w:sz="0" w:space="0" w:color="auto" w:frame="1"/>
          </w:rPr>
          <w:t>семейный бюджет</w:t>
        </w:r>
      </w:hyperlink>
      <w:r w:rsidRPr="0073736C">
        <w:rPr>
          <w:sz w:val="28"/>
          <w:szCs w:val="28"/>
          <w:bdr w:val="none" w:sz="0" w:space="0" w:color="auto" w:frame="1"/>
        </w:rPr>
        <w:t xml:space="preserve"> из бюджета государства с помощью</w:t>
      </w:r>
      <w:r w:rsidRPr="0073736C">
        <w:rPr>
          <w:rStyle w:val="af0"/>
          <w:sz w:val="28"/>
          <w:szCs w:val="28"/>
          <w:bdr w:val="none" w:sz="0" w:space="0" w:color="auto" w:frame="1"/>
        </w:rPr>
        <w:t xml:space="preserve"> налоговых вычетов. </w:t>
      </w:r>
    </w:p>
    <w:p w:rsidR="00FE2103" w:rsidRPr="0073736C" w:rsidRDefault="00FE2103" w:rsidP="001C5FB2">
      <w:pPr>
        <w:pStyle w:val="ac"/>
        <w:spacing w:before="0" w:beforeAutospacing="0" w:after="0" w:afterAutospacing="0" w:line="360" w:lineRule="auto"/>
        <w:ind w:firstLine="709"/>
        <w:contextualSpacing/>
        <w:jc w:val="both"/>
        <w:textAlignment w:val="baseline"/>
        <w:rPr>
          <w:sz w:val="28"/>
          <w:szCs w:val="28"/>
        </w:rPr>
      </w:pPr>
      <w:r w:rsidRPr="0073736C">
        <w:rPr>
          <w:sz w:val="28"/>
          <w:szCs w:val="28"/>
          <w:bdr w:val="none" w:sz="0" w:space="0" w:color="auto" w:frame="1"/>
        </w:rPr>
        <w:t>Налогоплательщик может осуществить возврат части налога, удержанного из своих доходов в бюджет РФ, если он получает доходы, облагаемые налогом по ставке 13%. (статьи 218—221 Налогового кодекса.)</w:t>
      </w:r>
    </w:p>
    <w:p w:rsidR="00FE2103" w:rsidRPr="0073736C" w:rsidRDefault="00FE2103" w:rsidP="001C5FB2">
      <w:pPr>
        <w:pStyle w:val="ac"/>
        <w:spacing w:before="0" w:beforeAutospacing="0" w:after="0" w:afterAutospacing="0" w:line="360" w:lineRule="auto"/>
        <w:ind w:firstLine="709"/>
        <w:contextualSpacing/>
        <w:jc w:val="both"/>
        <w:textAlignment w:val="baseline"/>
        <w:rPr>
          <w:sz w:val="28"/>
          <w:szCs w:val="28"/>
          <w:bdr w:val="none" w:sz="0" w:space="0" w:color="auto" w:frame="1"/>
        </w:rPr>
      </w:pPr>
      <w:r w:rsidRPr="0073736C">
        <w:rPr>
          <w:sz w:val="28"/>
          <w:szCs w:val="28"/>
          <w:bdr w:val="none" w:sz="0" w:space="0" w:color="auto" w:frame="1"/>
        </w:rPr>
        <w:t>Многим из нас государство должно деньги, а мы об этом даже не подозреваем.</w:t>
      </w:r>
    </w:p>
    <w:p w:rsidR="00FE2103" w:rsidRPr="0073736C" w:rsidRDefault="00FE2103" w:rsidP="001C5FB2">
      <w:pPr>
        <w:pStyle w:val="ac"/>
        <w:spacing w:before="0" w:beforeAutospacing="0" w:after="0" w:afterAutospacing="0" w:line="360" w:lineRule="auto"/>
        <w:ind w:firstLine="709"/>
        <w:contextualSpacing/>
        <w:jc w:val="both"/>
        <w:textAlignment w:val="baseline"/>
        <w:rPr>
          <w:sz w:val="28"/>
          <w:szCs w:val="28"/>
        </w:rPr>
      </w:pPr>
      <w:r w:rsidRPr="0073736C">
        <w:rPr>
          <w:sz w:val="28"/>
          <w:szCs w:val="28"/>
          <w:bdr w:val="none" w:sz="0" w:space="0" w:color="auto" w:frame="1"/>
        </w:rPr>
        <w:t xml:space="preserve"> Мы не знаем своих прав, теряем свои деньги и это наши проблемы, а не государства.</w:t>
      </w:r>
    </w:p>
    <w:p w:rsidR="00FE2103" w:rsidRPr="0073736C" w:rsidRDefault="00FE2103" w:rsidP="001C5FB2">
      <w:pPr>
        <w:pStyle w:val="ac"/>
        <w:spacing w:before="0" w:beforeAutospacing="0" w:after="0" w:afterAutospacing="0" w:line="360" w:lineRule="auto"/>
        <w:ind w:firstLine="709"/>
        <w:contextualSpacing/>
        <w:jc w:val="both"/>
        <w:textAlignment w:val="baseline"/>
        <w:rPr>
          <w:b/>
          <w:sz w:val="28"/>
          <w:szCs w:val="28"/>
          <w:bdr w:val="none" w:sz="0" w:space="0" w:color="auto" w:frame="1"/>
        </w:rPr>
      </w:pPr>
      <w:r w:rsidRPr="0073736C">
        <w:rPr>
          <w:sz w:val="28"/>
          <w:szCs w:val="28"/>
          <w:bdr w:val="none" w:sz="0" w:space="0" w:color="auto" w:frame="1"/>
        </w:rPr>
        <w:t xml:space="preserve"> </w:t>
      </w:r>
      <w:r w:rsidRPr="0073736C">
        <w:rPr>
          <w:sz w:val="28"/>
          <w:szCs w:val="28"/>
          <w:bdr w:val="none" w:sz="0" w:space="0" w:color="auto" w:frame="1"/>
        </w:rPr>
        <w:tab/>
        <w:t xml:space="preserve">Итак, все граждане, которые являются плательщиками подоходного </w:t>
      </w:r>
      <w:proofErr w:type="gramStart"/>
      <w:r w:rsidRPr="0073736C">
        <w:rPr>
          <w:sz w:val="28"/>
          <w:szCs w:val="28"/>
          <w:bdr w:val="none" w:sz="0" w:space="0" w:color="auto" w:frame="1"/>
        </w:rPr>
        <w:t>налога</w:t>
      </w:r>
      <w:proofErr w:type="gramEnd"/>
      <w:r w:rsidRPr="0073736C">
        <w:rPr>
          <w:sz w:val="28"/>
          <w:szCs w:val="28"/>
          <w:bdr w:val="none" w:sz="0" w:space="0" w:color="auto" w:frame="1"/>
        </w:rPr>
        <w:t xml:space="preserve"> имеют полное</w:t>
      </w:r>
      <w:r w:rsidRPr="0073736C">
        <w:rPr>
          <w:sz w:val="28"/>
          <w:szCs w:val="28"/>
        </w:rPr>
        <w:t xml:space="preserve"> </w:t>
      </w:r>
      <w:r w:rsidRPr="0073736C">
        <w:rPr>
          <w:sz w:val="28"/>
          <w:szCs w:val="28"/>
          <w:bdr w:val="none" w:sz="0" w:space="0" w:color="auto" w:frame="1"/>
        </w:rPr>
        <w:t xml:space="preserve">право в налоговых ситуациях получить </w:t>
      </w:r>
      <w:r w:rsidRPr="0073736C">
        <w:rPr>
          <w:rStyle w:val="af0"/>
          <w:sz w:val="28"/>
          <w:szCs w:val="28"/>
          <w:bdr w:val="none" w:sz="0" w:space="0" w:color="auto" w:frame="1"/>
        </w:rPr>
        <w:t>налоговый вычет</w:t>
      </w:r>
      <w:r w:rsidRPr="0073736C">
        <w:rPr>
          <w:b/>
          <w:sz w:val="28"/>
          <w:szCs w:val="28"/>
          <w:bdr w:val="none" w:sz="0" w:space="0" w:color="auto" w:frame="1"/>
        </w:rPr>
        <w:t>.</w:t>
      </w:r>
    </w:p>
    <w:p w:rsidR="00FE2103" w:rsidRPr="0073736C" w:rsidRDefault="00FE2103"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Задача</w:t>
      </w:r>
      <w:proofErr w:type="gramStart"/>
      <w:r w:rsidRPr="0073736C">
        <w:rPr>
          <w:rFonts w:ascii="Times New Roman" w:hAnsi="Times New Roman" w:cs="Times New Roman"/>
          <w:b/>
          <w:sz w:val="28"/>
          <w:szCs w:val="28"/>
        </w:rPr>
        <w:t>1</w:t>
      </w:r>
      <w:proofErr w:type="gramEnd"/>
      <w:r w:rsidRPr="0073736C">
        <w:rPr>
          <w:rFonts w:ascii="Times New Roman" w:hAnsi="Times New Roman" w:cs="Times New Roman"/>
          <w:b/>
          <w:sz w:val="28"/>
          <w:szCs w:val="28"/>
        </w:rPr>
        <w:t>.</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 городе Волгограде проживает семья Петровых из 5 человек.</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 Супруг Иван Иванович – работает строителем (зарплата к получению-40 000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Супруга Мария Ильинична – на пенсии (пенсия – 10 000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Дочь Екатерина (25 лет) – работает менеджером (зарплата к получению –30 000 руб.).</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Марина (20 лет) – студентка очной формы университета на договорной основе. </w:t>
      </w:r>
    </w:p>
    <w:p w:rsidR="00FE2103" w:rsidRPr="0073736C" w:rsidRDefault="00FE2103" w:rsidP="001C5FB2">
      <w:pPr>
        <w:pStyle w:val="a7"/>
        <w:spacing w:line="360" w:lineRule="auto"/>
        <w:ind w:left="0" w:firstLine="709"/>
        <w:jc w:val="both"/>
        <w:rPr>
          <w:sz w:val="28"/>
          <w:szCs w:val="28"/>
        </w:rPr>
      </w:pPr>
      <w:r w:rsidRPr="0073736C">
        <w:rPr>
          <w:sz w:val="28"/>
          <w:szCs w:val="28"/>
        </w:rPr>
        <w:t>• Сын Николай (15 лет) – ученик 9 класса.</w:t>
      </w:r>
    </w:p>
    <w:p w:rsidR="00FE2103" w:rsidRPr="0073736C" w:rsidRDefault="00FE2103" w:rsidP="001C5FB2">
      <w:pPr>
        <w:pStyle w:val="a7"/>
        <w:widowControl w:val="0"/>
        <w:autoSpaceDE w:val="0"/>
        <w:autoSpaceDN w:val="0"/>
        <w:adjustRightInd w:val="0"/>
        <w:spacing w:after="0" w:line="360" w:lineRule="auto"/>
        <w:ind w:firstLine="709"/>
        <w:jc w:val="both"/>
        <w:rPr>
          <w:b/>
          <w:i/>
          <w:sz w:val="28"/>
          <w:szCs w:val="28"/>
        </w:rPr>
      </w:pPr>
      <w:r w:rsidRPr="0073736C">
        <w:rPr>
          <w:b/>
          <w:i/>
          <w:sz w:val="28"/>
          <w:szCs w:val="28"/>
        </w:rPr>
        <w:t xml:space="preserve">Рассчитайте сумму подоходного налога, подлежащего к уплате в бюджет. </w:t>
      </w:r>
    </w:p>
    <w:p w:rsidR="00FE2103" w:rsidRPr="0073736C" w:rsidRDefault="00FE2103" w:rsidP="001C5FB2">
      <w:pPr>
        <w:pStyle w:val="a7"/>
        <w:widowControl w:val="0"/>
        <w:autoSpaceDE w:val="0"/>
        <w:autoSpaceDN w:val="0"/>
        <w:adjustRightInd w:val="0"/>
        <w:spacing w:after="0" w:line="360" w:lineRule="auto"/>
        <w:ind w:firstLine="709"/>
        <w:jc w:val="both"/>
        <w:rPr>
          <w:b/>
          <w:sz w:val="28"/>
          <w:szCs w:val="28"/>
        </w:rPr>
      </w:pPr>
      <w:r w:rsidRPr="0073736C">
        <w:rPr>
          <w:b/>
          <w:sz w:val="28"/>
          <w:szCs w:val="28"/>
        </w:rPr>
        <w:t>Задача 2.</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 городе Волгограде проживает семья Петровых из 5 человек.</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 Супруг Иван Иванович – работает строителем (зарплата к получению – 40 000 руб.). </w:t>
      </w:r>
    </w:p>
    <w:p w:rsidR="00FE2103" w:rsidRPr="0073736C" w:rsidRDefault="00FE2103" w:rsidP="001C5FB2">
      <w:pPr>
        <w:pStyle w:val="a7"/>
        <w:spacing w:line="360" w:lineRule="auto"/>
        <w:ind w:left="0" w:firstLine="709"/>
        <w:jc w:val="both"/>
        <w:rPr>
          <w:sz w:val="28"/>
          <w:szCs w:val="28"/>
        </w:rPr>
      </w:pPr>
      <w:r w:rsidRPr="0073736C">
        <w:rPr>
          <w:sz w:val="28"/>
          <w:szCs w:val="28"/>
        </w:rPr>
        <w:lastRenderedPageBreak/>
        <w:t xml:space="preserve">• Супруга Мария Ильинична – на пенсии (пенсия – 10 000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Екатерина (25 лет) – работает менеджером (зарплата к получению – 30 000 руб.), студентка, получает второе высшее образование.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Марина (20 лет) – студентка очной формы университета. </w:t>
      </w:r>
    </w:p>
    <w:p w:rsidR="00FE2103" w:rsidRPr="0073736C" w:rsidRDefault="00FE2103" w:rsidP="001C5FB2">
      <w:pPr>
        <w:pStyle w:val="a7"/>
        <w:spacing w:line="360" w:lineRule="auto"/>
        <w:ind w:left="0" w:firstLine="709"/>
        <w:jc w:val="both"/>
        <w:rPr>
          <w:sz w:val="28"/>
          <w:szCs w:val="28"/>
        </w:rPr>
      </w:pPr>
      <w:r w:rsidRPr="0073736C">
        <w:rPr>
          <w:sz w:val="28"/>
          <w:szCs w:val="28"/>
        </w:rPr>
        <w:t>• Сын Николай (15 лет) – ученик 9 класса.</w:t>
      </w:r>
    </w:p>
    <w:p w:rsidR="0073736C" w:rsidRPr="00774D45" w:rsidRDefault="00FE2103" w:rsidP="001C5FB2">
      <w:pPr>
        <w:pStyle w:val="a7"/>
        <w:widowControl w:val="0"/>
        <w:autoSpaceDE w:val="0"/>
        <w:autoSpaceDN w:val="0"/>
        <w:adjustRightInd w:val="0"/>
        <w:spacing w:after="0" w:line="360" w:lineRule="auto"/>
        <w:ind w:left="1080" w:firstLine="709"/>
        <w:jc w:val="both"/>
        <w:rPr>
          <w:b/>
          <w:i/>
          <w:sz w:val="28"/>
          <w:szCs w:val="28"/>
        </w:rPr>
      </w:pPr>
      <w:r w:rsidRPr="0073736C">
        <w:rPr>
          <w:b/>
          <w:i/>
          <w:sz w:val="28"/>
          <w:szCs w:val="28"/>
        </w:rPr>
        <w:t xml:space="preserve">Имеют ли супруги право на получение стандартного налогового вычета на детей? Если да, то рассчитайте его сумму. </w:t>
      </w:r>
    </w:p>
    <w:p w:rsidR="00FE2103" w:rsidRPr="0073736C" w:rsidRDefault="00FE2103" w:rsidP="001C5FB2">
      <w:pPr>
        <w:widowControl w:val="0"/>
        <w:autoSpaceDE w:val="0"/>
        <w:autoSpaceDN w:val="0"/>
        <w:adjustRightInd w:val="0"/>
        <w:spacing w:after="0" w:line="360" w:lineRule="auto"/>
        <w:ind w:left="720"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Задача 3.</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 городе Волгограде проживает семья Петровых из 5 человек.</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 Супруг Иван Иванович – работает строителем (зарплата к получению – 40 000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Супруга Мария Ильинична – на пенсии (пенсия – 10 000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Екатерина (25 лет) – работает менеджером (зарплата к получению – 30 000 руб.), студентка, получает второе высшее образование.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Марина (20 лет) – студентка очной формы университета. </w:t>
      </w:r>
    </w:p>
    <w:p w:rsidR="00FE2103" w:rsidRPr="0073736C" w:rsidRDefault="00FE2103" w:rsidP="001C5FB2">
      <w:pPr>
        <w:pStyle w:val="a7"/>
        <w:spacing w:line="360" w:lineRule="auto"/>
        <w:ind w:left="0" w:firstLine="709"/>
        <w:jc w:val="both"/>
        <w:rPr>
          <w:sz w:val="28"/>
          <w:szCs w:val="28"/>
        </w:rPr>
      </w:pPr>
      <w:r w:rsidRPr="0073736C">
        <w:rPr>
          <w:sz w:val="28"/>
          <w:szCs w:val="28"/>
        </w:rPr>
        <w:t>• Сын Николай (15 лет) – ученик 9 класса.</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Иван Иванович летом ездил в санаторий, где ему необходимо было пройти курс дорогостоящих процедур (стоимость процедур – 70 000 руб.). Договор и квитанция об оплате были оформлены на Ивана Ивановича. Все документы он сохранил и привёз домой, так как ему подсказали, что он может оформить и получить социальный налоговый вычет на лечение.                                                              </w:t>
      </w:r>
    </w:p>
    <w:p w:rsidR="00FE2103" w:rsidRPr="0073736C" w:rsidRDefault="00FE2103" w:rsidP="001C5FB2">
      <w:pPr>
        <w:pStyle w:val="a7"/>
        <w:widowControl w:val="0"/>
        <w:autoSpaceDE w:val="0"/>
        <w:autoSpaceDN w:val="0"/>
        <w:adjustRightInd w:val="0"/>
        <w:spacing w:after="0" w:line="360" w:lineRule="auto"/>
        <w:ind w:left="1080" w:firstLine="709"/>
        <w:jc w:val="both"/>
        <w:rPr>
          <w:sz w:val="28"/>
          <w:szCs w:val="28"/>
        </w:rPr>
      </w:pPr>
      <w:r w:rsidRPr="0073736C">
        <w:rPr>
          <w:b/>
          <w:i/>
          <w:sz w:val="28"/>
          <w:szCs w:val="28"/>
        </w:rPr>
        <w:t>Имеет ли право Иван Иванович на получение социального налогового вычета на лечение? Если да, то рассчитайте его сумму</w:t>
      </w:r>
      <w:r w:rsidRPr="0073736C">
        <w:rPr>
          <w:sz w:val="28"/>
          <w:szCs w:val="28"/>
        </w:rPr>
        <w:t>.</w:t>
      </w:r>
    </w:p>
    <w:p w:rsidR="00FE2103" w:rsidRPr="0073736C" w:rsidRDefault="00FE2103"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Задача 4.</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В городе Волгограде проживает семья Петровых из 5 человек.</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 Супруг Иван Иванович – работает строителем (зарплата к получению – 40 000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Супруга Мария Ильинична – на пенсии (пенсия – 10 000 руб.). </w:t>
      </w:r>
    </w:p>
    <w:p w:rsidR="00FE2103" w:rsidRPr="0073736C" w:rsidRDefault="00FE2103" w:rsidP="001C5FB2">
      <w:pPr>
        <w:pStyle w:val="a7"/>
        <w:spacing w:line="360" w:lineRule="auto"/>
        <w:ind w:left="0" w:firstLine="709"/>
        <w:jc w:val="both"/>
        <w:rPr>
          <w:sz w:val="28"/>
          <w:szCs w:val="28"/>
        </w:rPr>
      </w:pPr>
      <w:r w:rsidRPr="0073736C">
        <w:rPr>
          <w:sz w:val="28"/>
          <w:szCs w:val="28"/>
        </w:rPr>
        <w:lastRenderedPageBreak/>
        <w:t xml:space="preserve">• Дочь Екатерина (25 лет) – работает менеджером (зарплата к получению – 30 000 руб.), студентка, получает второе высшее образование.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Марина (20 лет) – студентка очной формы университета. </w:t>
      </w:r>
    </w:p>
    <w:p w:rsidR="00FE2103" w:rsidRPr="0073736C" w:rsidRDefault="00FE2103" w:rsidP="001C5FB2">
      <w:pPr>
        <w:pStyle w:val="a7"/>
        <w:spacing w:line="360" w:lineRule="auto"/>
        <w:ind w:left="0" w:firstLine="709"/>
        <w:jc w:val="both"/>
        <w:rPr>
          <w:sz w:val="28"/>
          <w:szCs w:val="28"/>
        </w:rPr>
      </w:pPr>
      <w:r w:rsidRPr="0073736C">
        <w:rPr>
          <w:sz w:val="28"/>
          <w:szCs w:val="28"/>
        </w:rPr>
        <w:t>• Сын Николай (15 лет) – ученик 9 класса.</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Марина узнала, что существует социальный налоговый вычет на обучение. За свою учёбу она платит 132 000 руб. в год, а учиться ей 4 года. За получением налогового вычета она решила обратиться в налоговую инспекцию. Договор на оплату обучения оформлен на Марию Ильиничну, и все квитанции сохранены. </w:t>
      </w:r>
    </w:p>
    <w:p w:rsidR="00FE2103" w:rsidRPr="0073736C" w:rsidRDefault="00FE2103" w:rsidP="001C5FB2">
      <w:pPr>
        <w:pStyle w:val="a7"/>
        <w:widowControl w:val="0"/>
        <w:autoSpaceDE w:val="0"/>
        <w:autoSpaceDN w:val="0"/>
        <w:adjustRightInd w:val="0"/>
        <w:spacing w:after="0" w:line="360" w:lineRule="auto"/>
        <w:ind w:left="1080" w:firstLine="709"/>
        <w:jc w:val="both"/>
        <w:rPr>
          <w:b/>
          <w:i/>
          <w:sz w:val="28"/>
          <w:szCs w:val="28"/>
        </w:rPr>
      </w:pPr>
      <w:r w:rsidRPr="0073736C">
        <w:rPr>
          <w:b/>
          <w:i/>
          <w:sz w:val="28"/>
          <w:szCs w:val="28"/>
        </w:rPr>
        <w:t>Имеет ли право Марина, Мария Ильинична на получение социального налогового вычета на обучение? Если да, рассчитайте сумму.</w:t>
      </w:r>
    </w:p>
    <w:p w:rsidR="00FE2103" w:rsidRPr="0073736C" w:rsidRDefault="00FE2103"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Задача 5.</w:t>
      </w:r>
    </w:p>
    <w:p w:rsidR="00FE2103" w:rsidRPr="0073736C" w:rsidRDefault="00FE2103" w:rsidP="001C5FB2">
      <w:pPr>
        <w:spacing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sz w:val="28"/>
          <w:szCs w:val="28"/>
        </w:rPr>
        <w:t>В городе Волгограде проживает семья Петровых из 5 человек.</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 Супруг Иван Иванович – работает строителем (зарплата к получению – 40 000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Супруга Мария Ильинична – на пенсии (пенсия – 10 000 руб.).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Екатерина (25 лет) – работает менеджером (зарплата к получению – 30 000 руб.), студентка, получает второе высшее образование. </w:t>
      </w:r>
    </w:p>
    <w:p w:rsidR="00FE2103" w:rsidRPr="0073736C" w:rsidRDefault="00FE2103" w:rsidP="001C5FB2">
      <w:pPr>
        <w:pStyle w:val="a7"/>
        <w:spacing w:line="360" w:lineRule="auto"/>
        <w:ind w:left="0" w:firstLine="709"/>
        <w:jc w:val="both"/>
        <w:rPr>
          <w:sz w:val="28"/>
          <w:szCs w:val="28"/>
        </w:rPr>
      </w:pPr>
      <w:r w:rsidRPr="0073736C">
        <w:rPr>
          <w:sz w:val="28"/>
          <w:szCs w:val="28"/>
        </w:rPr>
        <w:t xml:space="preserve">• Дочь Марина (20 лет) – студентка очной формы университета. </w:t>
      </w:r>
    </w:p>
    <w:p w:rsidR="00FE2103" w:rsidRPr="0073736C" w:rsidRDefault="00FE2103" w:rsidP="001C5FB2">
      <w:pPr>
        <w:pStyle w:val="a7"/>
        <w:spacing w:line="360" w:lineRule="auto"/>
        <w:ind w:left="0" w:firstLine="709"/>
        <w:jc w:val="both"/>
        <w:rPr>
          <w:sz w:val="28"/>
          <w:szCs w:val="28"/>
        </w:rPr>
      </w:pPr>
      <w:r w:rsidRPr="0073736C">
        <w:rPr>
          <w:sz w:val="28"/>
          <w:szCs w:val="28"/>
        </w:rPr>
        <w:t>• Сын Николай (15 лет) – ученик 9 класса.</w:t>
      </w:r>
    </w:p>
    <w:p w:rsidR="00FE2103" w:rsidRPr="0073736C" w:rsidRDefault="00FE2103"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 Екатерина купила квартиру за 2 000 000 руб. Заработная плата Екатерины составляла 30 000 руб. в месяц. </w:t>
      </w:r>
    </w:p>
    <w:p w:rsidR="00FE2103" w:rsidRPr="0073736C" w:rsidRDefault="00FE2103" w:rsidP="001C5FB2">
      <w:pPr>
        <w:spacing w:after="0" w:line="360" w:lineRule="auto"/>
        <w:ind w:firstLine="709"/>
        <w:contextualSpacing/>
        <w:jc w:val="both"/>
        <w:rPr>
          <w:rFonts w:ascii="Times New Roman" w:hAnsi="Times New Roman" w:cs="Times New Roman"/>
          <w:b/>
          <w:i/>
          <w:sz w:val="28"/>
          <w:szCs w:val="28"/>
        </w:rPr>
      </w:pPr>
      <w:r w:rsidRPr="0073736C">
        <w:rPr>
          <w:rFonts w:ascii="Times New Roman" w:hAnsi="Times New Roman" w:cs="Times New Roman"/>
          <w:b/>
          <w:i/>
          <w:sz w:val="28"/>
          <w:szCs w:val="28"/>
        </w:rPr>
        <w:t>Какую сумму налога на доходы физических лиц заплатила Екатерина? Какова сумма налоговой экономии в случае оформления имущественного налогового вычета?</w:t>
      </w:r>
    </w:p>
    <w:p w:rsidR="00FB204E" w:rsidRDefault="00FB204E" w:rsidP="001C5FB2">
      <w:pPr>
        <w:tabs>
          <w:tab w:val="left" w:pos="4370"/>
        </w:tabs>
        <w:spacing w:after="0" w:line="360" w:lineRule="auto"/>
        <w:ind w:firstLine="709"/>
        <w:contextualSpacing/>
        <w:jc w:val="both"/>
        <w:rPr>
          <w:rFonts w:ascii="Times New Roman" w:hAnsi="Times New Roman"/>
          <w:b/>
          <w:sz w:val="28"/>
          <w:szCs w:val="28"/>
        </w:rPr>
      </w:pPr>
    </w:p>
    <w:p w:rsidR="00774D45" w:rsidRDefault="00774D45"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ПРАКТИЧЕСКОЕ  ЗАНЯТИЕ №5</w:t>
      </w:r>
    </w:p>
    <w:p w:rsidR="00774D45" w:rsidRDefault="00774D45"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Раздел 4. Страхование</w:t>
      </w:r>
    </w:p>
    <w:p w:rsidR="00774D45" w:rsidRPr="00D82A4E" w:rsidRDefault="00774D45"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b/>
          <w:sz w:val="28"/>
          <w:szCs w:val="28"/>
        </w:rPr>
        <w:lastRenderedPageBreak/>
        <w:t xml:space="preserve">Название практической  работы: </w:t>
      </w:r>
      <w:r w:rsidR="00D82A4E">
        <w:rPr>
          <w:rFonts w:ascii="Times New Roman" w:hAnsi="Times New Roman" w:cs="Times New Roman"/>
          <w:b/>
          <w:sz w:val="28"/>
          <w:szCs w:val="28"/>
        </w:rPr>
        <w:t>«</w:t>
      </w:r>
      <w:r w:rsidR="00D82A4E" w:rsidRPr="0073736C">
        <w:rPr>
          <w:rFonts w:ascii="Times New Roman" w:hAnsi="Times New Roman" w:cs="Times New Roman"/>
          <w:b/>
          <w:sz w:val="28"/>
          <w:szCs w:val="28"/>
        </w:rPr>
        <w:t>Имущественное страхование»</w:t>
      </w:r>
      <w:r w:rsidR="00D82A4E">
        <w:rPr>
          <w:rFonts w:ascii="Times New Roman" w:hAnsi="Times New Roman" w:cs="Times New Roman"/>
          <w:b/>
          <w:sz w:val="28"/>
          <w:szCs w:val="28"/>
        </w:rPr>
        <w:t xml:space="preserve"> </w:t>
      </w:r>
      <w:r>
        <w:rPr>
          <w:rFonts w:ascii="Times New Roman" w:hAnsi="Times New Roman"/>
          <w:b/>
          <w:sz w:val="28"/>
          <w:szCs w:val="28"/>
        </w:rPr>
        <w:t>Ведущая дидактическая цель</w:t>
      </w:r>
      <w:r w:rsidRPr="00D82A4E">
        <w:rPr>
          <w:rFonts w:ascii="Times New Roman" w:hAnsi="Times New Roman" w:cs="Times New Roman"/>
          <w:b/>
          <w:sz w:val="28"/>
          <w:szCs w:val="28"/>
        </w:rPr>
        <w:t>:</w:t>
      </w:r>
      <w:r w:rsidRPr="00D82A4E">
        <w:rPr>
          <w:rFonts w:ascii="Times New Roman" w:hAnsi="Times New Roman" w:cs="Times New Roman"/>
          <w:sz w:val="28"/>
          <w:szCs w:val="28"/>
        </w:rPr>
        <w:t xml:space="preserve"> </w:t>
      </w:r>
      <w:r w:rsidR="00D82A4E" w:rsidRPr="00D82A4E">
        <w:rPr>
          <w:rFonts w:ascii="Times New Roman" w:hAnsi="Times New Roman" w:cs="Times New Roman"/>
          <w:color w:val="000000"/>
          <w:sz w:val="28"/>
          <w:szCs w:val="28"/>
        </w:rPr>
        <w:t xml:space="preserve">сформировать умения  </w:t>
      </w:r>
      <w:r w:rsidR="00D82A4E" w:rsidRPr="00D82A4E">
        <w:rPr>
          <w:rFonts w:ascii="Times New Roman" w:hAnsi="Times New Roman" w:cs="Times New Roman"/>
          <w:sz w:val="28"/>
          <w:szCs w:val="28"/>
        </w:rPr>
        <w:t>определять  ущерб и страховое возмещение в имущественном страховании.</w:t>
      </w:r>
    </w:p>
    <w:p w:rsidR="00774D45" w:rsidRPr="00FD4A10" w:rsidRDefault="00774D45"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Pr="00FD4A10">
        <w:t xml:space="preserve"> </w:t>
      </w:r>
      <w:r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Pr="00FD4A10">
        <w:rPr>
          <w:rFonts w:ascii="Times New Roman" w:hAnsi="Times New Roman" w:cs="Times New Roman"/>
          <w:sz w:val="28"/>
          <w:szCs w:val="28"/>
        </w:rPr>
        <w:t>т</w:t>
      </w:r>
      <w:proofErr w:type="gramStart"/>
      <w:r w:rsidRPr="00FD4A10">
        <w:rPr>
          <w:rFonts w:ascii="Times New Roman" w:hAnsi="Times New Roman" w:cs="Times New Roman"/>
          <w:sz w:val="28"/>
          <w:szCs w:val="28"/>
        </w:rPr>
        <w:t>.д</w:t>
      </w:r>
      <w:proofErr w:type="spellEnd"/>
      <w:proofErr w:type="gramEnd"/>
    </w:p>
    <w:p w:rsidR="00774D45" w:rsidRDefault="00774D45"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774D45" w:rsidRDefault="00774D45"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774D45" w:rsidRPr="00D82A4E" w:rsidRDefault="00774D45"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00D82A4E">
        <w:rPr>
          <w:rFonts w:ascii="Times New Roman" w:hAnsi="Times New Roman"/>
          <w:sz w:val="28"/>
          <w:szCs w:val="28"/>
        </w:rPr>
        <w:t>,</w:t>
      </w:r>
      <w:r w:rsidR="00D82A4E" w:rsidRPr="00D82A4E">
        <w:rPr>
          <w:rFonts w:ascii="Times New Roman" w:hAnsi="Times New Roman" w:cs="Times New Roman"/>
          <w:color w:val="000000" w:themeColor="text1"/>
          <w:sz w:val="28"/>
          <w:szCs w:val="28"/>
        </w:rPr>
        <w:t xml:space="preserve"> Налоговый Кодекс РФ, учебник.</w:t>
      </w:r>
    </w:p>
    <w:p w:rsidR="00774D45" w:rsidRDefault="00774D45"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774D45" w:rsidRDefault="00774D45"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774D45" w:rsidRDefault="00774D45"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774D45" w:rsidRDefault="00774D45"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Поисковый.</w:t>
      </w:r>
    </w:p>
    <w:p w:rsidR="00774D45" w:rsidRPr="00D82A4E" w:rsidRDefault="00774D45"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FE2103" w:rsidRPr="00D82A4E" w:rsidRDefault="00774D45"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1. При страховании по действительной стоимости имущества сумма страхового возмещения определяется как фактическая стоимость имущества на день заключения договора. Страховое возмещение равно величине ущерба. Здесь страхуется полный интерес. Сумма выплачиваемого возмещения определяется по формуле: где SS – первоначальная стоимость имущества; И – износ; </w:t>
      </w:r>
      <w:proofErr w:type="gramStart"/>
      <w:r w:rsidRPr="0073736C">
        <w:rPr>
          <w:rFonts w:ascii="Times New Roman" w:hAnsi="Times New Roman" w:cs="Times New Roman"/>
          <w:sz w:val="28"/>
          <w:szCs w:val="28"/>
        </w:rPr>
        <w:t>Р</w:t>
      </w:r>
      <w:proofErr w:type="gramEnd"/>
      <w:r w:rsidRPr="0073736C">
        <w:rPr>
          <w:rFonts w:ascii="Times New Roman" w:hAnsi="Times New Roman" w:cs="Times New Roman"/>
          <w:sz w:val="28"/>
          <w:szCs w:val="28"/>
        </w:rPr>
        <w:t xml:space="preserve"> – расходы на восстановление оставшегося имущества; Ос – стоимость оставшегося имущества.</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 2. Страхование по системе пропорциональной ответственности означает неполное страхование стоимости объекта. Величина страхового возмещения по этой системе определяется по </w:t>
      </w:r>
      <w:proofErr w:type="gramStart"/>
      <w:r w:rsidRPr="0073736C">
        <w:rPr>
          <w:rFonts w:ascii="Times New Roman" w:hAnsi="Times New Roman" w:cs="Times New Roman"/>
          <w:sz w:val="28"/>
          <w:szCs w:val="28"/>
        </w:rPr>
        <w:t>формуле</w:t>
      </w:r>
      <w:proofErr w:type="gramEnd"/>
      <w:r w:rsidRPr="0073736C">
        <w:rPr>
          <w:rFonts w:ascii="Times New Roman" w:hAnsi="Times New Roman" w:cs="Times New Roman"/>
          <w:sz w:val="28"/>
          <w:szCs w:val="28"/>
        </w:rPr>
        <w:t xml:space="preserve"> где Q - величина страхового возмещения, руб.; </w:t>
      </w:r>
      <w:proofErr w:type="spellStart"/>
      <w:r w:rsidRPr="0073736C">
        <w:rPr>
          <w:rFonts w:ascii="Times New Roman" w:hAnsi="Times New Roman" w:cs="Times New Roman"/>
          <w:sz w:val="28"/>
          <w:szCs w:val="28"/>
        </w:rPr>
        <w:t>Sn</w:t>
      </w:r>
      <w:proofErr w:type="spellEnd"/>
      <w:r w:rsidRPr="0073736C">
        <w:rPr>
          <w:rFonts w:ascii="Times New Roman" w:hAnsi="Times New Roman" w:cs="Times New Roman"/>
          <w:sz w:val="28"/>
          <w:szCs w:val="28"/>
        </w:rPr>
        <w:t xml:space="preserve"> - страховая сумма по договору, руб.; У - фактическая сумма ущерба, руб.; SS - стоимостная оценка объекта </w:t>
      </w:r>
      <w:r w:rsidRPr="0073736C">
        <w:rPr>
          <w:rFonts w:ascii="Times New Roman" w:hAnsi="Times New Roman" w:cs="Times New Roman"/>
          <w:sz w:val="28"/>
          <w:szCs w:val="28"/>
        </w:rPr>
        <w:lastRenderedPageBreak/>
        <w:t xml:space="preserve">страхования, руб. 3. Сумма страхового платежа определяется по формуле: СП = СС х </w:t>
      </w:r>
      <w:proofErr w:type="gramStart"/>
      <w:r w:rsidRPr="0073736C">
        <w:rPr>
          <w:rFonts w:ascii="Times New Roman" w:hAnsi="Times New Roman" w:cs="Times New Roman"/>
          <w:sz w:val="28"/>
          <w:szCs w:val="28"/>
        </w:rPr>
        <w:t>СТ</w:t>
      </w:r>
      <w:proofErr w:type="gramEnd"/>
      <w:r w:rsidRPr="0073736C">
        <w:rPr>
          <w:rFonts w:ascii="Times New Roman" w:hAnsi="Times New Roman" w:cs="Times New Roman"/>
          <w:sz w:val="28"/>
          <w:szCs w:val="28"/>
        </w:rPr>
        <w:t>/100, СП – страховой платеж, руб.; СС – страховая сумма, руб.; СТ – страховой тариф,%. 1. Страховая премия – это плата за страхование, которую страхователь обязан внести страховщику в соответствии с договором страхования или законом. Страховая премия (СП) зависит от страховой суммы (СС) и брутто-ставки страхового тарифа (</w:t>
      </w:r>
      <w:proofErr w:type="gramStart"/>
      <w:r w:rsidRPr="0073736C">
        <w:rPr>
          <w:rFonts w:ascii="Times New Roman" w:hAnsi="Times New Roman" w:cs="Times New Roman"/>
          <w:sz w:val="28"/>
          <w:szCs w:val="28"/>
        </w:rPr>
        <w:t>СТ</w:t>
      </w:r>
      <w:proofErr w:type="gramEnd"/>
      <w:r w:rsidRPr="0073736C">
        <w:rPr>
          <w:rFonts w:ascii="Times New Roman" w:hAnsi="Times New Roman" w:cs="Times New Roman"/>
          <w:sz w:val="28"/>
          <w:szCs w:val="28"/>
        </w:rPr>
        <w:t xml:space="preserve">). Кроме того, в формуле необходимо учесть величину скидки к тарифу (СК): СП=СС х </w:t>
      </w:r>
      <w:proofErr w:type="gramStart"/>
      <w:r w:rsidRPr="0073736C">
        <w:rPr>
          <w:rFonts w:ascii="Times New Roman" w:hAnsi="Times New Roman" w:cs="Times New Roman"/>
          <w:sz w:val="28"/>
          <w:szCs w:val="28"/>
        </w:rPr>
        <w:t>СТ</w:t>
      </w:r>
      <w:proofErr w:type="gramEnd"/>
      <w:r w:rsidRPr="0073736C">
        <w:rPr>
          <w:rFonts w:ascii="Times New Roman" w:hAnsi="Times New Roman" w:cs="Times New Roman"/>
          <w:sz w:val="28"/>
          <w:szCs w:val="28"/>
        </w:rPr>
        <w:t xml:space="preserve"> х (1-СК/100) </w:t>
      </w:r>
    </w:p>
    <w:p w:rsidR="00005DE0" w:rsidRPr="0073736C" w:rsidRDefault="00005DE0" w:rsidP="001C5FB2">
      <w:pPr>
        <w:spacing w:after="0" w:line="360" w:lineRule="auto"/>
        <w:ind w:firstLine="709"/>
        <w:contextualSpacing/>
        <w:jc w:val="both"/>
        <w:rPr>
          <w:rFonts w:ascii="Times New Roman" w:hAnsi="Times New Roman" w:cs="Times New Roman"/>
          <w:b/>
          <w:sz w:val="28"/>
          <w:szCs w:val="28"/>
        </w:rPr>
      </w:pPr>
      <w:r w:rsidRPr="0073736C">
        <w:rPr>
          <w:rFonts w:ascii="Times New Roman" w:hAnsi="Times New Roman" w:cs="Times New Roman"/>
          <w:b/>
          <w:sz w:val="28"/>
          <w:szCs w:val="28"/>
        </w:rPr>
        <w:t xml:space="preserve">Задача 1.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Рассчитать сумму страхового возмещения для страхования автомобиля «Лада-калина» с использованием системы пропорциональной ответственности.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b/>
          <w:sz w:val="28"/>
          <w:szCs w:val="28"/>
        </w:rPr>
        <w:t>Исходные данные:</w:t>
      </w:r>
      <w:r w:rsidRPr="0073736C">
        <w:rPr>
          <w:rFonts w:ascii="Times New Roman" w:hAnsi="Times New Roman" w:cs="Times New Roman"/>
          <w:sz w:val="28"/>
          <w:szCs w:val="28"/>
        </w:rPr>
        <w:t xml:space="preserve">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1. Оценка автомобиля: 15660 руб.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2. Страховая сумма по договору страхования 14500 руб.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3. Фактическая сумма убытков, понесенных вследствие аварии: 14050 руб. </w:t>
      </w:r>
    </w:p>
    <w:p w:rsidR="00005DE0"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2</w:t>
      </w:r>
      <w:r w:rsidR="00005DE0" w:rsidRPr="0073736C">
        <w:rPr>
          <w:rFonts w:ascii="Times New Roman" w:hAnsi="Times New Roman" w:cs="Times New Roman"/>
          <w:b/>
          <w:sz w:val="28"/>
          <w:szCs w:val="28"/>
        </w:rPr>
        <w:t xml:space="preserve">. </w:t>
      </w:r>
    </w:p>
    <w:p w:rsidR="00005DE0"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Рассчитать размер страхового платежа и страхового возмещения. Хозяйствующий субъект застраховал свое имущество сроком на один год с ответственностью за кражу на сумму 120 тыс. руб. Ставка страхового тарифа 3% страховой суммы. По договору страхования предусмотрена безусловная франшиза в размере 2 тыс. руб., при которой предоставляется скидка к тарифу 4%. Фактический уще</w:t>
      </w:r>
      <w:proofErr w:type="gramStart"/>
      <w:r w:rsidRPr="0073736C">
        <w:rPr>
          <w:rFonts w:ascii="Times New Roman" w:hAnsi="Times New Roman" w:cs="Times New Roman"/>
          <w:sz w:val="28"/>
          <w:szCs w:val="28"/>
        </w:rPr>
        <w:t>рб стр</w:t>
      </w:r>
      <w:proofErr w:type="gramEnd"/>
      <w:r w:rsidRPr="0073736C">
        <w:rPr>
          <w:rFonts w:ascii="Times New Roman" w:hAnsi="Times New Roman" w:cs="Times New Roman"/>
          <w:sz w:val="28"/>
          <w:szCs w:val="28"/>
        </w:rPr>
        <w:t xml:space="preserve">ахователя составил 20,5 тыс. руб. </w:t>
      </w:r>
    </w:p>
    <w:p w:rsidR="00005DE0"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3</w:t>
      </w:r>
      <w:r w:rsidR="00005DE0" w:rsidRPr="0073736C">
        <w:rPr>
          <w:rFonts w:ascii="Times New Roman" w:hAnsi="Times New Roman" w:cs="Times New Roman"/>
          <w:b/>
          <w:sz w:val="28"/>
          <w:szCs w:val="28"/>
        </w:rPr>
        <w:t xml:space="preserve">. </w:t>
      </w:r>
    </w:p>
    <w:p w:rsidR="00FE2103" w:rsidRPr="0073736C" w:rsidRDefault="00005DE0"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Рассчитать сумму страхового возмещения по системе пропорциональной ответственности. Стоимостная оценка объекта страхования – 4,75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страховая сумма – 2,8 млн руб., ущерб страхователя в результате повреждения объекта – 3 млн руб. </w:t>
      </w:r>
    </w:p>
    <w:p w:rsidR="006E1542"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4</w:t>
      </w:r>
      <w:r w:rsidR="006E1542" w:rsidRPr="0073736C">
        <w:rPr>
          <w:rFonts w:ascii="Times New Roman" w:hAnsi="Times New Roman" w:cs="Times New Roman"/>
          <w:b/>
          <w:sz w:val="28"/>
          <w:szCs w:val="28"/>
        </w:rPr>
        <w:t xml:space="preserve">. </w:t>
      </w:r>
    </w:p>
    <w:p w:rsidR="006E1542" w:rsidRPr="0073736C" w:rsidRDefault="006E1542"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lastRenderedPageBreak/>
        <w:t xml:space="preserve">Стоимость объекта страхования – 10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страховая сумма – 5 млн руб. Убыток страхователя в результате повреждения объекта – 4 млн руб. Рассчитать сумму страхового возмещения по системе пропорциональной ответственности. </w:t>
      </w:r>
    </w:p>
    <w:p w:rsidR="006E1542" w:rsidRPr="0073736C" w:rsidRDefault="006E1542"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b/>
          <w:sz w:val="28"/>
          <w:szCs w:val="28"/>
        </w:rPr>
        <w:t xml:space="preserve">Задача </w:t>
      </w:r>
      <w:r w:rsidR="00D82A4E">
        <w:rPr>
          <w:rFonts w:ascii="Times New Roman" w:hAnsi="Times New Roman" w:cs="Times New Roman"/>
          <w:b/>
          <w:sz w:val="28"/>
          <w:szCs w:val="28"/>
        </w:rPr>
        <w:t>5</w:t>
      </w:r>
      <w:r w:rsidRPr="0073736C">
        <w:rPr>
          <w:rFonts w:ascii="Times New Roman" w:hAnsi="Times New Roman" w:cs="Times New Roman"/>
          <w:sz w:val="28"/>
          <w:szCs w:val="28"/>
        </w:rPr>
        <w:t xml:space="preserve">. </w:t>
      </w:r>
    </w:p>
    <w:p w:rsidR="006E1542" w:rsidRPr="0073736C" w:rsidRDefault="006E1542"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Средняя стоимость урожая моркови в сопоставимых ценах составила 320 тыс. руб. с 1 га. Фактическая урожайность – 290 тыс. руб. Ущерб возмещается в размере 70%. Рассчитать убыток от урожая и сумму страхового возмещения по системе предельной ответственности. </w:t>
      </w:r>
    </w:p>
    <w:p w:rsidR="006E1542"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6</w:t>
      </w:r>
      <w:r w:rsidR="006E1542" w:rsidRPr="0073736C">
        <w:rPr>
          <w:rFonts w:ascii="Times New Roman" w:hAnsi="Times New Roman" w:cs="Times New Roman"/>
          <w:b/>
          <w:sz w:val="28"/>
          <w:szCs w:val="28"/>
        </w:rPr>
        <w:t xml:space="preserve">. </w:t>
      </w:r>
    </w:p>
    <w:p w:rsidR="006E1542" w:rsidRPr="0073736C" w:rsidRDefault="006E1542" w:rsidP="001C5FB2">
      <w:pPr>
        <w:spacing w:after="0" w:line="360" w:lineRule="auto"/>
        <w:ind w:firstLine="709"/>
        <w:contextualSpacing/>
        <w:jc w:val="both"/>
        <w:rPr>
          <w:rFonts w:ascii="Times New Roman" w:hAnsi="Times New Roman" w:cs="Times New Roman"/>
          <w:sz w:val="28"/>
          <w:szCs w:val="28"/>
        </w:rPr>
      </w:pPr>
      <w:proofErr w:type="gramStart"/>
      <w:r w:rsidRPr="0073736C">
        <w:rPr>
          <w:rFonts w:ascii="Times New Roman" w:hAnsi="Times New Roman" w:cs="Times New Roman"/>
          <w:sz w:val="28"/>
          <w:szCs w:val="28"/>
        </w:rPr>
        <w:t xml:space="preserve">Урожай пшеницы застрахован по системе предельной ответственности исходя из средней за последние 5 лет урожайности 18 ц/га на условиях выплаты страхового возмещения в размере 70% причиненного убытка за </w:t>
      </w:r>
      <w:proofErr w:type="spellStart"/>
      <w:r w:rsidRPr="0073736C">
        <w:rPr>
          <w:rFonts w:ascii="Times New Roman" w:hAnsi="Times New Roman" w:cs="Times New Roman"/>
          <w:sz w:val="28"/>
          <w:szCs w:val="28"/>
        </w:rPr>
        <w:t>недополучение</w:t>
      </w:r>
      <w:proofErr w:type="spellEnd"/>
      <w:r w:rsidRPr="0073736C">
        <w:rPr>
          <w:rFonts w:ascii="Times New Roman" w:hAnsi="Times New Roman" w:cs="Times New Roman"/>
          <w:sz w:val="28"/>
          <w:szCs w:val="28"/>
        </w:rPr>
        <w:t xml:space="preserve"> урожая.</w:t>
      </w:r>
      <w:proofErr w:type="gramEnd"/>
      <w:r w:rsidRPr="0073736C">
        <w:rPr>
          <w:rFonts w:ascii="Times New Roman" w:hAnsi="Times New Roman" w:cs="Times New Roman"/>
          <w:sz w:val="28"/>
          <w:szCs w:val="28"/>
        </w:rPr>
        <w:t xml:space="preserve"> Площадь посева 600 га. Фактическая урожайность пшеницы составила 16,5 ц/га. Закупочная цена пшеницы составила – 84 тыс. руб. за 1 ц. Рассчитайте уще</w:t>
      </w:r>
      <w:proofErr w:type="gramStart"/>
      <w:r w:rsidRPr="0073736C">
        <w:rPr>
          <w:rFonts w:ascii="Times New Roman" w:hAnsi="Times New Roman" w:cs="Times New Roman"/>
          <w:sz w:val="28"/>
          <w:szCs w:val="28"/>
        </w:rPr>
        <w:t>рб стр</w:t>
      </w:r>
      <w:proofErr w:type="gramEnd"/>
      <w:r w:rsidRPr="0073736C">
        <w:rPr>
          <w:rFonts w:ascii="Times New Roman" w:hAnsi="Times New Roman" w:cs="Times New Roman"/>
          <w:sz w:val="28"/>
          <w:szCs w:val="28"/>
        </w:rPr>
        <w:t xml:space="preserve">ахователя и сумму страхового возмещения по системе предельной ответственности. </w:t>
      </w:r>
    </w:p>
    <w:p w:rsidR="006E1542"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7</w:t>
      </w:r>
      <w:r w:rsidR="006E1542" w:rsidRPr="0073736C">
        <w:rPr>
          <w:rFonts w:ascii="Times New Roman" w:hAnsi="Times New Roman" w:cs="Times New Roman"/>
          <w:b/>
          <w:sz w:val="28"/>
          <w:szCs w:val="28"/>
        </w:rPr>
        <w:t xml:space="preserve">. </w:t>
      </w:r>
    </w:p>
    <w:p w:rsidR="006E1542" w:rsidRPr="0073736C" w:rsidRDefault="006E1542"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 xml:space="preserve">Хозяйствующий субъект застраховал свое имущество сроком на 1 год с ответственностью за кражу со взломом на сумму 200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Ставка страхового тарифа – 0,3 % страховой суммы. По договору страхования предусмотрена условная франшиза «свободно от 4 %». Фактический ущерб страхователя составил 13,5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Рассчитайте размер страхового взноса и страхового возмещения. Задача 7. По договору страхования предусмотрена условная франшиза «свободно от 1 </w:t>
      </w:r>
      <w:proofErr w:type="gramStart"/>
      <w:r w:rsidRPr="0073736C">
        <w:rPr>
          <w:rFonts w:ascii="Times New Roman" w:hAnsi="Times New Roman" w:cs="Times New Roman"/>
          <w:sz w:val="28"/>
          <w:szCs w:val="28"/>
        </w:rPr>
        <w:t>млн</w:t>
      </w:r>
      <w:proofErr w:type="gramEnd"/>
      <w:r w:rsidRPr="0073736C">
        <w:rPr>
          <w:rFonts w:ascii="Times New Roman" w:hAnsi="Times New Roman" w:cs="Times New Roman"/>
          <w:sz w:val="28"/>
          <w:szCs w:val="28"/>
        </w:rPr>
        <w:t xml:space="preserve"> руб.». Фактический ущерб составил 1,7 млн руб. Определить сумму страхового возмещения. </w:t>
      </w:r>
    </w:p>
    <w:p w:rsidR="006E1542" w:rsidRPr="0073736C"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Задача 8</w:t>
      </w:r>
      <w:r w:rsidR="006E1542" w:rsidRPr="0073736C">
        <w:rPr>
          <w:rFonts w:ascii="Times New Roman" w:hAnsi="Times New Roman" w:cs="Times New Roman"/>
          <w:b/>
          <w:sz w:val="28"/>
          <w:szCs w:val="28"/>
        </w:rPr>
        <w:t>.</w:t>
      </w:r>
    </w:p>
    <w:p w:rsidR="006E1542" w:rsidRDefault="006E1542" w:rsidP="001C5FB2">
      <w:pPr>
        <w:spacing w:after="0" w:line="360" w:lineRule="auto"/>
        <w:ind w:firstLine="709"/>
        <w:contextualSpacing/>
        <w:jc w:val="both"/>
        <w:rPr>
          <w:rFonts w:ascii="Times New Roman" w:hAnsi="Times New Roman" w:cs="Times New Roman"/>
          <w:sz w:val="28"/>
          <w:szCs w:val="28"/>
        </w:rPr>
      </w:pPr>
      <w:r w:rsidRPr="0073736C">
        <w:rPr>
          <w:rFonts w:ascii="Times New Roman" w:hAnsi="Times New Roman" w:cs="Times New Roman"/>
          <w:sz w:val="28"/>
          <w:szCs w:val="28"/>
        </w:rPr>
        <w:t>По договору страхования предусмотрена безусловная франшиза в размере 1% от суммы ущерба. Фактический ущерб составил 5000 тыс. руб. Найти сумму страхового возмещения.</w:t>
      </w:r>
    </w:p>
    <w:p w:rsidR="00D82A4E" w:rsidRDefault="00D82A4E" w:rsidP="001C5FB2">
      <w:pPr>
        <w:tabs>
          <w:tab w:val="left" w:pos="4370"/>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ПРАКТИЧЕСКОЕ  ЗАНЯТИЕ № 6</w:t>
      </w:r>
    </w:p>
    <w:p w:rsidR="00D82A4E" w:rsidRDefault="00D82A4E" w:rsidP="001C5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Раздел 7. Возможности пенсионного накопления</w:t>
      </w:r>
    </w:p>
    <w:p w:rsidR="00D82A4E" w:rsidRPr="00D82A4E" w:rsidRDefault="00D82A4E" w:rsidP="001C5FB2">
      <w:pPr>
        <w:spacing w:after="0" w:line="360" w:lineRule="auto"/>
        <w:ind w:firstLine="709"/>
        <w:contextualSpacing/>
        <w:jc w:val="both"/>
        <w:rPr>
          <w:rFonts w:ascii="Times New Roman" w:hAnsi="Times New Roman" w:cs="Times New Roman"/>
          <w:b/>
          <w:sz w:val="28"/>
          <w:szCs w:val="28"/>
        </w:rPr>
      </w:pPr>
      <w:r>
        <w:rPr>
          <w:rFonts w:ascii="Times New Roman" w:hAnsi="Times New Roman"/>
          <w:b/>
          <w:sz w:val="28"/>
          <w:szCs w:val="28"/>
        </w:rPr>
        <w:t xml:space="preserve">Название практической  работы: </w:t>
      </w:r>
      <w:r w:rsidRPr="0073736C">
        <w:rPr>
          <w:rFonts w:ascii="Times New Roman" w:hAnsi="Times New Roman" w:cs="Times New Roman"/>
          <w:b/>
          <w:sz w:val="28"/>
          <w:szCs w:val="28"/>
        </w:rPr>
        <w:t>«Расчет пенсионных накоплений и их зачисления».</w:t>
      </w:r>
    </w:p>
    <w:p w:rsidR="00D82A4E" w:rsidRPr="00D82A4E" w:rsidRDefault="00D82A4E" w:rsidP="001C5FB2">
      <w:pPr>
        <w:spacing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Ведущая дидактическая цель</w:t>
      </w:r>
      <w:r w:rsidRPr="002449BC">
        <w:rPr>
          <w:rFonts w:ascii="Times New Roman" w:hAnsi="Times New Roman" w:cs="Times New Roman"/>
          <w:b/>
          <w:sz w:val="28"/>
          <w:szCs w:val="28"/>
        </w:rPr>
        <w:t>:</w:t>
      </w:r>
      <w:r w:rsidRPr="002449BC">
        <w:rPr>
          <w:rFonts w:ascii="Times New Roman" w:hAnsi="Times New Roman" w:cs="Times New Roman"/>
          <w:sz w:val="28"/>
          <w:szCs w:val="28"/>
        </w:rPr>
        <w:t xml:space="preserve"> </w:t>
      </w:r>
      <w:r w:rsidRPr="0073736C">
        <w:rPr>
          <w:rFonts w:ascii="Times New Roman" w:hAnsi="Times New Roman" w:cs="Times New Roman"/>
          <w:sz w:val="28"/>
          <w:szCs w:val="28"/>
        </w:rPr>
        <w:t>закрепление и систематизация полученных теоретических знаний по основным аспектам определения лиц, имеющих право на пенсию по старости, формирование общих и профессиональных компетенций в соответствии с образовательным стандартом по специальности.</w:t>
      </w:r>
    </w:p>
    <w:p w:rsidR="00D82A4E" w:rsidRPr="00FD4A10" w:rsidRDefault="00D82A4E"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Задачи практической работы</w:t>
      </w:r>
      <w:r>
        <w:rPr>
          <w:rFonts w:ascii="Times New Roman" w:hAnsi="Times New Roman"/>
          <w:sz w:val="28"/>
          <w:szCs w:val="28"/>
        </w:rPr>
        <w:t>:</w:t>
      </w:r>
      <w:r w:rsidRPr="00FD4A10">
        <w:t xml:space="preserve"> </w:t>
      </w:r>
      <w:r w:rsidRPr="00FD4A10">
        <w:rPr>
          <w:rFonts w:ascii="Times New Roman" w:hAnsi="Times New Roman" w:cs="Times New Roman"/>
          <w:sz w:val="28"/>
          <w:szCs w:val="28"/>
        </w:rPr>
        <w:t xml:space="preserve">поэтапное формирование умений и навыков, т.е. движение от знаний к умениям и навыкам, от простого к сложному и </w:t>
      </w:r>
      <w:proofErr w:type="spellStart"/>
      <w:r w:rsidRPr="00FD4A10">
        <w:rPr>
          <w:rFonts w:ascii="Times New Roman" w:hAnsi="Times New Roman" w:cs="Times New Roman"/>
          <w:sz w:val="28"/>
          <w:szCs w:val="28"/>
        </w:rPr>
        <w:t>т</w:t>
      </w:r>
      <w:proofErr w:type="gramStart"/>
      <w:r w:rsidRPr="00FD4A10">
        <w:rPr>
          <w:rFonts w:ascii="Times New Roman" w:hAnsi="Times New Roman" w:cs="Times New Roman"/>
          <w:sz w:val="28"/>
          <w:szCs w:val="28"/>
        </w:rPr>
        <w:t>.д</w:t>
      </w:r>
      <w:proofErr w:type="spellEnd"/>
      <w:proofErr w:type="gramEnd"/>
    </w:p>
    <w:p w:rsidR="00D82A4E" w:rsidRDefault="00D82A4E"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Формируемые ОК:</w:t>
      </w:r>
    </w:p>
    <w:p w:rsidR="00D82A4E" w:rsidRDefault="00D82A4E"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ОК 01- ОК 04 </w:t>
      </w:r>
    </w:p>
    <w:p w:rsidR="00D82A4E" w:rsidRPr="00D82A4E" w:rsidRDefault="00D82A4E" w:rsidP="001C5FB2">
      <w:pPr>
        <w:spacing w:after="0" w:line="360" w:lineRule="auto"/>
        <w:ind w:firstLine="709"/>
        <w:contextualSpacing/>
        <w:jc w:val="both"/>
        <w:rPr>
          <w:rFonts w:ascii="Times New Roman" w:hAnsi="Times New Roman" w:cs="Times New Roman"/>
          <w:sz w:val="28"/>
          <w:szCs w:val="28"/>
        </w:rPr>
      </w:pPr>
      <w:r>
        <w:rPr>
          <w:rFonts w:ascii="Times New Roman" w:hAnsi="Times New Roman"/>
          <w:b/>
          <w:sz w:val="28"/>
          <w:szCs w:val="28"/>
        </w:rPr>
        <w:t xml:space="preserve">Учебные материалы: </w:t>
      </w:r>
      <w:r>
        <w:rPr>
          <w:rFonts w:ascii="Times New Roman" w:hAnsi="Times New Roman"/>
          <w:sz w:val="28"/>
          <w:szCs w:val="28"/>
        </w:rPr>
        <w:t>опорные конспекты, тетрадь для выполнения практических работ, калькулятор,</w:t>
      </w:r>
      <w:r w:rsidRPr="00D82A4E">
        <w:rPr>
          <w:color w:val="000000" w:themeColor="text1"/>
          <w:sz w:val="28"/>
          <w:szCs w:val="28"/>
        </w:rPr>
        <w:t xml:space="preserve"> </w:t>
      </w:r>
      <w:r w:rsidRPr="00D82A4E">
        <w:rPr>
          <w:rFonts w:ascii="Times New Roman" w:hAnsi="Times New Roman" w:cs="Times New Roman"/>
          <w:color w:val="000000" w:themeColor="text1"/>
          <w:sz w:val="28"/>
          <w:szCs w:val="28"/>
        </w:rPr>
        <w:t>Налоговый Кодекс РФ, учебник.</w:t>
      </w:r>
    </w:p>
    <w:p w:rsidR="00D82A4E" w:rsidRDefault="00D82A4E"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Содержание работы: </w:t>
      </w:r>
    </w:p>
    <w:p w:rsidR="00D82A4E" w:rsidRDefault="00D82A4E"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Используя рекомендованную литературу, опорные конспекты, письменно подготовить исковые заявления на приведенные ниже варианты, выполнить задания в тетради для практических работ. </w:t>
      </w:r>
    </w:p>
    <w:p w:rsidR="00D82A4E" w:rsidRDefault="00D82A4E"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Характер выполнения работы:</w:t>
      </w:r>
    </w:p>
    <w:p w:rsidR="00D82A4E" w:rsidRDefault="00D82A4E" w:rsidP="001C5FB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Поисковый.</w:t>
      </w:r>
    </w:p>
    <w:p w:rsidR="00D82A4E" w:rsidRPr="001C5FB2" w:rsidRDefault="00D82A4E" w:rsidP="001C5FB2">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Форма организации занятия: </w:t>
      </w:r>
      <w:r w:rsidRPr="002449BC">
        <w:rPr>
          <w:rFonts w:ascii="Times New Roman" w:hAnsi="Times New Roman"/>
          <w:sz w:val="28"/>
          <w:szCs w:val="28"/>
        </w:rPr>
        <w:t>индивидуальная</w:t>
      </w:r>
    </w:p>
    <w:p w:rsidR="00D82A4E" w:rsidRPr="001C5FB2" w:rsidRDefault="00D82A4E" w:rsidP="001C5FB2">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Задания для практического занятия:</w:t>
      </w:r>
    </w:p>
    <w:p w:rsidR="00A10124" w:rsidRPr="0073736C" w:rsidRDefault="001C5FB2" w:rsidP="001C5FB2">
      <w:pPr>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w:t>
      </w:r>
      <w:r w:rsidR="00A10124" w:rsidRPr="0073736C">
        <w:rPr>
          <w:rFonts w:ascii="Times New Roman" w:hAnsi="Times New Roman" w:cs="Times New Roman"/>
          <w:b/>
          <w:color w:val="000000" w:themeColor="text1"/>
          <w:sz w:val="28"/>
          <w:szCs w:val="28"/>
        </w:rPr>
        <w:t>адача 1.</w:t>
      </w:r>
    </w:p>
    <w:p w:rsidR="00A10124" w:rsidRPr="0073736C" w:rsidRDefault="00A10124" w:rsidP="001C5FB2">
      <w:pPr>
        <w:spacing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color w:val="000000" w:themeColor="text1"/>
          <w:sz w:val="28"/>
          <w:szCs w:val="28"/>
        </w:rPr>
        <w:t>Гражданка Сергеева (55 лет) работала санитаркой в районной больнице, она имеет 16 лет страхового стажа, заработала индивидуальный пенсионный коэффициент 28 баллов.</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имеет ли право Сергеева выйти на пенсию.</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lastRenderedPageBreak/>
        <w:t>Определите, на какой вид пенсии имеет право Сергеева. Назовите условия назначения этой пенсии.</w:t>
      </w:r>
    </w:p>
    <w:p w:rsidR="00A10124" w:rsidRPr="001C5FB2"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Дайте полный ответ со ссылкой на соответствующие правовые нормы.</w:t>
      </w:r>
    </w:p>
    <w:p w:rsidR="001C5FB2" w:rsidRDefault="00A10124" w:rsidP="001C5FB2">
      <w:pPr>
        <w:spacing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t>Задача 2</w:t>
      </w:r>
    </w:p>
    <w:p w:rsidR="00A10124" w:rsidRPr="001C5FB2"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1C5FB2">
        <w:rPr>
          <w:rFonts w:ascii="Times New Roman" w:hAnsi="Times New Roman" w:cs="Times New Roman"/>
          <w:color w:val="000000" w:themeColor="text1"/>
          <w:sz w:val="28"/>
          <w:szCs w:val="28"/>
        </w:rPr>
        <w:t>Гражданин Козлов является военнослужащим, он 25 лет прослужил в Российской армии по контракту. В настоящее время Козлову 50 лет.</w:t>
      </w:r>
    </w:p>
    <w:p w:rsidR="00A10124" w:rsidRPr="0073736C" w:rsidRDefault="00A10124"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 xml:space="preserve">Определите, имеет ли он право на государственную пенсию по старости? Если имеет, то на </w:t>
      </w:r>
      <w:proofErr w:type="gramStart"/>
      <w:r w:rsidRPr="0073736C">
        <w:rPr>
          <w:color w:val="000000" w:themeColor="text1"/>
          <w:sz w:val="28"/>
          <w:szCs w:val="28"/>
        </w:rPr>
        <w:t>какую</w:t>
      </w:r>
      <w:proofErr w:type="gramEnd"/>
      <w:r w:rsidRPr="0073736C">
        <w:rPr>
          <w:color w:val="000000" w:themeColor="text1"/>
          <w:sz w:val="28"/>
          <w:szCs w:val="28"/>
        </w:rPr>
        <w:t xml:space="preserve"> и с какого момента она может быть назначена. Если нет, то на какую государственную пенсию имеет право Козлов?</w:t>
      </w:r>
    </w:p>
    <w:p w:rsidR="00A10124" w:rsidRPr="0073736C" w:rsidRDefault="00A10124"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Имеет ли право Козлов на страховую пенсию по старости? Если имеет, то каковы условия ее назначения?</w:t>
      </w:r>
    </w:p>
    <w:p w:rsidR="00A10124" w:rsidRPr="0073736C" w:rsidRDefault="00A10124"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 xml:space="preserve">Имеет ли право Козлов получать две пенсии? Если имеет, то </w:t>
      </w:r>
      <w:proofErr w:type="gramStart"/>
      <w:r w:rsidRPr="0073736C">
        <w:rPr>
          <w:color w:val="000000" w:themeColor="text1"/>
          <w:sz w:val="28"/>
          <w:szCs w:val="28"/>
        </w:rPr>
        <w:t>какие</w:t>
      </w:r>
      <w:proofErr w:type="gramEnd"/>
      <w:r w:rsidRPr="0073736C">
        <w:rPr>
          <w:color w:val="000000" w:themeColor="text1"/>
          <w:sz w:val="28"/>
          <w:szCs w:val="28"/>
        </w:rPr>
        <w:t xml:space="preserve"> и в каком случае?</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Дайте полный ответ со ссылкой на соответствующие правовые нормы.</w:t>
      </w:r>
    </w:p>
    <w:p w:rsidR="00A10124" w:rsidRPr="0073736C" w:rsidRDefault="00A10124" w:rsidP="001C5FB2">
      <w:pPr>
        <w:pStyle w:val="11"/>
        <w:spacing w:line="360" w:lineRule="auto"/>
        <w:ind w:firstLine="709"/>
        <w:contextualSpacing/>
        <w:jc w:val="both"/>
        <w:rPr>
          <w:b/>
          <w:color w:val="000000" w:themeColor="text1"/>
          <w:sz w:val="28"/>
          <w:szCs w:val="28"/>
        </w:rPr>
      </w:pPr>
      <w:r w:rsidRPr="0073736C">
        <w:rPr>
          <w:b/>
          <w:color w:val="000000" w:themeColor="text1"/>
          <w:sz w:val="28"/>
          <w:szCs w:val="28"/>
        </w:rPr>
        <w:t>Задача 3.</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Гражданин Савельев являлся ликвидатором последствий аварии на Чернобыльской АЭС, перенес лучевую болезнь. Впоследствии он в течение 28 лет работал в научно-исследовательском институте по проблемам атомной энергетики, где доработал до 60-летнего возраста.</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имеет ли право Савельев на государственную пенсию по старости?</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имеет ли право Савельев на страховую пенсию по старости?</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Вправе ли он рассчитывать на одновременное получение двух пенсий? Если имеет, </w:t>
      </w:r>
      <w:proofErr w:type="gramStart"/>
      <w:r w:rsidRPr="0073736C">
        <w:rPr>
          <w:rFonts w:ascii="Times New Roman" w:hAnsi="Times New Roman" w:cs="Times New Roman"/>
          <w:color w:val="000000" w:themeColor="text1"/>
          <w:sz w:val="28"/>
          <w:szCs w:val="28"/>
        </w:rPr>
        <w:t>то</w:t>
      </w:r>
      <w:proofErr w:type="gramEnd"/>
      <w:r w:rsidRPr="0073736C">
        <w:rPr>
          <w:rFonts w:ascii="Times New Roman" w:hAnsi="Times New Roman" w:cs="Times New Roman"/>
          <w:color w:val="000000" w:themeColor="text1"/>
          <w:sz w:val="28"/>
          <w:szCs w:val="28"/>
        </w:rPr>
        <w:t xml:space="preserve"> при каких условиях, а если не имеет, то на каком правовом основании?</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Дайте полный ответ со ссылкой на соответствующие правовые нормы.</w:t>
      </w:r>
    </w:p>
    <w:p w:rsidR="00A10124" w:rsidRPr="0073736C" w:rsidRDefault="00A10124" w:rsidP="001C5FB2">
      <w:pPr>
        <w:pStyle w:val="11"/>
        <w:spacing w:line="360" w:lineRule="auto"/>
        <w:ind w:firstLine="709"/>
        <w:contextualSpacing/>
        <w:jc w:val="both"/>
        <w:rPr>
          <w:b/>
          <w:color w:val="000000" w:themeColor="text1"/>
          <w:sz w:val="28"/>
          <w:szCs w:val="28"/>
        </w:rPr>
      </w:pPr>
      <w:r w:rsidRPr="0073736C">
        <w:rPr>
          <w:b/>
          <w:color w:val="000000" w:themeColor="text1"/>
          <w:sz w:val="28"/>
          <w:szCs w:val="28"/>
        </w:rPr>
        <w:t>Задача 4.</w:t>
      </w:r>
    </w:p>
    <w:p w:rsidR="00A10124" w:rsidRPr="0073736C" w:rsidRDefault="00A10124" w:rsidP="001C5FB2">
      <w:pPr>
        <w:shd w:val="clear" w:color="auto" w:fill="FFFFFF"/>
        <w:spacing w:line="360" w:lineRule="auto"/>
        <w:ind w:left="6" w:right="6" w:firstLine="709"/>
        <w:contextualSpacing/>
        <w:jc w:val="both"/>
        <w:rPr>
          <w:rFonts w:ascii="Times New Roman" w:hAnsi="Times New Roman" w:cs="Times New Roman"/>
          <w:bCs/>
          <w:color w:val="000000" w:themeColor="text1"/>
          <w:spacing w:val="1"/>
          <w:sz w:val="28"/>
          <w:szCs w:val="28"/>
        </w:rPr>
      </w:pPr>
      <w:r w:rsidRPr="0073736C">
        <w:rPr>
          <w:rFonts w:ascii="Times New Roman" w:hAnsi="Times New Roman" w:cs="Times New Roman"/>
          <w:bCs/>
          <w:color w:val="000000" w:themeColor="text1"/>
          <w:spacing w:val="1"/>
          <w:sz w:val="28"/>
          <w:szCs w:val="28"/>
        </w:rPr>
        <w:lastRenderedPageBreak/>
        <w:t>Гражданин Игнатьев проживает в зоне радиоактивного загрязнения в Челябинской области, которое возникло в результате аварии на производственном объединении «Маяк».</w:t>
      </w:r>
    </w:p>
    <w:p w:rsidR="00A10124" w:rsidRPr="0073736C" w:rsidRDefault="00A10124" w:rsidP="001C5FB2">
      <w:pPr>
        <w:shd w:val="clear" w:color="auto" w:fill="FFFFFF"/>
        <w:spacing w:line="360" w:lineRule="auto"/>
        <w:ind w:left="5" w:right="5"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bCs/>
          <w:color w:val="000000" w:themeColor="text1"/>
          <w:spacing w:val="1"/>
          <w:sz w:val="28"/>
          <w:szCs w:val="28"/>
        </w:rPr>
        <w:t xml:space="preserve">Определите, имеет ли он право на какую-либо государственную пенсию в соответствии с </w:t>
      </w:r>
      <w:r w:rsidRPr="0073736C">
        <w:rPr>
          <w:rFonts w:ascii="Times New Roman" w:hAnsi="Times New Roman" w:cs="Times New Roman"/>
          <w:color w:val="000000" w:themeColor="text1"/>
          <w:sz w:val="28"/>
          <w:szCs w:val="28"/>
        </w:rPr>
        <w:t xml:space="preserve">Федеральным законом от 15 декабря </w:t>
      </w:r>
      <w:smartTag w:uri="urn:schemas-microsoft-com:office:smarttags" w:element="metricconverter">
        <w:smartTagPr>
          <w:attr w:name="ProductID" w:val="2001 г"/>
        </w:smartTagPr>
        <w:r w:rsidRPr="0073736C">
          <w:rPr>
            <w:rFonts w:ascii="Times New Roman" w:hAnsi="Times New Roman" w:cs="Times New Roman"/>
            <w:color w:val="000000" w:themeColor="text1"/>
            <w:sz w:val="28"/>
            <w:szCs w:val="28"/>
          </w:rPr>
          <w:t>2001 г</w:t>
        </w:r>
      </w:smartTag>
      <w:r w:rsidRPr="0073736C">
        <w:rPr>
          <w:rFonts w:ascii="Times New Roman" w:hAnsi="Times New Roman" w:cs="Times New Roman"/>
          <w:color w:val="000000" w:themeColor="text1"/>
          <w:sz w:val="28"/>
          <w:szCs w:val="28"/>
        </w:rPr>
        <w:t xml:space="preserve">. № 166-ФЗ «О государственном пенсионном обеспечении в Российской Федерации»? Если имеет, то на </w:t>
      </w:r>
      <w:proofErr w:type="gramStart"/>
      <w:r w:rsidRPr="0073736C">
        <w:rPr>
          <w:rFonts w:ascii="Times New Roman" w:hAnsi="Times New Roman" w:cs="Times New Roman"/>
          <w:color w:val="000000" w:themeColor="text1"/>
          <w:sz w:val="28"/>
          <w:szCs w:val="28"/>
        </w:rPr>
        <w:t>какую</w:t>
      </w:r>
      <w:proofErr w:type="gramEnd"/>
      <w:r w:rsidRPr="0073736C">
        <w:rPr>
          <w:rFonts w:ascii="Times New Roman" w:hAnsi="Times New Roman" w:cs="Times New Roman"/>
          <w:color w:val="000000" w:themeColor="text1"/>
          <w:sz w:val="28"/>
          <w:szCs w:val="28"/>
        </w:rPr>
        <w:t>? Укажите вид и размер пенсии.</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Дайте полный ответ со ссылкой на соответствующие правовые нормы.</w:t>
      </w:r>
    </w:p>
    <w:p w:rsidR="00A10124" w:rsidRPr="001C5FB2" w:rsidRDefault="00A10124" w:rsidP="001C5FB2">
      <w:pPr>
        <w:pStyle w:val="11"/>
        <w:spacing w:line="360" w:lineRule="auto"/>
        <w:ind w:firstLine="709"/>
        <w:contextualSpacing/>
        <w:jc w:val="both"/>
        <w:rPr>
          <w:b/>
          <w:color w:val="000000" w:themeColor="text1"/>
          <w:sz w:val="28"/>
          <w:szCs w:val="28"/>
        </w:rPr>
      </w:pPr>
      <w:r w:rsidRPr="0073736C">
        <w:rPr>
          <w:b/>
          <w:color w:val="000000" w:themeColor="text1"/>
          <w:sz w:val="28"/>
          <w:szCs w:val="28"/>
        </w:rPr>
        <w:t>Задача 5.</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Гражданин Агапов являлся ликвидатором последствий аварии на Чернобыльской АЭС, вследствие чего перенес лучевую болезнь. </w:t>
      </w:r>
    </w:p>
    <w:p w:rsidR="00A10124"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с какого момента у гражданина Агапова возникнет право на получение государственной пенсии по старости?</w:t>
      </w:r>
    </w:p>
    <w:p w:rsidR="0046025D" w:rsidRPr="0073736C" w:rsidRDefault="00A10124"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Дайте полный ответ со ссылкой на соответствующие правовые нормы.</w:t>
      </w:r>
    </w:p>
    <w:p w:rsidR="0046025D" w:rsidRPr="0073736C" w:rsidRDefault="0046025D" w:rsidP="001C5FB2">
      <w:pPr>
        <w:spacing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t>Задача 6.</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 xml:space="preserve">Гражданин Александров являлся ликвидатором последствий аварии на Чернобыльской АЭС, вследствие чего перенес лучевую болезнь. </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с какого момента у гражданина Александрова возникнет право на получение государственной пенсии по старости?</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размер государственной пенсии по старости, на которую имеет право Александров.</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Изменится ли размер государственной пенсии по старости Александрова, если у него на иждивении находится нетрудоспособная супруга? Если изменится, то как?</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Каков будет размер пенсии по старости Александрова, если у него на иждивении находится нетрудоспособная супруга и сын – инвалид первой группы? Если изменится, то как?</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При ответе сошлитесь на соответствующие правовые нормы.</w:t>
      </w:r>
    </w:p>
    <w:p w:rsidR="0046025D" w:rsidRPr="0073736C" w:rsidRDefault="0046025D" w:rsidP="001C5FB2">
      <w:pPr>
        <w:spacing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t>Задача 7</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lastRenderedPageBreak/>
        <w:t xml:space="preserve">Гражданка Лимонова проживает в зоне радиоактивного загрязнения, образовавшееся вследствие аварии на производственном объединении «Маяк». </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с какого момента у гражданки Лимоновой возникнет право на получение государственной пенсии по старости?</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Определите размер государственной пенсии по старости, на которую имеет право Лимонова.</w:t>
      </w:r>
    </w:p>
    <w:p w:rsidR="0046025D" w:rsidRPr="0073736C" w:rsidRDefault="0046025D" w:rsidP="001C5FB2">
      <w:pPr>
        <w:spacing w:line="360" w:lineRule="auto"/>
        <w:ind w:firstLine="709"/>
        <w:contextualSpacing/>
        <w:jc w:val="both"/>
        <w:rPr>
          <w:rFonts w:ascii="Times New Roman" w:hAnsi="Times New Roman" w:cs="Times New Roman"/>
          <w:color w:val="000000" w:themeColor="text1"/>
          <w:sz w:val="28"/>
          <w:szCs w:val="28"/>
        </w:rPr>
      </w:pPr>
      <w:r w:rsidRPr="0073736C">
        <w:rPr>
          <w:rFonts w:ascii="Times New Roman" w:hAnsi="Times New Roman" w:cs="Times New Roman"/>
          <w:color w:val="000000" w:themeColor="text1"/>
          <w:sz w:val="28"/>
          <w:szCs w:val="28"/>
        </w:rPr>
        <w:t>Изменится ли размер государственной пенсии по старости Лимоновой, если у нее на иждивении находится нетрудоспособная дочь – инвалид второй группы? Если изменится, то как?</w:t>
      </w:r>
    </w:p>
    <w:p w:rsidR="0046025D" w:rsidRPr="0073736C" w:rsidRDefault="0046025D" w:rsidP="001C5FB2">
      <w:pPr>
        <w:pStyle w:val="11"/>
        <w:spacing w:line="360" w:lineRule="auto"/>
        <w:ind w:firstLine="709"/>
        <w:contextualSpacing/>
        <w:jc w:val="both"/>
        <w:rPr>
          <w:b/>
          <w:color w:val="000000" w:themeColor="text1"/>
          <w:sz w:val="28"/>
          <w:szCs w:val="28"/>
        </w:rPr>
      </w:pPr>
      <w:r w:rsidRPr="0073736C">
        <w:rPr>
          <w:b/>
          <w:color w:val="000000" w:themeColor="text1"/>
          <w:sz w:val="28"/>
          <w:szCs w:val="28"/>
        </w:rPr>
        <w:t>Задача 8.</w:t>
      </w:r>
    </w:p>
    <w:p w:rsidR="0046025D" w:rsidRPr="0073736C" w:rsidRDefault="0046025D"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Гражданка Савельева по достижении пенсионного возраста обратилась в территориальный орган ПФР за назначением страховой пенсии по старости.</w:t>
      </w:r>
    </w:p>
    <w:p w:rsidR="0046025D" w:rsidRPr="0073736C" w:rsidRDefault="0046025D"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Определите размер страховой пенсии Савельевой, исходя из следующих данных:</w:t>
      </w:r>
    </w:p>
    <w:p w:rsidR="0046025D" w:rsidRPr="0073736C" w:rsidRDefault="0046025D"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 за всю ее трудовую жизнь сформировано 95 баллов;</w:t>
      </w:r>
    </w:p>
    <w:p w:rsidR="0046025D" w:rsidRPr="0073736C" w:rsidRDefault="0046025D"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 она имеет троих детей, с каждым из которых она находилась в отпуске по полтора года.</w:t>
      </w:r>
    </w:p>
    <w:p w:rsidR="0046025D" w:rsidRPr="001C5FB2" w:rsidRDefault="0046025D" w:rsidP="001C5FB2">
      <w:pPr>
        <w:pStyle w:val="11"/>
        <w:spacing w:line="360" w:lineRule="auto"/>
        <w:ind w:firstLine="709"/>
        <w:contextualSpacing/>
        <w:jc w:val="both"/>
        <w:rPr>
          <w:color w:val="000000" w:themeColor="text1"/>
          <w:sz w:val="28"/>
          <w:szCs w:val="28"/>
        </w:rPr>
      </w:pPr>
      <w:r w:rsidRPr="0073736C">
        <w:rPr>
          <w:color w:val="000000" w:themeColor="text1"/>
          <w:sz w:val="28"/>
          <w:szCs w:val="28"/>
        </w:rPr>
        <w:t xml:space="preserve">Определите размер страховой пенсии Савельевой, если она обратится за оформлением пенсии через два года после достижения общеустановленного пенсионного возраста. </w:t>
      </w:r>
    </w:p>
    <w:p w:rsidR="0046025D" w:rsidRPr="0073736C" w:rsidRDefault="0046025D" w:rsidP="001C5FB2">
      <w:pPr>
        <w:pStyle w:val="11"/>
        <w:spacing w:line="360" w:lineRule="auto"/>
        <w:ind w:firstLine="709"/>
        <w:contextualSpacing/>
        <w:jc w:val="both"/>
        <w:rPr>
          <w:b/>
          <w:color w:val="000000" w:themeColor="text1"/>
          <w:sz w:val="28"/>
          <w:szCs w:val="28"/>
        </w:rPr>
      </w:pPr>
      <w:r w:rsidRPr="0073736C">
        <w:rPr>
          <w:b/>
          <w:color w:val="000000" w:themeColor="text1"/>
          <w:sz w:val="28"/>
          <w:szCs w:val="28"/>
        </w:rPr>
        <w:t xml:space="preserve"> Задача 9. </w:t>
      </w:r>
    </w:p>
    <w:p w:rsidR="0046025D" w:rsidRPr="0073736C" w:rsidRDefault="0046025D" w:rsidP="001C5FB2">
      <w:pPr>
        <w:shd w:val="clear" w:color="auto" w:fill="FFFFFF"/>
        <w:spacing w:line="360" w:lineRule="auto"/>
        <w:ind w:left="6" w:right="6" w:firstLine="709"/>
        <w:contextualSpacing/>
        <w:jc w:val="both"/>
        <w:rPr>
          <w:rFonts w:ascii="Times New Roman" w:hAnsi="Times New Roman" w:cs="Times New Roman"/>
          <w:bCs/>
          <w:color w:val="000000" w:themeColor="text1"/>
          <w:spacing w:val="1"/>
          <w:sz w:val="28"/>
          <w:szCs w:val="28"/>
        </w:rPr>
      </w:pPr>
      <w:r w:rsidRPr="0073736C">
        <w:rPr>
          <w:rFonts w:ascii="Times New Roman" w:hAnsi="Times New Roman" w:cs="Times New Roman"/>
          <w:bCs/>
          <w:color w:val="000000" w:themeColor="text1"/>
          <w:spacing w:val="1"/>
          <w:sz w:val="28"/>
          <w:szCs w:val="28"/>
        </w:rPr>
        <w:t xml:space="preserve">Гражданке Аксеновой исполнилось 80 лет. </w:t>
      </w:r>
    </w:p>
    <w:p w:rsidR="0046025D" w:rsidRPr="0073736C" w:rsidRDefault="0046025D" w:rsidP="001C5FB2">
      <w:pPr>
        <w:shd w:val="clear" w:color="auto" w:fill="FFFFFF"/>
        <w:spacing w:line="360" w:lineRule="auto"/>
        <w:ind w:left="6" w:right="6"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Cs/>
          <w:color w:val="000000" w:themeColor="text1"/>
          <w:spacing w:val="1"/>
          <w:sz w:val="28"/>
          <w:szCs w:val="28"/>
        </w:rPr>
        <w:t xml:space="preserve">На основании действующего пенсионного законодательства определите, является ли этот факт основанием для перерасчета размера страховой пенсии по старости. Если является, </w:t>
      </w:r>
      <w:proofErr w:type="gramStart"/>
      <w:r w:rsidRPr="0073736C">
        <w:rPr>
          <w:rFonts w:ascii="Times New Roman" w:hAnsi="Times New Roman" w:cs="Times New Roman"/>
          <w:bCs/>
          <w:color w:val="000000" w:themeColor="text1"/>
          <w:spacing w:val="1"/>
          <w:sz w:val="28"/>
          <w:szCs w:val="28"/>
        </w:rPr>
        <w:t>то</w:t>
      </w:r>
      <w:proofErr w:type="gramEnd"/>
      <w:r w:rsidRPr="0073736C">
        <w:rPr>
          <w:rFonts w:ascii="Times New Roman" w:hAnsi="Times New Roman" w:cs="Times New Roman"/>
          <w:bCs/>
          <w:color w:val="000000" w:themeColor="text1"/>
          <w:spacing w:val="1"/>
          <w:sz w:val="28"/>
          <w:szCs w:val="28"/>
        </w:rPr>
        <w:t xml:space="preserve"> как изменится в этом случае размер пенсии и с какого момента это произойдет?</w:t>
      </w:r>
    </w:p>
    <w:p w:rsidR="00DB6A05" w:rsidRPr="0073736C" w:rsidRDefault="00DB6A05" w:rsidP="001C5FB2">
      <w:pPr>
        <w:spacing w:after="0" w:line="360" w:lineRule="auto"/>
        <w:ind w:firstLine="709"/>
        <w:contextualSpacing/>
        <w:jc w:val="both"/>
        <w:rPr>
          <w:rFonts w:ascii="Times New Roman" w:eastAsia="Times New Roman" w:hAnsi="Times New Roman" w:cs="Times New Roman"/>
          <w:b/>
          <w:snapToGrid w:val="0"/>
          <w:color w:val="000000" w:themeColor="text1"/>
          <w:sz w:val="28"/>
          <w:szCs w:val="28"/>
        </w:rPr>
      </w:pPr>
      <w:r w:rsidRPr="0073736C">
        <w:rPr>
          <w:rFonts w:ascii="Times New Roman" w:hAnsi="Times New Roman" w:cs="Times New Roman"/>
          <w:b/>
          <w:color w:val="000000" w:themeColor="text1"/>
          <w:sz w:val="28"/>
          <w:szCs w:val="28"/>
        </w:rPr>
        <w:br w:type="page"/>
      </w:r>
    </w:p>
    <w:p w:rsidR="0046025D" w:rsidRPr="0073736C" w:rsidRDefault="00E83E4F" w:rsidP="001C5FB2">
      <w:pPr>
        <w:pStyle w:val="11"/>
        <w:spacing w:line="360" w:lineRule="auto"/>
        <w:ind w:left="360" w:firstLine="709"/>
        <w:contextualSpacing/>
        <w:jc w:val="both"/>
        <w:rPr>
          <w:b/>
          <w:color w:val="000000" w:themeColor="text1"/>
          <w:sz w:val="28"/>
          <w:szCs w:val="28"/>
        </w:rPr>
      </w:pPr>
      <w:r w:rsidRPr="0073736C">
        <w:rPr>
          <w:b/>
          <w:color w:val="000000" w:themeColor="text1"/>
          <w:sz w:val="28"/>
          <w:szCs w:val="28"/>
        </w:rPr>
        <w:lastRenderedPageBreak/>
        <w:t>4.МЕТОДИЧЕСКИЕ  РЕКОМЕНДАЦИИ ПО ОФОРМЛЕНИЮ  САМОСТОЯТЕЛЬНЫХ РАБОТ.</w:t>
      </w:r>
    </w:p>
    <w:p w:rsidR="00E83E4F" w:rsidRPr="0073736C" w:rsidRDefault="00E83E4F" w:rsidP="001C5FB2">
      <w:pPr>
        <w:pStyle w:val="11"/>
        <w:spacing w:line="360" w:lineRule="auto"/>
        <w:ind w:firstLine="709"/>
        <w:contextualSpacing/>
        <w:jc w:val="both"/>
        <w:rPr>
          <w:b/>
          <w:color w:val="000000" w:themeColor="text1"/>
          <w:sz w:val="28"/>
          <w:szCs w:val="28"/>
        </w:rPr>
      </w:pP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shd w:val="clear" w:color="auto" w:fill="FFFFFF"/>
        </w:rPr>
        <w:t>Методические рекомендации при подготовке сообщения (доклада), реферата целесообразно воспользоваться следующими рекомендациями: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Уясните для себя суть темы, которая вам предложена.</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Подберите необходимую литературу (старайтесь пользоваться несколькими источниками для более полного получения информации).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Тщательно изучите материал учебника по данной теме, чтобы легче ориентироваться в необходимой вам литературе и не сделать элементарных ошибок.</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Изучите подобранный материал (по возможности работайте карандашом, выделяя самое главное по ходу чтения).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Составьте план сообщения (доклада).</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Напишите текст сообщения (доклада).</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b/>
          <w:bCs/>
          <w:color w:val="000000" w:themeColor="text1"/>
          <w:sz w:val="28"/>
          <w:szCs w:val="28"/>
        </w:rPr>
        <w:t>Помните!</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Выбирайте только интересную и понятную информацию. Не используйте неясные для вас термины и специальные выражения.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Не делайте сообщение очень громоздким.</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При оформлении доклада используйте только необходимые, относящиеся к теме рисунки и схемы.</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В конце сообщения (доклада) составьте список литературы, которой вы пользовались при подготовке.</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Прочитайте написанный текст заранее и постарайтесь его пересказать, выбирая самое основное.</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lastRenderedPageBreak/>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Любое устное выступление должно удовлетворять </w:t>
      </w:r>
      <w:r w:rsidRPr="0073736C">
        <w:rPr>
          <w:bCs/>
          <w:iCs/>
          <w:color w:val="000000" w:themeColor="text1"/>
          <w:sz w:val="28"/>
          <w:szCs w:val="28"/>
        </w:rPr>
        <w:t>трем основным критериям</w:t>
      </w:r>
      <w:r w:rsidRPr="0073736C">
        <w:rPr>
          <w:bCs/>
          <w:color w:val="000000" w:themeColor="text1"/>
          <w:sz w:val="28"/>
          <w:szCs w:val="28"/>
        </w:rPr>
        <w:t>,</w:t>
      </w:r>
      <w:r w:rsidRPr="0073736C">
        <w:rPr>
          <w:color w:val="000000" w:themeColor="text1"/>
          <w:sz w:val="28"/>
          <w:szCs w:val="28"/>
        </w:rPr>
        <w:t> которые в конечном итоге и приводят к успеху: это </w:t>
      </w:r>
      <w:r w:rsidRPr="0073736C">
        <w:rPr>
          <w:bCs/>
          <w:color w:val="000000" w:themeColor="text1"/>
          <w:sz w:val="28"/>
          <w:szCs w:val="28"/>
        </w:rPr>
        <w:t>критерий правильности,</w:t>
      </w:r>
      <w:r w:rsidRPr="0073736C">
        <w:rPr>
          <w:color w:val="000000" w:themeColor="text1"/>
          <w:sz w:val="28"/>
          <w:szCs w:val="28"/>
        </w:rPr>
        <w:t> т.е. соответствия языковым нормам, </w:t>
      </w:r>
      <w:r w:rsidRPr="0073736C">
        <w:rPr>
          <w:bCs/>
          <w:color w:val="000000" w:themeColor="text1"/>
          <w:sz w:val="28"/>
          <w:szCs w:val="28"/>
        </w:rPr>
        <w:t>критерий смысловой адекватности</w:t>
      </w:r>
      <w:r w:rsidRPr="0073736C">
        <w:rPr>
          <w:color w:val="000000" w:themeColor="text1"/>
          <w:sz w:val="28"/>
          <w:szCs w:val="28"/>
        </w:rPr>
        <w:t>, т.е. соответствия содержания выступления реальности, и </w:t>
      </w:r>
      <w:r w:rsidRPr="0073736C">
        <w:rPr>
          <w:bCs/>
          <w:color w:val="000000" w:themeColor="text1"/>
          <w:sz w:val="28"/>
          <w:szCs w:val="28"/>
        </w:rPr>
        <w:t>критерий эффективности</w:t>
      </w:r>
      <w:r w:rsidRPr="0073736C">
        <w:rPr>
          <w:color w:val="000000" w:themeColor="text1"/>
          <w:sz w:val="28"/>
          <w:szCs w:val="28"/>
        </w:rPr>
        <w:t>, т.е. соответствия достигнутых результатов поставленной цели.</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Работу по подготовке устного выступления можно разделить на два основных этапа: </w:t>
      </w:r>
      <w:proofErr w:type="spellStart"/>
      <w:r w:rsidRPr="0073736C">
        <w:rPr>
          <w:bCs/>
          <w:color w:val="000000"/>
          <w:sz w:val="28"/>
          <w:szCs w:val="28"/>
        </w:rPr>
        <w:t>докоммуникативный</w:t>
      </w:r>
      <w:proofErr w:type="spellEnd"/>
      <w:r w:rsidRPr="0073736C">
        <w:rPr>
          <w:bCs/>
          <w:color w:val="000000"/>
          <w:sz w:val="28"/>
          <w:szCs w:val="28"/>
        </w:rPr>
        <w:t xml:space="preserve"> этап (подготовка выступления</w:t>
      </w:r>
      <w:r w:rsidRPr="0073736C">
        <w:rPr>
          <w:color w:val="000000"/>
          <w:sz w:val="28"/>
          <w:szCs w:val="28"/>
        </w:rPr>
        <w:t>) и </w:t>
      </w:r>
      <w:r w:rsidRPr="0073736C">
        <w:rPr>
          <w:bCs/>
          <w:color w:val="000000"/>
          <w:sz w:val="28"/>
          <w:szCs w:val="28"/>
        </w:rPr>
        <w:t>коммуникативный этап (взаимодействие с аудиторией</w:t>
      </w:r>
      <w:r w:rsidRPr="0073736C">
        <w:rPr>
          <w:color w:val="000000"/>
          <w:sz w:val="28"/>
          <w:szCs w:val="28"/>
        </w:rPr>
        <w:t>).</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w:t>
      </w:r>
      <w:proofErr w:type="gramStart"/>
      <w:r w:rsidRPr="0073736C">
        <w:rPr>
          <w:color w:val="000000"/>
          <w:sz w:val="28"/>
          <w:szCs w:val="28"/>
        </w:rPr>
        <w:t>необъятное</w:t>
      </w:r>
      <w:proofErr w:type="gramEnd"/>
      <w:r w:rsidRPr="0073736C">
        <w:rPr>
          <w:color w:val="000000"/>
          <w:sz w:val="28"/>
          <w:szCs w:val="28"/>
        </w:rPr>
        <w:t>",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Само выступление должно состоять из трех частей – вступления (10-15% общего времени), основной части (60-70%) и заключения (20-25%).</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Вступление</w:t>
      </w:r>
      <w:r w:rsidRPr="0073736C">
        <w:rPr>
          <w:color w:val="000000" w:themeColor="text1"/>
          <w:sz w:val="28"/>
          <w:szCs w:val="28"/>
        </w:rPr>
        <w:t xml:space="preserve">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w:t>
      </w:r>
      <w:r w:rsidRPr="0073736C">
        <w:rPr>
          <w:color w:val="000000" w:themeColor="text1"/>
          <w:sz w:val="28"/>
          <w:szCs w:val="28"/>
        </w:rPr>
        <w:lastRenderedPageBreak/>
        <w:t>Сформулировать основной тезис означает ответить на вопрос, зачем говорить (цель) и о чем говорить (средства достижения цели).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фраза должна утверждать главную мысль и соответствовать цели выступления;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суждение должно быть кратким, ясным, легко удерживаться в кратковременной памяти;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мысль должна пониматься однозначно, не заключать в себе противоречия.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themeColor="text1"/>
          <w:sz w:val="28"/>
          <w:szCs w:val="28"/>
        </w:rPr>
        <w:t>План развития </w:t>
      </w:r>
      <w:r w:rsidRPr="0073736C">
        <w:rPr>
          <w:bCs/>
          <w:color w:val="000000" w:themeColor="text1"/>
          <w:sz w:val="28"/>
          <w:szCs w:val="28"/>
        </w:rPr>
        <w:t>основной части</w:t>
      </w:r>
      <w:r w:rsidRPr="0073736C">
        <w:rPr>
          <w:color w:val="000000"/>
          <w:sz w:val="28"/>
          <w:szCs w:val="28"/>
        </w:rPr>
        <w:t> должен быть ясным. Должно быть отобрано оптимальное количество фактов и необходимых примеров.</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sz w:val="28"/>
          <w:szCs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w:t>
      </w:r>
      <w:r w:rsidRPr="0073736C">
        <w:rPr>
          <w:color w:val="000000" w:themeColor="text1"/>
          <w:sz w:val="28"/>
          <w:szCs w:val="28"/>
        </w:rPr>
        <w:t xml:space="preserve">связи между частями выступления, несоразмерность частей выступления (затянутое вступление, </w:t>
      </w:r>
      <w:proofErr w:type="spellStart"/>
      <w:r w:rsidRPr="0073736C">
        <w:rPr>
          <w:color w:val="000000" w:themeColor="text1"/>
          <w:sz w:val="28"/>
          <w:szCs w:val="28"/>
        </w:rPr>
        <w:t>скомканность</w:t>
      </w:r>
      <w:proofErr w:type="spellEnd"/>
      <w:r w:rsidRPr="0073736C">
        <w:rPr>
          <w:color w:val="000000" w:themeColor="text1"/>
          <w:sz w:val="28"/>
          <w:szCs w:val="28"/>
        </w:rPr>
        <w:t xml:space="preserve"> основных положений, заключения).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bCs/>
          <w:color w:val="000000" w:themeColor="text1"/>
          <w:sz w:val="28"/>
          <w:szCs w:val="28"/>
        </w:rPr>
        <w:t>В заключении</w:t>
      </w:r>
      <w:r w:rsidRPr="0073736C">
        <w:rPr>
          <w:color w:val="000000" w:themeColor="text1"/>
          <w:sz w:val="28"/>
          <w:szCs w:val="28"/>
        </w:rPr>
        <w:t xml:space="preserve">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w:t>
      </w:r>
      <w:proofErr w:type="gramStart"/>
      <w:r w:rsidRPr="0073736C">
        <w:rPr>
          <w:color w:val="000000" w:themeColor="text1"/>
          <w:sz w:val="28"/>
          <w:szCs w:val="28"/>
        </w:rPr>
        <w:t xml:space="preserve">Психологи доказали, что лучше всего запоминается сказанное в начале и в конце сообщения ("закон края"), поэтому вступление </w:t>
      </w:r>
      <w:r w:rsidRPr="0073736C">
        <w:rPr>
          <w:color w:val="000000" w:themeColor="text1"/>
          <w:sz w:val="28"/>
          <w:szCs w:val="28"/>
        </w:rPr>
        <w:lastRenderedPageBreak/>
        <w:t>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73736C">
        <w:rPr>
          <w:color w:val="000000" w:themeColor="text1"/>
          <w:sz w:val="28"/>
          <w:szCs w:val="28"/>
        </w:rPr>
        <w:t>, "чтобы слушатели почувствовали, что дальше говорить нечего".</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p>
    <w:p w:rsidR="002A1E8B" w:rsidRPr="0073736C" w:rsidRDefault="002A1E8B" w:rsidP="001C5FB2">
      <w:pPr>
        <w:pStyle w:val="ac"/>
        <w:spacing w:before="0" w:beforeAutospacing="0" w:after="0" w:afterAutospacing="0" w:line="360" w:lineRule="auto"/>
        <w:ind w:left="720" w:firstLine="709"/>
        <w:contextualSpacing/>
        <w:jc w:val="both"/>
        <w:rPr>
          <w:color w:val="000000"/>
          <w:sz w:val="28"/>
          <w:szCs w:val="28"/>
        </w:rPr>
      </w:pPr>
      <w:r w:rsidRPr="0073736C">
        <w:rPr>
          <w:b/>
          <w:bCs/>
          <w:color w:val="000000"/>
          <w:sz w:val="28"/>
          <w:szCs w:val="28"/>
        </w:rPr>
        <w:t>Подготовка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bCs/>
          <w:iCs/>
          <w:color w:val="000000"/>
          <w:sz w:val="28"/>
          <w:szCs w:val="28"/>
        </w:rPr>
        <w:t>Подготовка информационного сообщения</w:t>
      </w:r>
      <w:r w:rsidRPr="0073736C">
        <w:rPr>
          <w:i/>
          <w:iCs/>
          <w:color w:val="000000"/>
          <w:sz w:val="28"/>
          <w:szCs w:val="28"/>
        </w:rPr>
        <w:t> </w:t>
      </w:r>
      <w:r w:rsidRPr="0073736C">
        <w:rPr>
          <w:color w:val="000000"/>
          <w:sz w:val="28"/>
          <w:szCs w:val="28"/>
        </w:rPr>
        <w:t>–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Регламент времени на озвучивание сообщения – до 5 мин.</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i/>
          <w:iCs/>
          <w:color w:val="000000"/>
          <w:sz w:val="28"/>
          <w:szCs w:val="28"/>
          <w:u w:val="single"/>
        </w:rPr>
        <w:t>Роль преподавателя: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определить тему и цель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определить место и сроки подготовки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оказать консультативную помощь при формировании структуры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рекомендовать базовую и дополнительную литературу по теме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оценить сообщение в контексте занятия.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i/>
          <w:iCs/>
          <w:color w:val="000000"/>
          <w:sz w:val="28"/>
          <w:szCs w:val="28"/>
          <w:u w:val="single"/>
        </w:rPr>
        <w:t>Роль студента:</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собрать и изучить литературу по теме;</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составить план или графическую структуру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lastRenderedPageBreak/>
        <w:t>выделить основные понятия;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ввести в текст дополнительные данные, характеризующие объект изучения;</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оформить текст письменно;</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сдать на контроль преподавателю и озвучить в установленный срок.</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i/>
          <w:iCs/>
          <w:color w:val="000000"/>
          <w:sz w:val="28"/>
          <w:szCs w:val="28"/>
          <w:u w:val="single"/>
        </w:rPr>
        <w:t>Критерии оценки:</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актуальность темы;</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соответствие содержания теме;</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глубина проработки материала;</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грамотность и полнота использования источников;</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наличие элементов наглядности.</w:t>
      </w:r>
    </w:p>
    <w:p w:rsidR="002A1E8B" w:rsidRPr="0073736C" w:rsidRDefault="002A1E8B" w:rsidP="001C5FB2">
      <w:pPr>
        <w:pStyle w:val="ac"/>
        <w:spacing w:before="0" w:beforeAutospacing="0" w:after="0" w:afterAutospacing="0" w:line="360" w:lineRule="auto"/>
        <w:ind w:firstLine="709"/>
        <w:contextualSpacing/>
        <w:jc w:val="both"/>
        <w:rPr>
          <w:color w:val="000000"/>
          <w:sz w:val="28"/>
          <w:szCs w:val="28"/>
        </w:rPr>
      </w:pPr>
      <w:r w:rsidRPr="0073736C">
        <w:rPr>
          <w:color w:val="000000"/>
          <w:sz w:val="28"/>
          <w:szCs w:val="28"/>
        </w:rPr>
        <w:t>Объем сообщения – 1-2 страниц текста, оформленного в соответствии с указанными ниже требованиями.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Этапы работы над сообщением.</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1. Подбор и изучение основных источников по теме, указанных в данных рекомендациях.</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2. Составление списка используемой литературы.</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3. Обработка и систематизация информации.</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4. Написание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r w:rsidRPr="0073736C">
        <w:rPr>
          <w:color w:val="000000" w:themeColor="text1"/>
          <w:sz w:val="28"/>
          <w:szCs w:val="28"/>
        </w:rPr>
        <w:t>5. Публичное выступление и защита сообщения.</w:t>
      </w:r>
    </w:p>
    <w:p w:rsidR="002A1E8B" w:rsidRPr="0073736C" w:rsidRDefault="002A1E8B" w:rsidP="001C5FB2">
      <w:pPr>
        <w:pStyle w:val="ac"/>
        <w:spacing w:before="0" w:beforeAutospacing="0" w:after="0" w:afterAutospacing="0" w:line="360" w:lineRule="auto"/>
        <w:ind w:firstLine="709"/>
        <w:contextualSpacing/>
        <w:jc w:val="both"/>
        <w:rPr>
          <w:color w:val="000000" w:themeColor="text1"/>
          <w:sz w:val="28"/>
          <w:szCs w:val="28"/>
        </w:rPr>
      </w:pPr>
    </w:p>
    <w:p w:rsidR="002A1E8B" w:rsidRPr="0073736C" w:rsidRDefault="00EB5B67" w:rsidP="001C5FB2">
      <w:pPr>
        <w:pStyle w:val="a7"/>
        <w:spacing w:line="360" w:lineRule="auto"/>
        <w:ind w:firstLine="709"/>
        <w:jc w:val="both"/>
        <w:rPr>
          <w:b/>
          <w:color w:val="000000" w:themeColor="text1"/>
          <w:sz w:val="28"/>
          <w:szCs w:val="28"/>
        </w:rPr>
      </w:pPr>
      <w:r w:rsidRPr="0073736C">
        <w:rPr>
          <w:b/>
          <w:color w:val="000000" w:themeColor="text1"/>
          <w:sz w:val="28"/>
          <w:szCs w:val="28"/>
        </w:rPr>
        <w:t>Методические  рекомендации п</w:t>
      </w:r>
      <w:r w:rsidR="00603F2C">
        <w:rPr>
          <w:b/>
          <w:color w:val="000000" w:themeColor="text1"/>
          <w:sz w:val="28"/>
          <w:szCs w:val="28"/>
        </w:rPr>
        <w:t>о</w:t>
      </w:r>
      <w:r w:rsidRPr="0073736C">
        <w:rPr>
          <w:b/>
          <w:color w:val="000000" w:themeColor="text1"/>
          <w:sz w:val="28"/>
          <w:szCs w:val="28"/>
        </w:rPr>
        <w:t xml:space="preserve"> созданию презентации.</w:t>
      </w:r>
    </w:p>
    <w:p w:rsidR="00EB5B67" w:rsidRPr="0073736C" w:rsidRDefault="00EB5B67" w:rsidP="001C5FB2">
      <w:pPr>
        <w:spacing w:before="100" w:beforeAutospacing="1" w:after="100" w:afterAutospacing="1" w:line="360" w:lineRule="auto"/>
        <w:ind w:firstLine="709"/>
        <w:contextualSpacing/>
        <w:jc w:val="both"/>
        <w:outlineLvl w:val="2"/>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Проблема эффективного использования мультимедиа презентаций становится чрезвычайно острой. Случаи регулярного применения мультимедиа технологий в преподавании общеобразовательных дисциплин крайне редки и связаны в основном с математикой и физикой, то есть теми науками, которые легче всего поддаются компьютерному моделированию. Кроме того, программисты имеют, как правило, достаточно хорошую </w:t>
      </w:r>
      <w:r w:rsidRPr="0073736C">
        <w:rPr>
          <w:rFonts w:ascii="Times New Roman" w:eastAsia="Times New Roman" w:hAnsi="Times New Roman" w:cs="Times New Roman"/>
          <w:sz w:val="28"/>
          <w:szCs w:val="28"/>
        </w:rPr>
        <w:lastRenderedPageBreak/>
        <w:t>подготовку по математике, что позволяет им создавать большое количество разнообразных обучающих программ.</w:t>
      </w:r>
    </w:p>
    <w:p w:rsidR="00EB5B67" w:rsidRPr="0073736C" w:rsidRDefault="00EB5B67" w:rsidP="001C5FB2">
      <w:pPr>
        <w:spacing w:before="100" w:beforeAutospacing="1" w:after="100" w:afterAutospacing="1" w:line="360" w:lineRule="auto"/>
        <w:ind w:firstLine="709"/>
        <w:contextualSpacing/>
        <w:jc w:val="both"/>
        <w:outlineLvl w:val="2"/>
        <w:rPr>
          <w:rFonts w:ascii="Times New Roman" w:eastAsia="Times New Roman" w:hAnsi="Times New Roman" w:cs="Times New Roman"/>
          <w:b/>
          <w:bCs/>
          <w:sz w:val="28"/>
          <w:szCs w:val="28"/>
        </w:rPr>
      </w:pPr>
      <w:r w:rsidRPr="0073736C">
        <w:rPr>
          <w:rFonts w:ascii="Times New Roman" w:eastAsia="Times New Roman" w:hAnsi="Times New Roman" w:cs="Times New Roman"/>
          <w:sz w:val="28"/>
          <w:szCs w:val="28"/>
        </w:rPr>
        <w:t xml:space="preserve"> </w:t>
      </w:r>
      <w:r w:rsidRPr="0073736C">
        <w:rPr>
          <w:rFonts w:ascii="Times New Roman" w:eastAsia="Times New Roman" w:hAnsi="Times New Roman" w:cs="Times New Roman"/>
          <w:b/>
          <w:bCs/>
          <w:sz w:val="28"/>
          <w:szCs w:val="28"/>
        </w:rPr>
        <w:t>Логическая последовательность создания презентации:</w:t>
      </w:r>
    </w:p>
    <w:p w:rsidR="00EB5B67" w:rsidRPr="0073736C" w:rsidRDefault="00EB5B67" w:rsidP="001C5FB2">
      <w:pPr>
        <w:numPr>
          <w:ilvl w:val="0"/>
          <w:numId w:val="3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структуризация учебного материала,</w:t>
      </w:r>
    </w:p>
    <w:p w:rsidR="00EB5B67" w:rsidRPr="0073736C" w:rsidRDefault="00EB5B67" w:rsidP="001C5FB2">
      <w:pPr>
        <w:numPr>
          <w:ilvl w:val="0"/>
          <w:numId w:val="3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составление сценария презентации,</w:t>
      </w:r>
    </w:p>
    <w:p w:rsidR="00EB5B67" w:rsidRPr="0073736C" w:rsidRDefault="00EB5B67" w:rsidP="001C5FB2">
      <w:pPr>
        <w:numPr>
          <w:ilvl w:val="0"/>
          <w:numId w:val="3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разработка дизайна мультимедийного пособия,</w:t>
      </w:r>
    </w:p>
    <w:p w:rsidR="00EB5B67" w:rsidRPr="0073736C" w:rsidRDefault="00EB5B67" w:rsidP="001C5FB2">
      <w:pPr>
        <w:numPr>
          <w:ilvl w:val="0"/>
          <w:numId w:val="3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подготовка </w:t>
      </w:r>
      <w:proofErr w:type="spellStart"/>
      <w:r w:rsidRPr="0073736C">
        <w:rPr>
          <w:rFonts w:ascii="Times New Roman" w:eastAsia="Times New Roman" w:hAnsi="Times New Roman" w:cs="Times New Roman"/>
          <w:sz w:val="28"/>
          <w:szCs w:val="28"/>
        </w:rPr>
        <w:t>медиафрагментов</w:t>
      </w:r>
      <w:proofErr w:type="spellEnd"/>
      <w:r w:rsidRPr="0073736C">
        <w:rPr>
          <w:rFonts w:ascii="Times New Roman" w:eastAsia="Times New Roman" w:hAnsi="Times New Roman" w:cs="Times New Roman"/>
          <w:sz w:val="28"/>
          <w:szCs w:val="28"/>
        </w:rPr>
        <w:t xml:space="preserve"> (аудио, видео, анимация, текст),</w:t>
      </w:r>
    </w:p>
    <w:p w:rsidR="00EB5B67" w:rsidRPr="0073736C" w:rsidRDefault="00EB5B67" w:rsidP="001C5FB2">
      <w:pPr>
        <w:numPr>
          <w:ilvl w:val="0"/>
          <w:numId w:val="30"/>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проверка на работоспособность всех элементов презентации.</w:t>
      </w:r>
    </w:p>
    <w:p w:rsidR="00EB5B67" w:rsidRPr="0073736C" w:rsidRDefault="00EB5B67" w:rsidP="001C5FB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В качестве </w:t>
      </w:r>
      <w:r w:rsidRPr="0073736C">
        <w:rPr>
          <w:rFonts w:ascii="Times New Roman" w:eastAsia="Times New Roman" w:hAnsi="Times New Roman" w:cs="Times New Roman"/>
          <w:bCs/>
          <w:sz w:val="28"/>
          <w:szCs w:val="28"/>
        </w:rPr>
        <w:t>рекомендаций по применению мультимедийных презентаций</w:t>
      </w:r>
      <w:r w:rsidRPr="0073736C">
        <w:rPr>
          <w:rFonts w:ascii="Times New Roman" w:eastAsia="Times New Roman" w:hAnsi="Times New Roman" w:cs="Times New Roman"/>
          <w:sz w:val="28"/>
          <w:szCs w:val="28"/>
        </w:rPr>
        <w:t xml:space="preserve"> можно использовать методические рекомендации Д.В. </w:t>
      </w:r>
      <w:proofErr w:type="spellStart"/>
      <w:r w:rsidRPr="0073736C">
        <w:rPr>
          <w:rFonts w:ascii="Times New Roman" w:eastAsia="Times New Roman" w:hAnsi="Times New Roman" w:cs="Times New Roman"/>
          <w:sz w:val="28"/>
          <w:szCs w:val="28"/>
        </w:rPr>
        <w:t>Гудова</w:t>
      </w:r>
      <w:proofErr w:type="spellEnd"/>
      <w:r w:rsidRPr="0073736C">
        <w:rPr>
          <w:rFonts w:ascii="Times New Roman" w:eastAsia="Times New Roman" w:hAnsi="Times New Roman" w:cs="Times New Roman"/>
          <w:sz w:val="28"/>
          <w:szCs w:val="28"/>
        </w:rPr>
        <w:t>, включающие следующие положения:</w:t>
      </w:r>
    </w:p>
    <w:p w:rsidR="00EB5B67" w:rsidRPr="0073736C" w:rsidRDefault="00EB5B67" w:rsidP="001C5FB2">
      <w:pPr>
        <w:numPr>
          <w:ilvl w:val="0"/>
          <w:numId w:val="3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Слайды презентации должны содержать только основные моменты лекции (основные определения, схемы, анимационные и видеофрагменты, отражающие сущность изучаемых явлений),</w:t>
      </w:r>
    </w:p>
    <w:p w:rsidR="00EB5B67" w:rsidRPr="0073736C" w:rsidRDefault="00EB5B67" w:rsidP="001C5FB2">
      <w:pPr>
        <w:numPr>
          <w:ilvl w:val="0"/>
          <w:numId w:val="3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общее количество слайдов не должно превышать 20 – 25,</w:t>
      </w:r>
    </w:p>
    <w:p w:rsidR="00EB5B67" w:rsidRPr="0073736C" w:rsidRDefault="00EB5B67" w:rsidP="001C5FB2">
      <w:pPr>
        <w:numPr>
          <w:ilvl w:val="0"/>
          <w:numId w:val="3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proofErr w:type="gramStart"/>
      <w:r w:rsidRPr="0073736C">
        <w:rPr>
          <w:rFonts w:ascii="Times New Roman" w:eastAsia="Times New Roman" w:hAnsi="Times New Roman" w:cs="Times New Roman"/>
          <w:sz w:val="28"/>
          <w:szCs w:val="28"/>
        </w:rPr>
        <w:t>не стоит перегружать слайды различными спецэффектами, иначе внимание обучаемых будет сосредоточено именно на них, а не на информационном наполнении слайда,</w:t>
      </w:r>
      <w:proofErr w:type="gramEnd"/>
    </w:p>
    <w:p w:rsidR="00EB5B67" w:rsidRPr="0073736C" w:rsidRDefault="00EB5B67" w:rsidP="001C5FB2">
      <w:pPr>
        <w:numPr>
          <w:ilvl w:val="0"/>
          <w:numId w:val="3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на уровень восприятия материала большое влияние оказывает цветовая гамма слайда, поэтому необходимо позаботиться о правильной расцветке презентации, чтобы слайд хорошо «читался», нужно чётко рассчитать время на показ того или иного слайда, чтобы презентация была дополнением к уроку, а не наоборот. Это гарантирует должное восприятие информации слушателями</w:t>
      </w:r>
    </w:p>
    <w:p w:rsidR="00EB5B67" w:rsidRPr="0073736C" w:rsidRDefault="00EB5B67" w:rsidP="001C5FB2">
      <w:pPr>
        <w:spacing w:before="100" w:beforeAutospacing="1" w:after="100" w:afterAutospacing="1" w:line="360" w:lineRule="auto"/>
        <w:ind w:firstLine="709"/>
        <w:contextualSpacing/>
        <w:jc w:val="both"/>
        <w:outlineLvl w:val="2"/>
        <w:rPr>
          <w:rFonts w:ascii="Times New Roman" w:eastAsia="Times New Roman" w:hAnsi="Times New Roman" w:cs="Times New Roman"/>
          <w:b/>
          <w:bCs/>
          <w:sz w:val="28"/>
          <w:szCs w:val="28"/>
        </w:rPr>
      </w:pPr>
      <w:r w:rsidRPr="0073736C">
        <w:rPr>
          <w:rFonts w:ascii="Times New Roman" w:eastAsia="Times New Roman" w:hAnsi="Times New Roman" w:cs="Times New Roman"/>
          <w:b/>
          <w:bCs/>
          <w:sz w:val="28"/>
          <w:szCs w:val="28"/>
        </w:rPr>
        <w:t>Основные правила подготовки учебной презентации:</w:t>
      </w:r>
    </w:p>
    <w:p w:rsidR="00EE7C53" w:rsidRPr="0073736C" w:rsidRDefault="00EB5B67" w:rsidP="001C5FB2">
      <w:pPr>
        <w:spacing w:after="0"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При создании мультимедийного пособия </w:t>
      </w:r>
      <w:r w:rsidRPr="0073736C">
        <w:rPr>
          <w:rFonts w:ascii="Times New Roman" w:eastAsia="Times New Roman" w:hAnsi="Times New Roman" w:cs="Times New Roman"/>
          <w:bCs/>
          <w:sz w:val="28"/>
          <w:szCs w:val="28"/>
        </w:rPr>
        <w:t>не следует увлекаться и злоупотреблять внешней стороной презентации</w:t>
      </w:r>
      <w:r w:rsidRPr="0073736C">
        <w:rPr>
          <w:rFonts w:ascii="Times New Roman" w:eastAsia="Times New Roman" w:hAnsi="Times New Roman" w:cs="Times New Roman"/>
          <w:sz w:val="28"/>
          <w:szCs w:val="28"/>
        </w:rPr>
        <w:t xml:space="preserve">, так как это может снизить эффективность презентации в целом. Необходимо было найти правильный баланс между подаваемым материалом и сопровождающими его мультимедийными элементами, чтобы не снизить результативность </w:t>
      </w:r>
      <w:r w:rsidRPr="0073736C">
        <w:rPr>
          <w:rFonts w:ascii="Times New Roman" w:eastAsia="Times New Roman" w:hAnsi="Times New Roman" w:cs="Times New Roman"/>
          <w:sz w:val="28"/>
          <w:szCs w:val="28"/>
        </w:rPr>
        <w:lastRenderedPageBreak/>
        <w:t>преподаваемого материала. Также было решено, что при создании мультимедийных презентаций необходимо будет учитывать особенности восприят</w:t>
      </w:r>
      <w:r w:rsidR="00EE7C53" w:rsidRPr="0073736C">
        <w:rPr>
          <w:rFonts w:ascii="Times New Roman" w:eastAsia="Times New Roman" w:hAnsi="Times New Roman" w:cs="Times New Roman"/>
          <w:sz w:val="28"/>
          <w:szCs w:val="28"/>
        </w:rPr>
        <w:t>ия учебной информации с экрана.</w:t>
      </w:r>
    </w:p>
    <w:p w:rsidR="00EE7C53" w:rsidRPr="0073736C" w:rsidRDefault="00EB5B67" w:rsidP="001C5FB2">
      <w:pPr>
        <w:spacing w:after="0"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Одним из важных моментов является сохранение </w:t>
      </w:r>
      <w:r w:rsidRPr="0073736C">
        <w:rPr>
          <w:rFonts w:ascii="Times New Roman" w:eastAsia="Times New Roman" w:hAnsi="Times New Roman" w:cs="Times New Roman"/>
          <w:bCs/>
          <w:sz w:val="28"/>
          <w:szCs w:val="28"/>
        </w:rPr>
        <w:t>единого стиля</w:t>
      </w:r>
      <w:r w:rsidRPr="0073736C">
        <w:rPr>
          <w:rFonts w:ascii="Times New Roman" w:eastAsia="Times New Roman" w:hAnsi="Times New Roman" w:cs="Times New Roman"/>
          <w:sz w:val="28"/>
          <w:szCs w:val="28"/>
        </w:rPr>
        <w:t xml:space="preserve">, унифицированной структуры и формы представления учебного материала на всем уроке. Для правильного выбора стиля потребуется знать принципы эргономики, заключающие в себя наилучшие, проверенные на практике учителями методы использования тех или иных компонентов мультимедийной презентации. При создании мультимедийного пособия предполагается ограничиться </w:t>
      </w:r>
      <w:r w:rsidRPr="00603F2C">
        <w:rPr>
          <w:rFonts w:ascii="Times New Roman" w:eastAsia="Times New Roman" w:hAnsi="Times New Roman" w:cs="Times New Roman"/>
          <w:sz w:val="28"/>
          <w:szCs w:val="28"/>
        </w:rPr>
        <w:t xml:space="preserve">использованием </w:t>
      </w:r>
      <w:r w:rsidRPr="00603F2C">
        <w:rPr>
          <w:rFonts w:ascii="Times New Roman" w:eastAsia="Times New Roman" w:hAnsi="Times New Roman" w:cs="Times New Roman"/>
          <w:iCs/>
          <w:sz w:val="28"/>
          <w:szCs w:val="28"/>
        </w:rPr>
        <w:t>двух или трех шрифтов</w:t>
      </w:r>
      <w:r w:rsidRPr="00603F2C">
        <w:rPr>
          <w:rFonts w:ascii="Times New Roman" w:eastAsia="Times New Roman" w:hAnsi="Times New Roman" w:cs="Times New Roman"/>
          <w:sz w:val="28"/>
          <w:szCs w:val="28"/>
        </w:rPr>
        <w:t>. Вся</w:t>
      </w:r>
      <w:r w:rsidRPr="0073736C">
        <w:rPr>
          <w:rFonts w:ascii="Times New Roman" w:eastAsia="Times New Roman" w:hAnsi="Times New Roman" w:cs="Times New Roman"/>
          <w:sz w:val="28"/>
          <w:szCs w:val="28"/>
        </w:rPr>
        <w:t xml:space="preserve"> презентация должна выполняться в одной цветовой палитре, например на базе одного шаблона, также важно проверить презентацию </w:t>
      </w:r>
      <w:r w:rsidR="00EE7C53" w:rsidRPr="0073736C">
        <w:rPr>
          <w:rFonts w:ascii="Times New Roman" w:eastAsia="Times New Roman" w:hAnsi="Times New Roman" w:cs="Times New Roman"/>
          <w:sz w:val="28"/>
          <w:szCs w:val="28"/>
        </w:rPr>
        <w:t>на удобство её чтения с экрана.</w:t>
      </w:r>
    </w:p>
    <w:p w:rsidR="00EB5B67" w:rsidRPr="0073736C" w:rsidRDefault="00EB5B67" w:rsidP="001C5FB2">
      <w:pPr>
        <w:spacing w:after="0"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b/>
          <w:bCs/>
          <w:sz w:val="28"/>
          <w:szCs w:val="28"/>
        </w:rPr>
        <w:t>Тексты презентации не должны быть большими</w:t>
      </w:r>
      <w:r w:rsidRPr="0073736C">
        <w:rPr>
          <w:rFonts w:ascii="Times New Roman" w:eastAsia="Times New Roman" w:hAnsi="Times New Roman" w:cs="Times New Roman"/>
          <w:sz w:val="28"/>
          <w:szCs w:val="28"/>
        </w:rPr>
        <w:t xml:space="preserve">.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обучаемых. Просто скопировать информацию с других носителей и </w:t>
      </w:r>
      <w:proofErr w:type="gramStart"/>
      <w:r w:rsidRPr="0073736C">
        <w:rPr>
          <w:rFonts w:ascii="Times New Roman" w:eastAsia="Times New Roman" w:hAnsi="Times New Roman" w:cs="Times New Roman"/>
          <w:sz w:val="28"/>
          <w:szCs w:val="28"/>
        </w:rPr>
        <w:t>разместить её</w:t>
      </w:r>
      <w:proofErr w:type="gramEnd"/>
      <w:r w:rsidRPr="0073736C">
        <w:rPr>
          <w:rFonts w:ascii="Times New Roman" w:eastAsia="Times New Roman" w:hAnsi="Times New Roman" w:cs="Times New Roman"/>
          <w:sz w:val="28"/>
          <w:szCs w:val="28"/>
        </w:rPr>
        <w:t xml:space="preserve"> в презентации уже недостаточно. После того как будет найдена «изюминка», можно приступать к разработке структуры презентации, строить навигационную схему, подбирать инструменты, которые в большей степени соответствуют замыслам и уровню урока.</w:t>
      </w:r>
    </w:p>
    <w:p w:rsidR="00EB5B67" w:rsidRPr="0073736C" w:rsidRDefault="00EB5B67" w:rsidP="001C5FB2">
      <w:pPr>
        <w:spacing w:after="0"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При подготовке мультимедийных презентации возможно использование ресурсов сети Интернет, современных мультимедийных энциклопедий и электронных учебников. Удобным является тот факт, что мультимедийную презентацию можно будет дополнять новыми материалами, для её совершенствования, тем более что современные программные и технические средства позволяют легко изменять содержание презентации и хранить большие объемы информации.</w:t>
      </w:r>
    </w:p>
    <w:p w:rsidR="00EB5B67" w:rsidRPr="0073736C" w:rsidRDefault="00EB5B67" w:rsidP="001C5FB2">
      <w:pPr>
        <w:spacing w:after="0"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Использовать учебные презентации на уроках можно </w:t>
      </w:r>
      <w:proofErr w:type="gramStart"/>
      <w:r w:rsidRPr="0073736C">
        <w:rPr>
          <w:rFonts w:ascii="Times New Roman" w:eastAsia="Times New Roman" w:hAnsi="Times New Roman" w:cs="Times New Roman"/>
          <w:sz w:val="28"/>
          <w:szCs w:val="28"/>
        </w:rPr>
        <w:t>при</w:t>
      </w:r>
      <w:proofErr w:type="gramEnd"/>
      <w:r w:rsidRPr="0073736C">
        <w:rPr>
          <w:rFonts w:ascii="Times New Roman" w:eastAsia="Times New Roman" w:hAnsi="Times New Roman" w:cs="Times New Roman"/>
          <w:sz w:val="28"/>
          <w:szCs w:val="28"/>
        </w:rPr>
        <w:t>:</w:t>
      </w:r>
    </w:p>
    <w:p w:rsidR="00EB5B67" w:rsidRPr="0073736C" w:rsidRDefault="00EB5B67" w:rsidP="001C5FB2">
      <w:pPr>
        <w:numPr>
          <w:ilvl w:val="0"/>
          <w:numId w:val="32"/>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proofErr w:type="gramStart"/>
      <w:r w:rsidRPr="0073736C">
        <w:rPr>
          <w:rFonts w:ascii="Times New Roman" w:eastAsia="Times New Roman" w:hAnsi="Times New Roman" w:cs="Times New Roman"/>
          <w:sz w:val="28"/>
          <w:szCs w:val="28"/>
        </w:rPr>
        <w:t>изучении</w:t>
      </w:r>
      <w:proofErr w:type="gramEnd"/>
      <w:r w:rsidRPr="0073736C">
        <w:rPr>
          <w:rFonts w:ascii="Times New Roman" w:eastAsia="Times New Roman" w:hAnsi="Times New Roman" w:cs="Times New Roman"/>
          <w:sz w:val="28"/>
          <w:szCs w:val="28"/>
        </w:rPr>
        <w:t xml:space="preserve"> нового материала,</w:t>
      </w:r>
    </w:p>
    <w:p w:rsidR="00EB5B67" w:rsidRPr="0073736C" w:rsidRDefault="00EB5B67" w:rsidP="001C5FB2">
      <w:pPr>
        <w:numPr>
          <w:ilvl w:val="0"/>
          <w:numId w:val="32"/>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proofErr w:type="gramStart"/>
      <w:r w:rsidRPr="0073736C">
        <w:rPr>
          <w:rFonts w:ascii="Times New Roman" w:eastAsia="Times New Roman" w:hAnsi="Times New Roman" w:cs="Times New Roman"/>
          <w:sz w:val="28"/>
          <w:szCs w:val="28"/>
        </w:rPr>
        <w:lastRenderedPageBreak/>
        <w:t>закреплении</w:t>
      </w:r>
      <w:proofErr w:type="gramEnd"/>
      <w:r w:rsidRPr="0073736C">
        <w:rPr>
          <w:rFonts w:ascii="Times New Roman" w:eastAsia="Times New Roman" w:hAnsi="Times New Roman" w:cs="Times New Roman"/>
          <w:sz w:val="28"/>
          <w:szCs w:val="28"/>
        </w:rPr>
        <w:t xml:space="preserve"> новой темы,</w:t>
      </w:r>
    </w:p>
    <w:p w:rsidR="00EB5B67" w:rsidRPr="0073736C" w:rsidRDefault="00EB5B67" w:rsidP="001C5FB2">
      <w:pPr>
        <w:numPr>
          <w:ilvl w:val="0"/>
          <w:numId w:val="32"/>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проверки знаний.</w:t>
      </w:r>
    </w:p>
    <w:p w:rsidR="00EB5B67" w:rsidRPr="0073736C" w:rsidRDefault="00EB5B67" w:rsidP="001C5FB2">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Следует отметить тот факт, что систематическое использование </w:t>
      </w:r>
      <w:r w:rsidRPr="0073736C">
        <w:rPr>
          <w:rFonts w:ascii="Times New Roman" w:eastAsia="Times New Roman" w:hAnsi="Times New Roman" w:cs="Times New Roman"/>
          <w:bCs/>
          <w:sz w:val="28"/>
          <w:szCs w:val="28"/>
        </w:rPr>
        <w:t>учебных презентаций</w:t>
      </w:r>
      <w:r w:rsidRPr="0073736C">
        <w:rPr>
          <w:rFonts w:ascii="Times New Roman" w:eastAsia="Times New Roman" w:hAnsi="Times New Roman" w:cs="Times New Roman"/>
          <w:sz w:val="28"/>
          <w:szCs w:val="28"/>
        </w:rPr>
        <w:t xml:space="preserve"> на занятиях приводит к целому ряду последствий:</w:t>
      </w:r>
    </w:p>
    <w:p w:rsidR="00EB5B67" w:rsidRPr="0073736C" w:rsidRDefault="00EB5B67" w:rsidP="001C5FB2">
      <w:pPr>
        <w:numPr>
          <w:ilvl w:val="0"/>
          <w:numId w:val="33"/>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происходит повышение уровня использования наглядности на уроке,</w:t>
      </w:r>
    </w:p>
    <w:p w:rsidR="00EB5B67" w:rsidRPr="0073736C" w:rsidRDefault="00EB5B67" w:rsidP="001C5FB2">
      <w:pPr>
        <w:numPr>
          <w:ilvl w:val="0"/>
          <w:numId w:val="33"/>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увеличивается производительность урока,</w:t>
      </w:r>
    </w:p>
    <w:p w:rsidR="00EB5B67" w:rsidRPr="0073736C" w:rsidRDefault="00EB5B67" w:rsidP="001C5FB2">
      <w:pPr>
        <w:numPr>
          <w:ilvl w:val="0"/>
          <w:numId w:val="33"/>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устанавливается прочная </w:t>
      </w:r>
      <w:proofErr w:type="spellStart"/>
      <w:r w:rsidRPr="0073736C">
        <w:rPr>
          <w:rFonts w:ascii="Times New Roman" w:eastAsia="Times New Roman" w:hAnsi="Times New Roman" w:cs="Times New Roman"/>
          <w:sz w:val="28"/>
          <w:szCs w:val="28"/>
        </w:rPr>
        <w:t>межпредметная</w:t>
      </w:r>
      <w:proofErr w:type="spellEnd"/>
      <w:r w:rsidRPr="0073736C">
        <w:rPr>
          <w:rFonts w:ascii="Times New Roman" w:eastAsia="Times New Roman" w:hAnsi="Times New Roman" w:cs="Times New Roman"/>
          <w:sz w:val="28"/>
          <w:szCs w:val="28"/>
        </w:rPr>
        <w:t xml:space="preserve"> связь с информатикой,</w:t>
      </w:r>
    </w:p>
    <w:p w:rsidR="00EB5B67" w:rsidRPr="0073736C" w:rsidRDefault="00EB5B67" w:rsidP="001C5FB2">
      <w:pPr>
        <w:numPr>
          <w:ilvl w:val="0"/>
          <w:numId w:val="33"/>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73736C">
        <w:rPr>
          <w:rFonts w:ascii="Times New Roman" w:eastAsia="Times New Roman" w:hAnsi="Times New Roman" w:cs="Times New Roman"/>
          <w:sz w:val="28"/>
          <w:szCs w:val="28"/>
        </w:rPr>
        <w:t xml:space="preserve">преподаватель, создающий и использующий мультимедийные учебные презентации, вынужден обращать огромное внимание на логику подачи учебного материала, что положительным образом сказывается на уровне знаний </w:t>
      </w:r>
      <w:r w:rsidR="00603F2C">
        <w:rPr>
          <w:rFonts w:ascii="Times New Roman" w:eastAsia="Times New Roman" w:hAnsi="Times New Roman" w:cs="Times New Roman"/>
          <w:sz w:val="28"/>
          <w:szCs w:val="28"/>
        </w:rPr>
        <w:t>обучающихся</w:t>
      </w:r>
      <w:r w:rsidRPr="0073736C">
        <w:rPr>
          <w:rFonts w:ascii="Times New Roman" w:eastAsia="Times New Roman" w:hAnsi="Times New Roman" w:cs="Times New Roman"/>
          <w:sz w:val="28"/>
          <w:szCs w:val="28"/>
        </w:rPr>
        <w:t>.</w:t>
      </w:r>
    </w:p>
    <w:p w:rsidR="00EB5B67" w:rsidRPr="0073736C" w:rsidRDefault="00EB5B67" w:rsidP="001C5FB2">
      <w:pPr>
        <w:spacing w:line="360" w:lineRule="auto"/>
        <w:ind w:left="360" w:firstLine="709"/>
        <w:contextualSpacing/>
        <w:jc w:val="both"/>
        <w:rPr>
          <w:rFonts w:ascii="Times New Roman" w:hAnsi="Times New Roman" w:cs="Times New Roman"/>
          <w:b/>
          <w:color w:val="000000" w:themeColor="text1"/>
          <w:sz w:val="28"/>
          <w:szCs w:val="28"/>
        </w:rPr>
      </w:pPr>
      <w:r w:rsidRPr="0073736C">
        <w:rPr>
          <w:rFonts w:ascii="Times New Roman" w:eastAsia="Times New Roman" w:hAnsi="Times New Roman" w:cs="Times New Roman"/>
          <w:sz w:val="28"/>
          <w:szCs w:val="28"/>
        </w:rPr>
        <w:br/>
      </w: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2A1E8B" w:rsidRPr="0073736C" w:rsidRDefault="002A1E8B" w:rsidP="001C5FB2">
      <w:pPr>
        <w:spacing w:line="360" w:lineRule="auto"/>
        <w:ind w:firstLine="709"/>
        <w:contextualSpacing/>
        <w:jc w:val="both"/>
        <w:rPr>
          <w:rFonts w:ascii="Times New Roman" w:hAnsi="Times New Roman" w:cs="Times New Roman"/>
          <w:b/>
          <w:color w:val="000000" w:themeColor="text1"/>
          <w:sz w:val="28"/>
          <w:szCs w:val="28"/>
        </w:rPr>
      </w:pPr>
    </w:p>
    <w:p w:rsidR="00E83E4F" w:rsidRPr="0073736C" w:rsidRDefault="00EE7C53" w:rsidP="001C5FB2">
      <w:pPr>
        <w:spacing w:after="0"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br w:type="page"/>
      </w:r>
      <w:r w:rsidR="002A1E8B" w:rsidRPr="0073736C">
        <w:rPr>
          <w:rFonts w:ascii="Times New Roman" w:hAnsi="Times New Roman" w:cs="Times New Roman"/>
          <w:b/>
          <w:color w:val="000000" w:themeColor="text1"/>
          <w:sz w:val="28"/>
          <w:szCs w:val="28"/>
        </w:rPr>
        <w:lastRenderedPageBreak/>
        <w:t>5.</w:t>
      </w:r>
      <w:r w:rsidR="00E83E4F" w:rsidRPr="0073736C">
        <w:rPr>
          <w:rFonts w:ascii="Times New Roman" w:hAnsi="Times New Roman" w:cs="Times New Roman"/>
          <w:b/>
          <w:color w:val="000000" w:themeColor="text1"/>
          <w:sz w:val="28"/>
          <w:szCs w:val="28"/>
        </w:rPr>
        <w:t>ГЛОССАРИЙ</w:t>
      </w:r>
    </w:p>
    <w:p w:rsidR="002A1E8B"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Активы.</w:t>
      </w:r>
      <w:r w:rsidRPr="0073736C">
        <w:rPr>
          <w:color w:val="000000" w:themeColor="text1"/>
          <w:sz w:val="28"/>
          <w:szCs w:val="28"/>
        </w:rPr>
        <w:t xml:space="preserve"> Это то, что принадлежит человеку и способно приносить или уже приносит некий доход или экономическую выгоду. </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Акции.</w:t>
      </w:r>
      <w:r w:rsidRPr="0073736C">
        <w:rPr>
          <w:color w:val="000000" w:themeColor="text1"/>
          <w:sz w:val="28"/>
          <w:szCs w:val="28"/>
        </w:rPr>
        <w:t> Акциями называют ценные бумаги компаний, которые можно приобрести на бирже. Обладание акциями равнозначно обладанию доли в этой компании со всеми выгодами в виде части прибыли (дивидендов) и так далее.</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Биржевой брокер.</w:t>
      </w:r>
      <w:r w:rsidRPr="0073736C">
        <w:rPr>
          <w:color w:val="000000" w:themeColor="text1"/>
          <w:sz w:val="28"/>
          <w:szCs w:val="28"/>
        </w:rPr>
        <w:t> Это своего рода посредник между инвестором и биржей, без которого торговать не получится. Выбор брокера очень важен, так как от этого будет зависеть удобство вашей торговли, объем сопутствующих расходов в виде комиссий, доступ к разнообразным активам. Помимо непосредственно доступа к бирже, многие брокеры предоставляют клиентам возможность обучения и аналитические материалы.</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Депозит (депозитный вклад).</w:t>
      </w:r>
      <w:r w:rsidRPr="0073736C">
        <w:rPr>
          <w:color w:val="000000" w:themeColor="text1"/>
          <w:sz w:val="28"/>
          <w:szCs w:val="28"/>
        </w:rPr>
        <w:t> Это размещение в банке денежных средств на заранее оговоренных и прописанных в договоре условиях – срок, процентная ставка, возможность частично снять средства или пополнить вклад. Большинство россиян предпочитают </w:t>
      </w:r>
      <w:hyperlink r:id="rId18" w:history="1">
        <w:r w:rsidRPr="0073736C">
          <w:rPr>
            <w:rStyle w:val="a5"/>
            <w:color w:val="000000" w:themeColor="text1"/>
            <w:sz w:val="28"/>
            <w:szCs w:val="28"/>
            <w:u w:val="none"/>
          </w:rPr>
          <w:t>открыть вклад в банке</w:t>
        </w:r>
      </w:hyperlink>
      <w:r w:rsidRPr="0073736C">
        <w:rPr>
          <w:color w:val="000000" w:themeColor="text1"/>
          <w:sz w:val="28"/>
          <w:szCs w:val="28"/>
        </w:rPr>
        <w:t>, вместо выхода на биржу.</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Инвестиции</w:t>
      </w:r>
      <w:r w:rsidRPr="0073736C">
        <w:rPr>
          <w:color w:val="000000" w:themeColor="text1"/>
          <w:sz w:val="28"/>
          <w:szCs w:val="28"/>
        </w:rPr>
        <w:t> – вложение средств в активы на длительный срок с целью получения дохода в дальнейшем. Как правило, инвесторы вкладывают свои сбережения в различные по природе активы – ценные бумаги, недвижимость, предметы искусства и т.д.</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Ликвидность (актива)</w:t>
      </w:r>
      <w:r w:rsidRPr="0073736C">
        <w:rPr>
          <w:color w:val="000000" w:themeColor="text1"/>
          <w:sz w:val="28"/>
          <w:szCs w:val="28"/>
        </w:rPr>
        <w:t> – показатель, который определяет, насколько актив востребован рынком, насколько в будущем его можно будет легко продать.</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Облигация.</w:t>
      </w:r>
      <w:r w:rsidRPr="0073736C">
        <w:rPr>
          <w:color w:val="000000" w:themeColor="text1"/>
          <w:sz w:val="28"/>
          <w:szCs w:val="28"/>
        </w:rPr>
        <w:t> Бумага, которая подтверждает тот факт, что человек (инвестор) дал в долг некую сумму компании (региону, государству), которая ее выпустила. За это держатель облигации получает прибыль в виде периодической выплаты купонов.</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lastRenderedPageBreak/>
        <w:t>Обыкновенные акции.</w:t>
      </w:r>
      <w:r w:rsidRPr="0073736C">
        <w:rPr>
          <w:color w:val="000000" w:themeColor="text1"/>
          <w:sz w:val="28"/>
          <w:szCs w:val="28"/>
        </w:rPr>
        <w:t> Это ценные бумаги, дающие право на участие в управлении компанией. Однако по обыкновенным акциям может быть принято решение о невыплате дивидендов, а значит, держатели рискуют остаться без предполагаемой прибыли.</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Привилегированные акции.</w:t>
      </w:r>
      <w:r w:rsidRPr="0073736C">
        <w:rPr>
          <w:color w:val="000000" w:themeColor="text1"/>
          <w:sz w:val="28"/>
          <w:szCs w:val="28"/>
        </w:rPr>
        <w:t xml:space="preserve"> Акции, которые, в отличие </w:t>
      </w:r>
      <w:proofErr w:type="gramStart"/>
      <w:r w:rsidRPr="0073736C">
        <w:rPr>
          <w:color w:val="000000" w:themeColor="text1"/>
          <w:sz w:val="28"/>
          <w:szCs w:val="28"/>
        </w:rPr>
        <w:t>от</w:t>
      </w:r>
      <w:proofErr w:type="gramEnd"/>
      <w:r w:rsidRPr="0073736C">
        <w:rPr>
          <w:color w:val="000000" w:themeColor="text1"/>
          <w:sz w:val="28"/>
          <w:szCs w:val="28"/>
        </w:rPr>
        <w:t xml:space="preserve"> </w:t>
      </w:r>
      <w:proofErr w:type="gramStart"/>
      <w:r w:rsidRPr="0073736C">
        <w:rPr>
          <w:color w:val="000000" w:themeColor="text1"/>
          <w:sz w:val="28"/>
          <w:szCs w:val="28"/>
        </w:rPr>
        <w:t>обыкновенных</w:t>
      </w:r>
      <w:proofErr w:type="gramEnd"/>
      <w:r w:rsidRPr="0073736C">
        <w:rPr>
          <w:color w:val="000000" w:themeColor="text1"/>
          <w:sz w:val="28"/>
          <w:szCs w:val="28"/>
        </w:rPr>
        <w:t>, дают возможность получить дивиденды независимо от того, решила ли компания их выплачивать или нет, по итогам года. При этом права на управление компанией они не дают.</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proofErr w:type="spellStart"/>
      <w:r w:rsidRPr="0073736C">
        <w:rPr>
          <w:rStyle w:val="af0"/>
          <w:rFonts w:eastAsiaTheme="majorEastAsia"/>
          <w:color w:val="000000" w:themeColor="text1"/>
          <w:sz w:val="28"/>
          <w:szCs w:val="28"/>
        </w:rPr>
        <w:t>Стартап</w:t>
      </w:r>
      <w:proofErr w:type="spellEnd"/>
      <w:r w:rsidRPr="0073736C">
        <w:rPr>
          <w:rStyle w:val="af0"/>
          <w:rFonts w:eastAsiaTheme="majorEastAsia"/>
          <w:color w:val="000000" w:themeColor="text1"/>
          <w:sz w:val="28"/>
          <w:szCs w:val="28"/>
        </w:rPr>
        <w:t>.</w:t>
      </w:r>
      <w:r w:rsidRPr="0073736C">
        <w:rPr>
          <w:color w:val="000000" w:themeColor="text1"/>
          <w:sz w:val="28"/>
          <w:szCs w:val="28"/>
        </w:rPr>
        <w:t> Перспективный в будущем бизнес-проект, требующий денег на свою реализацию. Обычно находится на стадии разработки или плана.</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Фондовая биржа.</w:t>
      </w:r>
      <w:r w:rsidRPr="0073736C">
        <w:rPr>
          <w:color w:val="000000" w:themeColor="text1"/>
          <w:sz w:val="28"/>
          <w:szCs w:val="28"/>
        </w:rPr>
        <w:t> Это то место, где встречаются инвесторы и компании, где заключаются сделки между ними.</w:t>
      </w:r>
    </w:p>
    <w:p w:rsidR="00E83E4F" w:rsidRPr="0073736C" w:rsidRDefault="00E83E4F"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Формула сложных процентов.</w:t>
      </w:r>
      <w:r w:rsidRPr="0073736C">
        <w:rPr>
          <w:color w:val="000000" w:themeColor="text1"/>
          <w:sz w:val="28"/>
          <w:szCs w:val="28"/>
        </w:rPr>
        <w:t> Формула, согласно которой при формировании дохода учитывается не только инвестиция, но и процентный доход, полученный инвестором ранее, и реинвестированный.</w:t>
      </w:r>
    </w:p>
    <w:p w:rsidR="002A1E8B" w:rsidRPr="0073736C" w:rsidRDefault="002A1E8B"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bookmarkStart w:id="0" w:name="_GoBack"/>
      <w:bookmarkEnd w:id="0"/>
      <w:r w:rsidRPr="0073736C">
        <w:rPr>
          <w:rStyle w:val="af0"/>
          <w:rFonts w:eastAsiaTheme="majorEastAsia"/>
          <w:color w:val="000000" w:themeColor="text1"/>
          <w:sz w:val="28"/>
          <w:szCs w:val="28"/>
        </w:rPr>
        <w:t>Фьючерс</w:t>
      </w:r>
      <w:r w:rsidRPr="0073736C">
        <w:rPr>
          <w:color w:val="000000" w:themeColor="text1"/>
          <w:sz w:val="28"/>
          <w:szCs w:val="28"/>
        </w:rPr>
        <w:t> – договор о том, что в будущем, в определённое время, продавец продаёт, а покупатель покупает тот или иной товар или ценные бумаги по определенной цене. Подробнее о </w:t>
      </w:r>
      <w:hyperlink r:id="rId19" w:history="1">
        <w:r w:rsidRPr="0073736C">
          <w:rPr>
            <w:rStyle w:val="a5"/>
            <w:color w:val="000000" w:themeColor="text1"/>
            <w:sz w:val="28"/>
            <w:szCs w:val="28"/>
            <w:u w:val="none"/>
          </w:rPr>
          <w:t>фьючерсах</w:t>
        </w:r>
      </w:hyperlink>
      <w:r w:rsidRPr="0073736C">
        <w:rPr>
          <w:color w:val="000000" w:themeColor="text1"/>
          <w:sz w:val="28"/>
          <w:szCs w:val="28"/>
        </w:rPr>
        <w:t> мы говорили ранее.</w:t>
      </w:r>
    </w:p>
    <w:p w:rsidR="002A1E8B" w:rsidRPr="0073736C" w:rsidRDefault="002A1E8B" w:rsidP="001C5FB2">
      <w:pPr>
        <w:pStyle w:val="ac"/>
        <w:shd w:val="clear" w:color="auto" w:fill="FFFFFF"/>
        <w:spacing w:before="0" w:beforeAutospacing="0" w:after="0" w:afterAutospacing="0" w:line="360" w:lineRule="auto"/>
        <w:ind w:firstLine="709"/>
        <w:contextualSpacing/>
        <w:jc w:val="both"/>
        <w:rPr>
          <w:color w:val="000000" w:themeColor="text1"/>
          <w:sz w:val="28"/>
          <w:szCs w:val="28"/>
        </w:rPr>
      </w:pPr>
      <w:r w:rsidRPr="0073736C">
        <w:rPr>
          <w:rStyle w:val="af0"/>
          <w:rFonts w:eastAsiaTheme="majorEastAsia"/>
          <w:color w:val="000000" w:themeColor="text1"/>
          <w:sz w:val="28"/>
          <w:szCs w:val="28"/>
        </w:rPr>
        <w:t>Хеджирование (хеджирование рисками)</w:t>
      </w:r>
      <w:r w:rsidRPr="0073736C">
        <w:rPr>
          <w:color w:val="000000" w:themeColor="text1"/>
          <w:sz w:val="28"/>
          <w:szCs w:val="28"/>
        </w:rPr>
        <w:t> – совершение сделок противоположного характера с целью защититься от возможных рисков.</w:t>
      </w:r>
    </w:p>
    <w:p w:rsidR="002A1E8B" w:rsidRPr="0073736C" w:rsidRDefault="002A1E8B" w:rsidP="001C5FB2">
      <w:pPr>
        <w:pStyle w:val="ac"/>
        <w:shd w:val="clear" w:color="auto" w:fill="FFFFFF"/>
        <w:spacing w:before="374" w:beforeAutospacing="0" w:after="374" w:afterAutospacing="0" w:line="360" w:lineRule="auto"/>
        <w:ind w:firstLine="709"/>
        <w:contextualSpacing/>
        <w:jc w:val="both"/>
        <w:rPr>
          <w:color w:val="000000" w:themeColor="text1"/>
          <w:sz w:val="28"/>
          <w:szCs w:val="28"/>
        </w:rPr>
      </w:pPr>
      <w:r w:rsidRPr="0073736C">
        <w:rPr>
          <w:b/>
          <w:color w:val="000000" w:themeColor="text1"/>
          <w:sz w:val="28"/>
          <w:szCs w:val="28"/>
        </w:rPr>
        <w:t>ETF</w:t>
      </w:r>
      <w:r w:rsidRPr="0073736C">
        <w:rPr>
          <w:color w:val="000000" w:themeColor="text1"/>
          <w:sz w:val="28"/>
          <w:szCs w:val="28"/>
        </w:rPr>
        <w:t xml:space="preserve"> – торгуемый на бирже фонд. Включает в себя определенный набор активов рынка, в зависимости от характера и целей. Имеет относительно невысокую стоимость, при этом владелец становится держателем акций ряда популярных компаний. Способен принести доход только от роста стоимости актива, дивиденды по ETF фондам обычно не выплачиваются.</w:t>
      </w:r>
    </w:p>
    <w:p w:rsidR="0046025D" w:rsidRPr="0073736C" w:rsidRDefault="0046025D" w:rsidP="001C5FB2">
      <w:pPr>
        <w:pStyle w:val="11"/>
        <w:spacing w:line="360" w:lineRule="auto"/>
        <w:ind w:firstLine="709"/>
        <w:contextualSpacing/>
        <w:jc w:val="both"/>
        <w:rPr>
          <w:color w:val="000000" w:themeColor="text1"/>
          <w:sz w:val="28"/>
          <w:szCs w:val="28"/>
        </w:rPr>
      </w:pPr>
    </w:p>
    <w:p w:rsidR="00EE7C53" w:rsidRPr="0073736C" w:rsidRDefault="00EE7C53" w:rsidP="001C5FB2">
      <w:pPr>
        <w:spacing w:after="0" w:line="360" w:lineRule="auto"/>
        <w:ind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br w:type="page"/>
      </w:r>
    </w:p>
    <w:p w:rsidR="0046025D" w:rsidRPr="0073736C" w:rsidRDefault="00714F36" w:rsidP="001C5FB2">
      <w:pPr>
        <w:widowControl w:val="0"/>
        <w:autoSpaceDE w:val="0"/>
        <w:autoSpaceDN w:val="0"/>
        <w:adjustRightInd w:val="0"/>
        <w:spacing w:line="360" w:lineRule="auto"/>
        <w:ind w:left="360" w:firstLine="709"/>
        <w:contextualSpacing/>
        <w:jc w:val="both"/>
        <w:rPr>
          <w:rFonts w:ascii="Times New Roman" w:hAnsi="Times New Roman" w:cs="Times New Roman"/>
          <w:b/>
          <w:color w:val="000000" w:themeColor="text1"/>
          <w:sz w:val="28"/>
          <w:szCs w:val="28"/>
        </w:rPr>
      </w:pPr>
      <w:r w:rsidRPr="0073736C">
        <w:rPr>
          <w:rFonts w:ascii="Times New Roman" w:hAnsi="Times New Roman" w:cs="Times New Roman"/>
          <w:b/>
          <w:color w:val="000000" w:themeColor="text1"/>
          <w:sz w:val="28"/>
          <w:szCs w:val="28"/>
        </w:rPr>
        <w:lastRenderedPageBreak/>
        <w:t>6.</w:t>
      </w:r>
      <w:r w:rsidR="00EB5B67" w:rsidRPr="0073736C">
        <w:rPr>
          <w:rFonts w:ascii="Times New Roman" w:hAnsi="Times New Roman" w:cs="Times New Roman"/>
          <w:b/>
          <w:color w:val="000000" w:themeColor="text1"/>
          <w:sz w:val="28"/>
          <w:szCs w:val="28"/>
        </w:rPr>
        <w:t>СПИСОК ИСПОЛЬЗОВАННОЙ  ЛИТЕРАТУРЫ.</w:t>
      </w:r>
    </w:p>
    <w:p w:rsidR="00714F36" w:rsidRPr="0073736C" w:rsidRDefault="00714F36" w:rsidP="001C5FB2">
      <w:pPr>
        <w:pStyle w:val="ac"/>
        <w:spacing w:before="0" w:beforeAutospacing="0" w:after="0" w:afterAutospacing="0" w:line="360" w:lineRule="auto"/>
        <w:ind w:firstLine="709"/>
        <w:contextualSpacing/>
        <w:jc w:val="both"/>
        <w:rPr>
          <w:color w:val="000000"/>
          <w:sz w:val="28"/>
          <w:szCs w:val="28"/>
        </w:rPr>
      </w:pPr>
      <w:r w:rsidRPr="0073736C">
        <w:rPr>
          <w:b/>
          <w:bCs/>
          <w:color w:val="000000"/>
          <w:sz w:val="28"/>
          <w:szCs w:val="28"/>
        </w:rPr>
        <w:t>Перечень рекомендуемых учебных изданий, Интернет-ресурсов, дополнительной литературы</w:t>
      </w:r>
    </w:p>
    <w:p w:rsidR="00714F36" w:rsidRPr="0073736C" w:rsidRDefault="00714F36" w:rsidP="001C5FB2">
      <w:pPr>
        <w:pStyle w:val="ac"/>
        <w:spacing w:before="0" w:beforeAutospacing="0" w:after="0" w:afterAutospacing="0" w:line="360" w:lineRule="auto"/>
        <w:ind w:firstLine="709"/>
        <w:contextualSpacing/>
        <w:jc w:val="both"/>
        <w:rPr>
          <w:color w:val="000000"/>
          <w:sz w:val="28"/>
          <w:szCs w:val="28"/>
        </w:rPr>
      </w:pPr>
    </w:p>
    <w:p w:rsidR="00714F36" w:rsidRPr="0073736C" w:rsidRDefault="00714F36" w:rsidP="001C5FB2">
      <w:pPr>
        <w:pStyle w:val="ac"/>
        <w:spacing w:before="0" w:beforeAutospacing="0" w:after="0" w:afterAutospacing="0" w:line="360" w:lineRule="auto"/>
        <w:ind w:firstLine="709"/>
        <w:contextualSpacing/>
        <w:jc w:val="both"/>
        <w:rPr>
          <w:color w:val="000000"/>
          <w:sz w:val="28"/>
          <w:szCs w:val="28"/>
        </w:rPr>
      </w:pPr>
      <w:r w:rsidRPr="0073736C">
        <w:rPr>
          <w:b/>
          <w:bCs/>
          <w:color w:val="000000"/>
          <w:sz w:val="28"/>
          <w:szCs w:val="28"/>
        </w:rPr>
        <w:t>Основные источники:</w:t>
      </w:r>
    </w:p>
    <w:p w:rsidR="00714F36" w:rsidRPr="0073736C" w:rsidRDefault="00714F36" w:rsidP="001C5FB2">
      <w:pPr>
        <w:pStyle w:val="ac"/>
        <w:numPr>
          <w:ilvl w:val="0"/>
          <w:numId w:val="34"/>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 xml:space="preserve">Жданова, А. О. Финансовая грамотность: материалы для </w:t>
      </w:r>
      <w:proofErr w:type="gramStart"/>
      <w:r w:rsidRPr="0073736C">
        <w:rPr>
          <w:color w:val="000000"/>
          <w:sz w:val="28"/>
          <w:szCs w:val="28"/>
        </w:rPr>
        <w:t>обучающихся</w:t>
      </w:r>
      <w:proofErr w:type="gramEnd"/>
      <w:r w:rsidRPr="0073736C">
        <w:rPr>
          <w:color w:val="000000"/>
          <w:sz w:val="28"/>
          <w:szCs w:val="28"/>
        </w:rPr>
        <w:t xml:space="preserve">. СПО / А. О. Жданова. — М.: ВИТА-ПРЕСС, 2014. — 400 с., ил. </w:t>
      </w:r>
      <w:proofErr w:type="gramStart"/>
      <w:r w:rsidRPr="0073736C">
        <w:rPr>
          <w:color w:val="000000"/>
          <w:sz w:val="28"/>
          <w:szCs w:val="28"/>
        </w:rPr>
        <w:t>(Дополнительное образование:</w:t>
      </w:r>
      <w:proofErr w:type="gramEnd"/>
      <w:r w:rsidRPr="0073736C">
        <w:rPr>
          <w:color w:val="000000"/>
          <w:sz w:val="28"/>
          <w:szCs w:val="28"/>
        </w:rPr>
        <w:t xml:space="preserve"> </w:t>
      </w:r>
      <w:proofErr w:type="gramStart"/>
      <w:r w:rsidRPr="0073736C">
        <w:rPr>
          <w:color w:val="000000"/>
          <w:sz w:val="28"/>
          <w:szCs w:val="28"/>
        </w:rPr>
        <w:t>Серия «Учимся разумному финансовому поведению»).</w:t>
      </w:r>
      <w:proofErr w:type="gramEnd"/>
    </w:p>
    <w:p w:rsidR="00714F36" w:rsidRPr="0073736C" w:rsidRDefault="00714F36" w:rsidP="001C5FB2">
      <w:pPr>
        <w:pStyle w:val="ac"/>
        <w:numPr>
          <w:ilvl w:val="0"/>
          <w:numId w:val="34"/>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 xml:space="preserve">Жданова, А. О. Финансовая грамотность: контрольные измерительные материалы. СПО / А. О. Жданова. — </w:t>
      </w:r>
      <w:proofErr w:type="gramStart"/>
      <w:r w:rsidRPr="0073736C">
        <w:rPr>
          <w:color w:val="000000"/>
          <w:sz w:val="28"/>
          <w:szCs w:val="28"/>
        </w:rPr>
        <w:t>М.: ВИТА-ПРЕСС, 2014. — 32 с. (Дополнительное образование:</w:t>
      </w:r>
      <w:proofErr w:type="gramEnd"/>
      <w:r w:rsidRPr="0073736C">
        <w:rPr>
          <w:color w:val="000000"/>
          <w:sz w:val="28"/>
          <w:szCs w:val="28"/>
        </w:rPr>
        <w:t xml:space="preserve"> </w:t>
      </w:r>
      <w:proofErr w:type="gramStart"/>
      <w:r w:rsidRPr="0073736C">
        <w:rPr>
          <w:color w:val="000000"/>
          <w:sz w:val="28"/>
          <w:szCs w:val="28"/>
        </w:rPr>
        <w:t>Серия «Учимся разумному финансовому поведению»).</w:t>
      </w:r>
      <w:proofErr w:type="gramEnd"/>
    </w:p>
    <w:p w:rsidR="00714F36" w:rsidRPr="0073736C" w:rsidRDefault="00714F36" w:rsidP="001C5FB2">
      <w:pPr>
        <w:pStyle w:val="ac"/>
        <w:numPr>
          <w:ilvl w:val="0"/>
          <w:numId w:val="34"/>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 xml:space="preserve">Жданова, А. О. Финансовая грамотность: учебная программа. СПО / А. О. Жданова. — </w:t>
      </w:r>
      <w:proofErr w:type="gramStart"/>
      <w:r w:rsidRPr="0073736C">
        <w:rPr>
          <w:color w:val="000000"/>
          <w:sz w:val="28"/>
          <w:szCs w:val="28"/>
        </w:rPr>
        <w:t>М.: ВИТА-ПРЕСС, 2014. - 24 с. (Дополнительное образование:</w:t>
      </w:r>
      <w:proofErr w:type="gramEnd"/>
      <w:r w:rsidRPr="0073736C">
        <w:rPr>
          <w:color w:val="000000"/>
          <w:sz w:val="28"/>
          <w:szCs w:val="28"/>
        </w:rPr>
        <w:t xml:space="preserve"> </w:t>
      </w:r>
      <w:proofErr w:type="gramStart"/>
      <w:r w:rsidRPr="0073736C">
        <w:rPr>
          <w:color w:val="000000"/>
          <w:sz w:val="28"/>
          <w:szCs w:val="28"/>
        </w:rPr>
        <w:t>Серия «Учимся разумному финансовому поведению»).</w:t>
      </w:r>
      <w:proofErr w:type="gramEnd"/>
    </w:p>
    <w:p w:rsidR="00714F36" w:rsidRPr="0073736C" w:rsidRDefault="00714F36" w:rsidP="001C5FB2">
      <w:pPr>
        <w:pStyle w:val="ac"/>
        <w:spacing w:before="0" w:beforeAutospacing="0" w:after="0" w:afterAutospacing="0" w:line="360" w:lineRule="auto"/>
        <w:ind w:firstLine="709"/>
        <w:contextualSpacing/>
        <w:jc w:val="both"/>
        <w:rPr>
          <w:b/>
          <w:bCs/>
          <w:color w:val="000000"/>
          <w:sz w:val="28"/>
          <w:szCs w:val="28"/>
        </w:rPr>
      </w:pPr>
    </w:p>
    <w:p w:rsidR="00714F36" w:rsidRPr="0073736C" w:rsidRDefault="00714F36" w:rsidP="001C5FB2">
      <w:pPr>
        <w:pStyle w:val="ac"/>
        <w:spacing w:before="0" w:beforeAutospacing="0" w:after="0" w:afterAutospacing="0" w:line="360" w:lineRule="auto"/>
        <w:ind w:firstLine="709"/>
        <w:contextualSpacing/>
        <w:jc w:val="both"/>
        <w:rPr>
          <w:color w:val="000000"/>
          <w:sz w:val="28"/>
          <w:szCs w:val="28"/>
        </w:rPr>
      </w:pPr>
      <w:r w:rsidRPr="0073736C">
        <w:rPr>
          <w:b/>
          <w:bCs/>
          <w:color w:val="000000"/>
          <w:sz w:val="28"/>
          <w:szCs w:val="28"/>
        </w:rPr>
        <w:t>Дополнительные источники:</w:t>
      </w:r>
    </w:p>
    <w:p w:rsidR="00714F36" w:rsidRPr="0073736C" w:rsidRDefault="00714F36" w:rsidP="001C5FB2">
      <w:pPr>
        <w:pStyle w:val="ac"/>
        <w:numPr>
          <w:ilvl w:val="0"/>
          <w:numId w:val="35"/>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 xml:space="preserve">Жданова, А. О. Финансовая грамотность: материалы для родителей. СПО / А. О. Жданова. — </w:t>
      </w:r>
      <w:proofErr w:type="gramStart"/>
      <w:r w:rsidRPr="0073736C">
        <w:rPr>
          <w:color w:val="000000"/>
          <w:sz w:val="28"/>
          <w:szCs w:val="28"/>
        </w:rPr>
        <w:t>М.: ВИТА-ПРЕСС, 2014. — 80 с. (Дополнительное образование:</w:t>
      </w:r>
      <w:proofErr w:type="gramEnd"/>
      <w:r w:rsidRPr="0073736C">
        <w:rPr>
          <w:color w:val="000000"/>
          <w:sz w:val="28"/>
          <w:szCs w:val="28"/>
        </w:rPr>
        <w:t xml:space="preserve"> </w:t>
      </w:r>
      <w:proofErr w:type="gramStart"/>
      <w:r w:rsidRPr="0073736C">
        <w:rPr>
          <w:color w:val="000000"/>
          <w:sz w:val="28"/>
          <w:szCs w:val="28"/>
        </w:rPr>
        <w:t>Серия «Учимся разумному финансовому поведению»).</w:t>
      </w:r>
      <w:proofErr w:type="gramEnd"/>
    </w:p>
    <w:p w:rsidR="00714F36" w:rsidRPr="0073736C" w:rsidRDefault="00714F36" w:rsidP="001C5FB2">
      <w:pPr>
        <w:pStyle w:val="ac"/>
        <w:numPr>
          <w:ilvl w:val="0"/>
          <w:numId w:val="35"/>
        </w:numPr>
        <w:spacing w:before="0" w:beforeAutospacing="0" w:after="0" w:afterAutospacing="0" w:line="360" w:lineRule="auto"/>
        <w:ind w:left="0" w:firstLine="709"/>
        <w:contextualSpacing/>
        <w:jc w:val="both"/>
        <w:rPr>
          <w:color w:val="000000"/>
          <w:sz w:val="28"/>
          <w:szCs w:val="28"/>
        </w:rPr>
      </w:pPr>
      <w:proofErr w:type="spellStart"/>
      <w:r w:rsidRPr="0073736C">
        <w:rPr>
          <w:color w:val="000000"/>
          <w:sz w:val="28"/>
          <w:szCs w:val="28"/>
        </w:rPr>
        <w:t>Ёлгина</w:t>
      </w:r>
      <w:proofErr w:type="spellEnd"/>
      <w:r w:rsidRPr="0073736C">
        <w:rPr>
          <w:color w:val="000000"/>
          <w:sz w:val="28"/>
          <w:szCs w:val="28"/>
        </w:rPr>
        <w:t xml:space="preserve"> Елена. Налоги за два часа. — М.: Альпина </w:t>
      </w:r>
      <w:proofErr w:type="spellStart"/>
      <w:r w:rsidRPr="0073736C">
        <w:rPr>
          <w:color w:val="000000"/>
          <w:sz w:val="28"/>
          <w:szCs w:val="28"/>
        </w:rPr>
        <w:t>Паблишер</w:t>
      </w:r>
      <w:proofErr w:type="spellEnd"/>
      <w:r w:rsidRPr="0073736C">
        <w:rPr>
          <w:color w:val="000000"/>
          <w:sz w:val="28"/>
          <w:szCs w:val="28"/>
        </w:rPr>
        <w:t>, 2013.</w:t>
      </w:r>
    </w:p>
    <w:p w:rsidR="00714F36" w:rsidRPr="0073736C" w:rsidRDefault="00714F36" w:rsidP="001C5FB2">
      <w:pPr>
        <w:pStyle w:val="ac"/>
        <w:numPr>
          <w:ilvl w:val="0"/>
          <w:numId w:val="35"/>
        </w:numPr>
        <w:spacing w:before="0" w:beforeAutospacing="0" w:after="0" w:afterAutospacing="0" w:line="360" w:lineRule="auto"/>
        <w:ind w:left="0" w:firstLine="709"/>
        <w:contextualSpacing/>
        <w:jc w:val="both"/>
        <w:rPr>
          <w:color w:val="000000"/>
          <w:sz w:val="28"/>
          <w:szCs w:val="28"/>
        </w:rPr>
      </w:pPr>
      <w:proofErr w:type="spellStart"/>
      <w:r w:rsidRPr="0073736C">
        <w:rPr>
          <w:color w:val="000000"/>
          <w:sz w:val="28"/>
          <w:szCs w:val="28"/>
        </w:rPr>
        <w:t>Конаш</w:t>
      </w:r>
      <w:proofErr w:type="spellEnd"/>
      <w:r w:rsidRPr="0073736C">
        <w:rPr>
          <w:color w:val="000000"/>
          <w:sz w:val="28"/>
          <w:szCs w:val="28"/>
        </w:rPr>
        <w:t xml:space="preserve"> Дмитрий. Сохранить и приумножить: Как грамотно и с выгодой управлять сбережениями. — М.: Альпина </w:t>
      </w:r>
      <w:proofErr w:type="spellStart"/>
      <w:r w:rsidRPr="0073736C">
        <w:rPr>
          <w:color w:val="000000"/>
          <w:sz w:val="28"/>
          <w:szCs w:val="28"/>
        </w:rPr>
        <w:t>Паблишер</w:t>
      </w:r>
      <w:proofErr w:type="spellEnd"/>
      <w:r w:rsidRPr="0073736C">
        <w:rPr>
          <w:color w:val="000000"/>
          <w:sz w:val="28"/>
          <w:szCs w:val="28"/>
        </w:rPr>
        <w:t>, 2012.</w:t>
      </w:r>
    </w:p>
    <w:p w:rsidR="00714F36" w:rsidRPr="0073736C" w:rsidRDefault="00714F36" w:rsidP="001C5FB2">
      <w:pPr>
        <w:pStyle w:val="ac"/>
        <w:spacing w:before="0" w:beforeAutospacing="0" w:after="0" w:afterAutospacing="0" w:line="360" w:lineRule="auto"/>
        <w:ind w:firstLine="709"/>
        <w:contextualSpacing/>
        <w:jc w:val="both"/>
        <w:rPr>
          <w:color w:val="000000"/>
          <w:sz w:val="28"/>
          <w:szCs w:val="28"/>
        </w:rPr>
      </w:pPr>
      <w:r w:rsidRPr="0073736C">
        <w:rPr>
          <w:b/>
          <w:bCs/>
          <w:i/>
          <w:iCs/>
          <w:color w:val="000000"/>
          <w:sz w:val="28"/>
          <w:szCs w:val="28"/>
        </w:rPr>
        <w:t>Интернет-ресурсы:</w:t>
      </w:r>
    </w:p>
    <w:p w:rsidR="00714F36" w:rsidRPr="0073736C" w:rsidRDefault="00714F36" w:rsidP="001C5FB2">
      <w:pPr>
        <w:pStyle w:val="ac"/>
        <w:numPr>
          <w:ilvl w:val="0"/>
          <w:numId w:val="36"/>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http://www.perevedem.ru/article/tipsfor-startups.htm.;</w:t>
      </w:r>
    </w:p>
    <w:p w:rsidR="00714F36" w:rsidRPr="0073736C" w:rsidRDefault="00714F36" w:rsidP="001C5FB2">
      <w:pPr>
        <w:pStyle w:val="ac"/>
        <w:numPr>
          <w:ilvl w:val="0"/>
          <w:numId w:val="36"/>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http://www.perevedem.ru/article/hardest_lessons.htm;</w:t>
      </w:r>
    </w:p>
    <w:p w:rsidR="00714F36" w:rsidRPr="0073736C" w:rsidRDefault="00714F36" w:rsidP="001C5FB2">
      <w:pPr>
        <w:pStyle w:val="ac"/>
        <w:numPr>
          <w:ilvl w:val="0"/>
          <w:numId w:val="36"/>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lastRenderedPageBreak/>
        <w:t>http://www. Rbc.ru;</w:t>
      </w:r>
    </w:p>
    <w:p w:rsidR="00714F36" w:rsidRPr="0073736C" w:rsidRDefault="00714F36" w:rsidP="001C5FB2">
      <w:pPr>
        <w:pStyle w:val="ac"/>
        <w:numPr>
          <w:ilvl w:val="0"/>
          <w:numId w:val="36"/>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http://www. cbonds.ru;</w:t>
      </w:r>
    </w:p>
    <w:p w:rsidR="00714F36" w:rsidRPr="0073736C" w:rsidRDefault="00714F36" w:rsidP="001C5FB2">
      <w:pPr>
        <w:pStyle w:val="ac"/>
        <w:numPr>
          <w:ilvl w:val="0"/>
          <w:numId w:val="36"/>
        </w:numPr>
        <w:spacing w:before="0" w:beforeAutospacing="0" w:after="0" w:afterAutospacing="0" w:line="360" w:lineRule="auto"/>
        <w:ind w:left="0" w:firstLine="709"/>
        <w:contextualSpacing/>
        <w:jc w:val="both"/>
        <w:rPr>
          <w:color w:val="000000"/>
          <w:sz w:val="28"/>
          <w:szCs w:val="28"/>
        </w:rPr>
      </w:pPr>
      <w:r w:rsidRPr="0073736C">
        <w:rPr>
          <w:color w:val="000000"/>
          <w:sz w:val="28"/>
          <w:szCs w:val="28"/>
        </w:rPr>
        <w:t>http://www. Investfunds.ru;</w:t>
      </w:r>
    </w:p>
    <w:p w:rsidR="00714F36" w:rsidRPr="0073736C" w:rsidRDefault="00714F36" w:rsidP="001C5FB2">
      <w:pPr>
        <w:pStyle w:val="ac"/>
        <w:widowControl w:val="0"/>
        <w:numPr>
          <w:ilvl w:val="0"/>
          <w:numId w:val="36"/>
        </w:numPr>
        <w:autoSpaceDE w:val="0"/>
        <w:autoSpaceDN w:val="0"/>
        <w:adjustRightInd w:val="0"/>
        <w:spacing w:before="0" w:beforeAutospacing="0" w:after="0" w:afterAutospacing="0" w:line="360" w:lineRule="auto"/>
        <w:ind w:left="0" w:firstLine="709"/>
        <w:contextualSpacing/>
        <w:jc w:val="both"/>
        <w:rPr>
          <w:color w:val="000000"/>
          <w:sz w:val="28"/>
          <w:szCs w:val="28"/>
          <w:lang w:val="en-US"/>
        </w:rPr>
      </w:pPr>
      <w:r w:rsidRPr="0073736C">
        <w:rPr>
          <w:color w:val="000000"/>
          <w:sz w:val="28"/>
          <w:szCs w:val="28"/>
          <w:lang w:val="en-US"/>
        </w:rPr>
        <w:t>http://www. School – collection.ru.</w:t>
      </w:r>
    </w:p>
    <w:sectPr w:rsidR="00714F36" w:rsidRPr="0073736C" w:rsidSect="00626A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B7" w:rsidRDefault="00C12DB7" w:rsidP="0081213D">
      <w:pPr>
        <w:spacing w:after="0" w:line="240" w:lineRule="auto"/>
      </w:pPr>
      <w:r>
        <w:separator/>
      </w:r>
    </w:p>
  </w:endnote>
  <w:endnote w:type="continuationSeparator" w:id="0">
    <w:p w:rsidR="00C12DB7" w:rsidRDefault="00C12DB7" w:rsidP="0081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BC" w:rsidRDefault="00C12DB7">
    <w:pPr>
      <w:pStyle w:val="a3"/>
      <w:jc w:val="center"/>
    </w:pPr>
    <w:r>
      <w:fldChar w:fldCharType="begin"/>
    </w:r>
    <w:r>
      <w:instrText xml:space="preserve"> PAGE   \* MERGEFORMAT </w:instrText>
    </w:r>
    <w:r>
      <w:fldChar w:fldCharType="separate"/>
    </w:r>
    <w:r w:rsidR="00FB204E">
      <w:rPr>
        <w:noProof/>
      </w:rPr>
      <w:t>73</w:t>
    </w:r>
    <w:r>
      <w:rPr>
        <w:noProof/>
      </w:rPr>
      <w:fldChar w:fldCharType="end"/>
    </w:r>
  </w:p>
  <w:p w:rsidR="002449BC" w:rsidRDefault="002449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B7" w:rsidRDefault="00C12DB7" w:rsidP="0081213D">
      <w:pPr>
        <w:spacing w:after="0" w:line="240" w:lineRule="auto"/>
      </w:pPr>
      <w:r>
        <w:separator/>
      </w:r>
    </w:p>
  </w:footnote>
  <w:footnote w:type="continuationSeparator" w:id="0">
    <w:p w:rsidR="00C12DB7" w:rsidRDefault="00C12DB7" w:rsidP="0081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24F"/>
    <w:multiLevelType w:val="hybridMultilevel"/>
    <w:tmpl w:val="E35E25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B34EF"/>
    <w:multiLevelType w:val="multilevel"/>
    <w:tmpl w:val="FAEA8CA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114C8"/>
    <w:multiLevelType w:val="hybridMultilevel"/>
    <w:tmpl w:val="5CDCEC10"/>
    <w:lvl w:ilvl="0" w:tplc="B8182532">
      <w:start w:val="3"/>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14F13"/>
    <w:multiLevelType w:val="multilevel"/>
    <w:tmpl w:val="8CC842B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505F3"/>
    <w:multiLevelType w:val="multilevel"/>
    <w:tmpl w:val="F9E6B85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C1238"/>
    <w:multiLevelType w:val="multilevel"/>
    <w:tmpl w:val="52D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A6B6E"/>
    <w:multiLevelType w:val="hybridMultilevel"/>
    <w:tmpl w:val="69541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814DF"/>
    <w:multiLevelType w:val="hybridMultilevel"/>
    <w:tmpl w:val="ADE6FA26"/>
    <w:lvl w:ilvl="0" w:tplc="6486D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F04DF"/>
    <w:multiLevelType w:val="hybridMultilevel"/>
    <w:tmpl w:val="E4B2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B12"/>
    <w:multiLevelType w:val="multilevel"/>
    <w:tmpl w:val="DF1A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55E19"/>
    <w:multiLevelType w:val="multilevel"/>
    <w:tmpl w:val="39EE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967396"/>
    <w:multiLevelType w:val="multilevel"/>
    <w:tmpl w:val="06E8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40F72"/>
    <w:multiLevelType w:val="multilevel"/>
    <w:tmpl w:val="915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C4DC0"/>
    <w:multiLevelType w:val="hybridMultilevel"/>
    <w:tmpl w:val="5816CB92"/>
    <w:lvl w:ilvl="0" w:tplc="CE2C0C94">
      <w:start w:val="1"/>
      <w:numFmt w:val="decimal"/>
      <w:lvlText w:val="%1."/>
      <w:lvlJc w:val="left"/>
      <w:pPr>
        <w:ind w:left="360" w:hanging="360"/>
      </w:pPr>
      <w:rPr>
        <w:rFonts w:hint="default"/>
      </w:rPr>
    </w:lvl>
    <w:lvl w:ilvl="1" w:tplc="329ACA8E">
      <w:numFmt w:val="bullet"/>
      <w:lvlText w:val="•"/>
      <w:lvlJc w:val="left"/>
      <w:pPr>
        <w:ind w:left="1080" w:hanging="360"/>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00472D"/>
    <w:multiLevelType w:val="multilevel"/>
    <w:tmpl w:val="AFF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521A94"/>
    <w:multiLevelType w:val="multilevel"/>
    <w:tmpl w:val="CD90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843C02"/>
    <w:multiLevelType w:val="hybridMultilevel"/>
    <w:tmpl w:val="BAE8E14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1433D3"/>
    <w:multiLevelType w:val="multilevel"/>
    <w:tmpl w:val="E07E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76568"/>
    <w:multiLevelType w:val="multilevel"/>
    <w:tmpl w:val="11F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A48FE"/>
    <w:multiLevelType w:val="hybridMultilevel"/>
    <w:tmpl w:val="01EC08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B6C12"/>
    <w:multiLevelType w:val="hybridMultilevel"/>
    <w:tmpl w:val="85941864"/>
    <w:lvl w:ilvl="0" w:tplc="EE106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161F5"/>
    <w:multiLevelType w:val="hybridMultilevel"/>
    <w:tmpl w:val="8306EAF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385598"/>
    <w:multiLevelType w:val="multilevel"/>
    <w:tmpl w:val="DFB4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C45F3F"/>
    <w:multiLevelType w:val="multilevel"/>
    <w:tmpl w:val="9D22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26324F"/>
    <w:multiLevelType w:val="hybridMultilevel"/>
    <w:tmpl w:val="5CA476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5652B"/>
    <w:multiLevelType w:val="multilevel"/>
    <w:tmpl w:val="F7A6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117C24"/>
    <w:multiLevelType w:val="hybridMultilevel"/>
    <w:tmpl w:val="68DE7AA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6D3273"/>
    <w:multiLevelType w:val="hybridMultilevel"/>
    <w:tmpl w:val="59823248"/>
    <w:lvl w:ilvl="0" w:tplc="64CC70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937304"/>
    <w:multiLevelType w:val="hybridMultilevel"/>
    <w:tmpl w:val="7E8668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9B0F61"/>
    <w:multiLevelType w:val="multilevel"/>
    <w:tmpl w:val="57F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F7FEB"/>
    <w:multiLevelType w:val="hybridMultilevel"/>
    <w:tmpl w:val="9DA0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E65473"/>
    <w:multiLevelType w:val="multilevel"/>
    <w:tmpl w:val="24D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E7D3C"/>
    <w:multiLevelType w:val="multilevel"/>
    <w:tmpl w:val="6F52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42156F"/>
    <w:multiLevelType w:val="hybridMultilevel"/>
    <w:tmpl w:val="D0002A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C47D2"/>
    <w:multiLevelType w:val="multilevel"/>
    <w:tmpl w:val="3D02F5E2"/>
    <w:lvl w:ilvl="0">
      <w:start w:val="1"/>
      <w:numFmt w:val="decimal"/>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9A618B2"/>
    <w:multiLevelType w:val="multilevel"/>
    <w:tmpl w:val="492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13"/>
  </w:num>
  <w:num w:numId="4">
    <w:abstractNumId w:val="20"/>
  </w:num>
  <w:num w:numId="5">
    <w:abstractNumId w:val="2"/>
  </w:num>
  <w:num w:numId="6">
    <w:abstractNumId w:val="28"/>
  </w:num>
  <w:num w:numId="7">
    <w:abstractNumId w:val="26"/>
  </w:num>
  <w:num w:numId="8">
    <w:abstractNumId w:val="25"/>
  </w:num>
  <w:num w:numId="9">
    <w:abstractNumId w:val="23"/>
  </w:num>
  <w:num w:numId="10">
    <w:abstractNumId w:val="24"/>
  </w:num>
  <w:num w:numId="11">
    <w:abstractNumId w:val="4"/>
  </w:num>
  <w:num w:numId="12">
    <w:abstractNumId w:val="3"/>
  </w:num>
  <w:num w:numId="13">
    <w:abstractNumId w:val="1"/>
  </w:num>
  <w:num w:numId="14">
    <w:abstractNumId w:val="31"/>
  </w:num>
  <w:num w:numId="15">
    <w:abstractNumId w:val="34"/>
  </w:num>
  <w:num w:numId="16">
    <w:abstractNumId w:val="6"/>
  </w:num>
  <w:num w:numId="17">
    <w:abstractNumId w:val="7"/>
  </w:num>
  <w:num w:numId="18">
    <w:abstractNumId w:val="27"/>
  </w:num>
  <w:num w:numId="19">
    <w:abstractNumId w:val="17"/>
  </w:num>
  <w:num w:numId="20">
    <w:abstractNumId w:val="35"/>
  </w:num>
  <w:num w:numId="21">
    <w:abstractNumId w:val="14"/>
  </w:num>
  <w:num w:numId="22">
    <w:abstractNumId w:val="12"/>
  </w:num>
  <w:num w:numId="23">
    <w:abstractNumId w:val="29"/>
  </w:num>
  <w:num w:numId="24">
    <w:abstractNumId w:val="9"/>
  </w:num>
  <w:num w:numId="25">
    <w:abstractNumId w:val="16"/>
  </w:num>
  <w:num w:numId="26">
    <w:abstractNumId w:val="19"/>
  </w:num>
  <w:num w:numId="27">
    <w:abstractNumId w:val="33"/>
  </w:num>
  <w:num w:numId="28">
    <w:abstractNumId w:val="0"/>
  </w:num>
  <w:num w:numId="29">
    <w:abstractNumId w:val="21"/>
  </w:num>
  <w:num w:numId="30">
    <w:abstractNumId w:val="11"/>
  </w:num>
  <w:num w:numId="31">
    <w:abstractNumId w:val="15"/>
  </w:num>
  <w:num w:numId="32">
    <w:abstractNumId w:val="18"/>
  </w:num>
  <w:num w:numId="33">
    <w:abstractNumId w:val="32"/>
  </w:num>
  <w:num w:numId="34">
    <w:abstractNumId w:val="10"/>
  </w:num>
  <w:num w:numId="35">
    <w:abstractNumId w:val="5"/>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1803"/>
    <w:rsid w:val="00005DE0"/>
    <w:rsid w:val="00151803"/>
    <w:rsid w:val="00183D6D"/>
    <w:rsid w:val="001C5FB2"/>
    <w:rsid w:val="00217139"/>
    <w:rsid w:val="002449BC"/>
    <w:rsid w:val="002A1E8B"/>
    <w:rsid w:val="0039424A"/>
    <w:rsid w:val="003E748D"/>
    <w:rsid w:val="0044305A"/>
    <w:rsid w:val="00453582"/>
    <w:rsid w:val="0046025D"/>
    <w:rsid w:val="004762E8"/>
    <w:rsid w:val="00486EAB"/>
    <w:rsid w:val="00567829"/>
    <w:rsid w:val="00603F2C"/>
    <w:rsid w:val="00626AD5"/>
    <w:rsid w:val="006D0E4C"/>
    <w:rsid w:val="006E1542"/>
    <w:rsid w:val="00706C54"/>
    <w:rsid w:val="00714F36"/>
    <w:rsid w:val="0073736C"/>
    <w:rsid w:val="00774D45"/>
    <w:rsid w:val="00785B80"/>
    <w:rsid w:val="007B5D2B"/>
    <w:rsid w:val="0081213D"/>
    <w:rsid w:val="0088706F"/>
    <w:rsid w:val="008C0756"/>
    <w:rsid w:val="00A10124"/>
    <w:rsid w:val="00B00480"/>
    <w:rsid w:val="00B04DFF"/>
    <w:rsid w:val="00B05444"/>
    <w:rsid w:val="00BC5ED6"/>
    <w:rsid w:val="00C12DB7"/>
    <w:rsid w:val="00C84BFC"/>
    <w:rsid w:val="00CD49CC"/>
    <w:rsid w:val="00D62394"/>
    <w:rsid w:val="00D82A4E"/>
    <w:rsid w:val="00D873A5"/>
    <w:rsid w:val="00DB6A05"/>
    <w:rsid w:val="00E83E4F"/>
    <w:rsid w:val="00EB5B67"/>
    <w:rsid w:val="00EE7C53"/>
    <w:rsid w:val="00F45FE8"/>
    <w:rsid w:val="00FB204E"/>
    <w:rsid w:val="00FD4A10"/>
    <w:rsid w:val="00FE2103"/>
    <w:rsid w:val="00F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03"/>
    <w:pPr>
      <w:spacing w:after="200" w:line="276" w:lineRule="auto"/>
      <w:ind w:firstLine="0"/>
    </w:pPr>
    <w:rPr>
      <w:rFonts w:eastAsiaTheme="minorEastAsia"/>
      <w:lang w:eastAsia="ru-RU"/>
    </w:rPr>
  </w:style>
  <w:style w:type="paragraph" w:styleId="1">
    <w:name w:val="heading 1"/>
    <w:basedOn w:val="a"/>
    <w:next w:val="a"/>
    <w:link w:val="10"/>
    <w:uiPriority w:val="9"/>
    <w:qFormat/>
    <w:rsid w:val="00F45F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45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7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F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45FE8"/>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unhideWhenUsed/>
    <w:rsid w:val="00F45FE8"/>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F45FE8"/>
    <w:rPr>
      <w:rFonts w:ascii="Calibri" w:eastAsia="Times New Roman" w:hAnsi="Calibri" w:cs="Times New Roman"/>
      <w:sz w:val="20"/>
      <w:szCs w:val="20"/>
      <w:lang w:eastAsia="ru-RU"/>
    </w:rPr>
  </w:style>
  <w:style w:type="paragraph" w:customStyle="1" w:styleId="Standard">
    <w:name w:val="Standard"/>
    <w:rsid w:val="00F45FE8"/>
    <w:pPr>
      <w:suppressAutoHyphens/>
      <w:autoSpaceDN w:val="0"/>
      <w:spacing w:before="120" w:after="120"/>
      <w:ind w:firstLine="0"/>
      <w:textAlignment w:val="baseline"/>
    </w:pPr>
    <w:rPr>
      <w:rFonts w:ascii="Times New Roman" w:eastAsia="Times New Roman" w:hAnsi="Times New Roman" w:cs="Times New Roman"/>
      <w:kern w:val="3"/>
      <w:sz w:val="24"/>
      <w:szCs w:val="24"/>
      <w:lang w:eastAsia="ru-RU"/>
    </w:rPr>
  </w:style>
  <w:style w:type="paragraph" w:customStyle="1" w:styleId="Default">
    <w:name w:val="Default"/>
    <w:rsid w:val="00F45FE8"/>
    <w:pPr>
      <w:autoSpaceDE w:val="0"/>
      <w:autoSpaceDN w:val="0"/>
      <w:adjustRightInd w:val="0"/>
      <w:ind w:firstLine="0"/>
    </w:pPr>
    <w:rPr>
      <w:rFonts w:ascii="Times New Roman" w:eastAsia="Calibri" w:hAnsi="Times New Roman" w:cs="Times New Roman"/>
      <w:color w:val="000000"/>
      <w:sz w:val="24"/>
      <w:szCs w:val="24"/>
      <w:lang w:eastAsia="ru-RU"/>
    </w:rPr>
  </w:style>
  <w:style w:type="character" w:styleId="a5">
    <w:name w:val="Hyperlink"/>
    <w:uiPriority w:val="99"/>
    <w:unhideWhenUsed/>
    <w:rsid w:val="00F45FE8"/>
    <w:rPr>
      <w:color w:val="0000FF"/>
      <w:u w:val="single"/>
    </w:rPr>
  </w:style>
  <w:style w:type="character" w:styleId="a6">
    <w:name w:val="Emphasis"/>
    <w:uiPriority w:val="20"/>
    <w:qFormat/>
    <w:rsid w:val="00F45FE8"/>
    <w:rPr>
      <w:i/>
      <w:iCs/>
    </w:rPr>
  </w:style>
  <w:style w:type="paragraph" w:styleId="a7">
    <w:name w:val="List Paragraph"/>
    <w:basedOn w:val="a"/>
    <w:uiPriority w:val="34"/>
    <w:qFormat/>
    <w:rsid w:val="00F45FE8"/>
    <w:pPr>
      <w:ind w:left="720"/>
      <w:contextualSpacing/>
    </w:pPr>
    <w:rPr>
      <w:rFonts w:ascii="Times New Roman" w:eastAsia="Calibri" w:hAnsi="Times New Roman" w:cs="Times New Roman"/>
      <w:sz w:val="24"/>
      <w:szCs w:val="24"/>
      <w:lang w:eastAsia="en-US"/>
    </w:rPr>
  </w:style>
  <w:style w:type="paragraph" w:styleId="a8">
    <w:name w:val="No Spacing"/>
    <w:link w:val="a9"/>
    <w:uiPriority w:val="1"/>
    <w:qFormat/>
    <w:rsid w:val="00F45FE8"/>
    <w:pPr>
      <w:ind w:firstLine="0"/>
    </w:pPr>
    <w:rPr>
      <w:rFonts w:ascii="Calibri" w:eastAsia="Calibri" w:hAnsi="Calibri" w:cs="Times New Roman"/>
    </w:rPr>
  </w:style>
  <w:style w:type="character" w:customStyle="1" w:styleId="a9">
    <w:name w:val="Без интервала Знак"/>
    <w:link w:val="a8"/>
    <w:locked/>
    <w:rsid w:val="00F45FE8"/>
    <w:rPr>
      <w:rFonts w:ascii="Calibri" w:eastAsia="Calibri" w:hAnsi="Calibri" w:cs="Times New Roman"/>
    </w:rPr>
  </w:style>
  <w:style w:type="paragraph" w:styleId="aa">
    <w:name w:val="header"/>
    <w:basedOn w:val="a"/>
    <w:link w:val="ab"/>
    <w:uiPriority w:val="99"/>
    <w:semiHidden/>
    <w:unhideWhenUsed/>
    <w:rsid w:val="0021713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17139"/>
    <w:rPr>
      <w:rFonts w:eastAsiaTheme="minorEastAsia"/>
      <w:lang w:eastAsia="ru-RU"/>
    </w:rPr>
  </w:style>
  <w:style w:type="character" w:customStyle="1" w:styleId="30">
    <w:name w:val="Заголовок 3 Знак"/>
    <w:basedOn w:val="a0"/>
    <w:link w:val="3"/>
    <w:uiPriority w:val="9"/>
    <w:rsid w:val="00217139"/>
    <w:rPr>
      <w:rFonts w:asciiTheme="majorHAnsi" w:eastAsiaTheme="majorEastAsia" w:hAnsiTheme="majorHAnsi" w:cstheme="majorBidi"/>
      <w:b/>
      <w:bCs/>
      <w:color w:val="4F81BD" w:themeColor="accent1"/>
      <w:lang w:eastAsia="ru-RU"/>
    </w:rPr>
  </w:style>
  <w:style w:type="paragraph" w:styleId="ac">
    <w:name w:val="Normal (Web)"/>
    <w:basedOn w:val="a"/>
    <w:link w:val="ad"/>
    <w:uiPriority w:val="99"/>
    <w:unhideWhenUsed/>
    <w:rsid w:val="00217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kdf-dropcaps">
    <w:name w:val="mkdf-dropcaps"/>
    <w:basedOn w:val="a0"/>
    <w:rsid w:val="00217139"/>
  </w:style>
  <w:style w:type="character" w:customStyle="1" w:styleId="lwptoctoggle">
    <w:name w:val="lwptoc_toggle"/>
    <w:basedOn w:val="a0"/>
    <w:rsid w:val="00217139"/>
  </w:style>
  <w:style w:type="character" w:customStyle="1" w:styleId="lwptocitemlabel">
    <w:name w:val="lwptoc_item_label"/>
    <w:basedOn w:val="a0"/>
    <w:rsid w:val="00217139"/>
  </w:style>
  <w:style w:type="paragraph" w:customStyle="1" w:styleId="atextblockstyle">
    <w:name w:val="atext_block_style"/>
    <w:basedOn w:val="a"/>
    <w:rsid w:val="00217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2171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171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7139"/>
    <w:rPr>
      <w:rFonts w:ascii="Tahoma" w:eastAsiaTheme="minorEastAsia" w:hAnsi="Tahoma" w:cs="Tahoma"/>
      <w:sz w:val="16"/>
      <w:szCs w:val="16"/>
      <w:lang w:eastAsia="ru-RU"/>
    </w:rPr>
  </w:style>
  <w:style w:type="character" w:styleId="af0">
    <w:name w:val="Strong"/>
    <w:basedOn w:val="a0"/>
    <w:uiPriority w:val="22"/>
    <w:qFormat/>
    <w:rsid w:val="007B5D2B"/>
    <w:rPr>
      <w:b/>
      <w:bCs/>
    </w:rPr>
  </w:style>
  <w:style w:type="character" w:customStyle="1" w:styleId="apple-converted-space">
    <w:name w:val="apple-converted-space"/>
    <w:basedOn w:val="a0"/>
    <w:rsid w:val="0044305A"/>
  </w:style>
  <w:style w:type="character" w:customStyle="1" w:styleId="ad">
    <w:name w:val="Обычный (веб) Знак"/>
    <w:basedOn w:val="a0"/>
    <w:link w:val="ac"/>
    <w:uiPriority w:val="99"/>
    <w:locked/>
    <w:rsid w:val="0044305A"/>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44305A"/>
    <w:pPr>
      <w:spacing w:after="120"/>
    </w:pPr>
    <w:rPr>
      <w:rFonts w:ascii="Calibri" w:eastAsia="Times New Roman" w:hAnsi="Calibri" w:cs="Calibri"/>
      <w:color w:val="000000"/>
      <w:kern w:val="2"/>
    </w:rPr>
  </w:style>
  <w:style w:type="character" w:customStyle="1" w:styleId="af2">
    <w:name w:val="Основной текст Знак"/>
    <w:basedOn w:val="a0"/>
    <w:link w:val="af1"/>
    <w:uiPriority w:val="99"/>
    <w:rsid w:val="0044305A"/>
    <w:rPr>
      <w:rFonts w:ascii="Calibri" w:eastAsia="Times New Roman" w:hAnsi="Calibri" w:cs="Calibri"/>
      <w:color w:val="000000"/>
      <w:kern w:val="2"/>
      <w:lang w:eastAsia="ru-RU"/>
    </w:rPr>
  </w:style>
  <w:style w:type="paragraph" w:customStyle="1" w:styleId="c11">
    <w:name w:val="c11"/>
    <w:basedOn w:val="a"/>
    <w:rsid w:val="00443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443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A10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Обычный1"/>
    <w:rsid w:val="00A10124"/>
    <w:pPr>
      <w:widowControl w:val="0"/>
      <w:ind w:firstLine="0"/>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03"/>
    <w:pPr>
      <w:spacing w:after="200" w:line="276" w:lineRule="auto"/>
      <w:ind w:firstLine="0"/>
    </w:pPr>
    <w:rPr>
      <w:rFonts w:eastAsiaTheme="minorEastAsia"/>
      <w:lang w:eastAsia="ru-RU"/>
    </w:rPr>
  </w:style>
  <w:style w:type="paragraph" w:styleId="1">
    <w:name w:val="heading 1"/>
    <w:basedOn w:val="a"/>
    <w:next w:val="a"/>
    <w:link w:val="10"/>
    <w:uiPriority w:val="9"/>
    <w:qFormat/>
    <w:rsid w:val="00F45F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45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7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F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F45FE8"/>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unhideWhenUsed/>
    <w:rsid w:val="00F45FE8"/>
    <w:pPr>
      <w:tabs>
        <w:tab w:val="center" w:pos="4677"/>
        <w:tab w:val="right" w:pos="9355"/>
      </w:tabs>
      <w:spacing w:after="0" w:line="240" w:lineRule="auto"/>
    </w:pPr>
    <w:rPr>
      <w:rFonts w:ascii="Calibri" w:eastAsia="Times New Roman" w:hAnsi="Calibri" w:cs="Times New Roman"/>
      <w:sz w:val="20"/>
      <w:szCs w:val="20"/>
    </w:rPr>
  </w:style>
  <w:style w:type="character" w:customStyle="1" w:styleId="a4">
    <w:name w:val="Нижний колонтитул Знак"/>
    <w:basedOn w:val="a0"/>
    <w:link w:val="a3"/>
    <w:uiPriority w:val="99"/>
    <w:rsid w:val="00F45FE8"/>
    <w:rPr>
      <w:rFonts w:ascii="Calibri" w:eastAsia="Times New Roman" w:hAnsi="Calibri" w:cs="Times New Roman"/>
      <w:sz w:val="20"/>
      <w:szCs w:val="20"/>
      <w:lang w:eastAsia="ru-RU"/>
    </w:rPr>
  </w:style>
  <w:style w:type="paragraph" w:customStyle="1" w:styleId="Standard">
    <w:name w:val="Standard"/>
    <w:rsid w:val="00F45FE8"/>
    <w:pPr>
      <w:suppressAutoHyphens/>
      <w:autoSpaceDN w:val="0"/>
      <w:spacing w:before="120" w:after="120"/>
      <w:ind w:firstLine="0"/>
      <w:textAlignment w:val="baseline"/>
    </w:pPr>
    <w:rPr>
      <w:rFonts w:ascii="Times New Roman" w:eastAsia="Times New Roman" w:hAnsi="Times New Roman" w:cs="Times New Roman"/>
      <w:kern w:val="3"/>
      <w:sz w:val="24"/>
      <w:szCs w:val="24"/>
      <w:lang w:eastAsia="ru-RU"/>
    </w:rPr>
  </w:style>
  <w:style w:type="paragraph" w:customStyle="1" w:styleId="Default">
    <w:name w:val="Default"/>
    <w:rsid w:val="00F45FE8"/>
    <w:pPr>
      <w:autoSpaceDE w:val="0"/>
      <w:autoSpaceDN w:val="0"/>
      <w:adjustRightInd w:val="0"/>
      <w:ind w:firstLine="0"/>
    </w:pPr>
    <w:rPr>
      <w:rFonts w:ascii="Times New Roman" w:eastAsia="Calibri" w:hAnsi="Times New Roman" w:cs="Times New Roman"/>
      <w:color w:val="000000"/>
      <w:sz w:val="24"/>
      <w:szCs w:val="24"/>
      <w:lang w:eastAsia="ru-RU"/>
    </w:rPr>
  </w:style>
  <w:style w:type="character" w:styleId="a5">
    <w:name w:val="Hyperlink"/>
    <w:uiPriority w:val="99"/>
    <w:unhideWhenUsed/>
    <w:rsid w:val="00F45FE8"/>
    <w:rPr>
      <w:color w:val="0000FF"/>
      <w:u w:val="single"/>
    </w:rPr>
  </w:style>
  <w:style w:type="character" w:styleId="a6">
    <w:name w:val="Emphasis"/>
    <w:uiPriority w:val="20"/>
    <w:qFormat/>
    <w:rsid w:val="00F45FE8"/>
    <w:rPr>
      <w:i/>
      <w:iCs/>
    </w:rPr>
  </w:style>
  <w:style w:type="paragraph" w:styleId="a7">
    <w:name w:val="List Paragraph"/>
    <w:basedOn w:val="a"/>
    <w:uiPriority w:val="34"/>
    <w:qFormat/>
    <w:rsid w:val="00F45FE8"/>
    <w:pPr>
      <w:ind w:left="720"/>
      <w:contextualSpacing/>
    </w:pPr>
    <w:rPr>
      <w:rFonts w:ascii="Times New Roman" w:eastAsia="Calibri" w:hAnsi="Times New Roman" w:cs="Times New Roman"/>
      <w:sz w:val="24"/>
      <w:szCs w:val="24"/>
      <w:lang w:eastAsia="en-US"/>
    </w:rPr>
  </w:style>
  <w:style w:type="paragraph" w:styleId="a8">
    <w:name w:val="No Spacing"/>
    <w:link w:val="a9"/>
    <w:uiPriority w:val="1"/>
    <w:qFormat/>
    <w:rsid w:val="00F45FE8"/>
    <w:pPr>
      <w:ind w:firstLine="0"/>
    </w:pPr>
    <w:rPr>
      <w:rFonts w:ascii="Calibri" w:eastAsia="Calibri" w:hAnsi="Calibri" w:cs="Times New Roman"/>
    </w:rPr>
  </w:style>
  <w:style w:type="character" w:customStyle="1" w:styleId="a9">
    <w:name w:val="Без интервала Знак"/>
    <w:link w:val="a8"/>
    <w:locked/>
    <w:rsid w:val="00F45FE8"/>
    <w:rPr>
      <w:rFonts w:ascii="Calibri" w:eastAsia="Calibri" w:hAnsi="Calibri" w:cs="Times New Roman"/>
    </w:rPr>
  </w:style>
  <w:style w:type="paragraph" w:styleId="aa">
    <w:name w:val="header"/>
    <w:basedOn w:val="a"/>
    <w:link w:val="ab"/>
    <w:uiPriority w:val="99"/>
    <w:semiHidden/>
    <w:unhideWhenUsed/>
    <w:rsid w:val="0021713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17139"/>
    <w:rPr>
      <w:rFonts w:eastAsiaTheme="minorEastAsia"/>
      <w:lang w:eastAsia="ru-RU"/>
    </w:rPr>
  </w:style>
  <w:style w:type="character" w:customStyle="1" w:styleId="30">
    <w:name w:val="Заголовок 3 Знак"/>
    <w:basedOn w:val="a0"/>
    <w:link w:val="3"/>
    <w:uiPriority w:val="9"/>
    <w:rsid w:val="00217139"/>
    <w:rPr>
      <w:rFonts w:asciiTheme="majorHAnsi" w:eastAsiaTheme="majorEastAsia" w:hAnsiTheme="majorHAnsi" w:cstheme="majorBidi"/>
      <w:b/>
      <w:bCs/>
      <w:color w:val="4F81BD" w:themeColor="accent1"/>
      <w:lang w:eastAsia="ru-RU"/>
    </w:rPr>
  </w:style>
  <w:style w:type="paragraph" w:styleId="ac">
    <w:name w:val="Normal (Web)"/>
    <w:basedOn w:val="a"/>
    <w:link w:val="ad"/>
    <w:uiPriority w:val="99"/>
    <w:unhideWhenUsed/>
    <w:rsid w:val="00217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kdf-dropcaps">
    <w:name w:val="mkdf-dropcaps"/>
    <w:basedOn w:val="a0"/>
    <w:rsid w:val="00217139"/>
  </w:style>
  <w:style w:type="character" w:customStyle="1" w:styleId="lwptoctoggle">
    <w:name w:val="lwptoc_toggle"/>
    <w:basedOn w:val="a0"/>
    <w:rsid w:val="00217139"/>
  </w:style>
  <w:style w:type="character" w:customStyle="1" w:styleId="lwptocitemlabel">
    <w:name w:val="lwptoc_item_label"/>
    <w:basedOn w:val="a0"/>
    <w:rsid w:val="00217139"/>
  </w:style>
  <w:style w:type="paragraph" w:customStyle="1" w:styleId="atextblockstyle">
    <w:name w:val="atext_block_style"/>
    <w:basedOn w:val="a"/>
    <w:rsid w:val="00217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217139"/>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171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7139"/>
    <w:rPr>
      <w:rFonts w:ascii="Tahoma" w:eastAsiaTheme="minorEastAsia" w:hAnsi="Tahoma" w:cs="Tahoma"/>
      <w:sz w:val="16"/>
      <w:szCs w:val="16"/>
      <w:lang w:eastAsia="ru-RU"/>
    </w:rPr>
  </w:style>
  <w:style w:type="character" w:styleId="af0">
    <w:name w:val="Strong"/>
    <w:basedOn w:val="a0"/>
    <w:uiPriority w:val="22"/>
    <w:qFormat/>
    <w:rsid w:val="007B5D2B"/>
    <w:rPr>
      <w:b/>
      <w:bCs/>
    </w:rPr>
  </w:style>
  <w:style w:type="character" w:customStyle="1" w:styleId="apple-converted-space">
    <w:name w:val="apple-converted-space"/>
    <w:basedOn w:val="a0"/>
    <w:rsid w:val="0044305A"/>
  </w:style>
  <w:style w:type="character" w:customStyle="1" w:styleId="ad">
    <w:name w:val="Обычный (веб) Знак"/>
    <w:basedOn w:val="a0"/>
    <w:link w:val="ac"/>
    <w:uiPriority w:val="99"/>
    <w:locked/>
    <w:rsid w:val="0044305A"/>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44305A"/>
    <w:pPr>
      <w:spacing w:after="120"/>
    </w:pPr>
    <w:rPr>
      <w:rFonts w:ascii="Calibri" w:eastAsia="Times New Roman" w:hAnsi="Calibri" w:cs="Calibri"/>
      <w:color w:val="000000"/>
      <w:kern w:val="2"/>
    </w:rPr>
  </w:style>
  <w:style w:type="character" w:customStyle="1" w:styleId="af2">
    <w:name w:val="Основной текст Знак"/>
    <w:basedOn w:val="a0"/>
    <w:link w:val="af1"/>
    <w:uiPriority w:val="99"/>
    <w:semiHidden/>
    <w:rsid w:val="0044305A"/>
    <w:rPr>
      <w:rFonts w:ascii="Calibri" w:eastAsia="Times New Roman" w:hAnsi="Calibri" w:cs="Calibri"/>
      <w:color w:val="000000"/>
      <w:kern w:val="2"/>
      <w:lang w:eastAsia="ru-RU"/>
    </w:rPr>
  </w:style>
  <w:style w:type="paragraph" w:customStyle="1" w:styleId="c11">
    <w:name w:val="c11"/>
    <w:basedOn w:val="a"/>
    <w:rsid w:val="00443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443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A101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Обычный1"/>
    <w:rsid w:val="00A10124"/>
    <w:pPr>
      <w:widowControl w:val="0"/>
      <w:ind w:firstLine="0"/>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4982">
      <w:bodyDiv w:val="1"/>
      <w:marLeft w:val="0"/>
      <w:marRight w:val="0"/>
      <w:marTop w:val="0"/>
      <w:marBottom w:val="0"/>
      <w:divBdr>
        <w:top w:val="none" w:sz="0" w:space="0" w:color="auto"/>
        <w:left w:val="none" w:sz="0" w:space="0" w:color="auto"/>
        <w:bottom w:val="none" w:sz="0" w:space="0" w:color="auto"/>
        <w:right w:val="none" w:sz="0" w:space="0" w:color="auto"/>
      </w:divBdr>
    </w:div>
    <w:div w:id="92020534">
      <w:bodyDiv w:val="1"/>
      <w:marLeft w:val="0"/>
      <w:marRight w:val="0"/>
      <w:marTop w:val="0"/>
      <w:marBottom w:val="0"/>
      <w:divBdr>
        <w:top w:val="none" w:sz="0" w:space="0" w:color="auto"/>
        <w:left w:val="none" w:sz="0" w:space="0" w:color="auto"/>
        <w:bottom w:val="none" w:sz="0" w:space="0" w:color="auto"/>
        <w:right w:val="none" w:sz="0" w:space="0" w:color="auto"/>
      </w:divBdr>
    </w:div>
    <w:div w:id="150173601">
      <w:bodyDiv w:val="1"/>
      <w:marLeft w:val="0"/>
      <w:marRight w:val="0"/>
      <w:marTop w:val="0"/>
      <w:marBottom w:val="0"/>
      <w:divBdr>
        <w:top w:val="none" w:sz="0" w:space="0" w:color="auto"/>
        <w:left w:val="none" w:sz="0" w:space="0" w:color="auto"/>
        <w:bottom w:val="none" w:sz="0" w:space="0" w:color="auto"/>
        <w:right w:val="none" w:sz="0" w:space="0" w:color="auto"/>
      </w:divBdr>
      <w:divsChild>
        <w:div w:id="1786852864">
          <w:marLeft w:val="0"/>
          <w:marRight w:val="0"/>
          <w:marTop w:val="0"/>
          <w:marBottom w:val="150"/>
          <w:divBdr>
            <w:top w:val="none" w:sz="0" w:space="0" w:color="auto"/>
            <w:left w:val="none" w:sz="0" w:space="0" w:color="auto"/>
            <w:bottom w:val="none" w:sz="0" w:space="0" w:color="auto"/>
            <w:right w:val="none" w:sz="0" w:space="0" w:color="auto"/>
          </w:divBdr>
          <w:divsChild>
            <w:div w:id="830486621">
              <w:marLeft w:val="0"/>
              <w:marRight w:val="0"/>
              <w:marTop w:val="0"/>
              <w:marBottom w:val="0"/>
              <w:divBdr>
                <w:top w:val="none" w:sz="0" w:space="0" w:color="auto"/>
                <w:left w:val="none" w:sz="0" w:space="0" w:color="auto"/>
                <w:bottom w:val="none" w:sz="0" w:space="0" w:color="auto"/>
                <w:right w:val="none" w:sz="0" w:space="0" w:color="auto"/>
              </w:divBdr>
            </w:div>
          </w:divsChild>
        </w:div>
        <w:div w:id="900024655">
          <w:marLeft w:val="0"/>
          <w:marRight w:val="0"/>
          <w:marTop w:val="0"/>
          <w:marBottom w:val="0"/>
          <w:divBdr>
            <w:top w:val="none" w:sz="0" w:space="0" w:color="auto"/>
            <w:left w:val="none" w:sz="0" w:space="0" w:color="auto"/>
            <w:bottom w:val="none" w:sz="0" w:space="0" w:color="auto"/>
            <w:right w:val="none" w:sz="0" w:space="0" w:color="auto"/>
          </w:divBdr>
          <w:divsChild>
            <w:div w:id="1726947467">
              <w:marLeft w:val="0"/>
              <w:marRight w:val="0"/>
              <w:marTop w:val="0"/>
              <w:marBottom w:val="393"/>
              <w:divBdr>
                <w:top w:val="none" w:sz="0" w:space="0" w:color="auto"/>
                <w:left w:val="none" w:sz="0" w:space="0" w:color="auto"/>
                <w:bottom w:val="none" w:sz="0" w:space="0" w:color="auto"/>
                <w:right w:val="none" w:sz="0" w:space="0" w:color="auto"/>
              </w:divBdr>
              <w:divsChild>
                <w:div w:id="946501830">
                  <w:marLeft w:val="0"/>
                  <w:marRight w:val="56"/>
                  <w:marTop w:val="0"/>
                  <w:marBottom w:val="0"/>
                  <w:divBdr>
                    <w:top w:val="none" w:sz="0" w:space="0" w:color="auto"/>
                    <w:left w:val="none" w:sz="0" w:space="0" w:color="auto"/>
                    <w:bottom w:val="none" w:sz="0" w:space="0" w:color="auto"/>
                    <w:right w:val="none" w:sz="0" w:space="0" w:color="auto"/>
                  </w:divBdr>
                </w:div>
                <w:div w:id="3169198">
                  <w:marLeft w:val="0"/>
                  <w:marRight w:val="56"/>
                  <w:marTop w:val="0"/>
                  <w:marBottom w:val="0"/>
                  <w:divBdr>
                    <w:top w:val="none" w:sz="0" w:space="0" w:color="auto"/>
                    <w:left w:val="none" w:sz="0" w:space="0" w:color="auto"/>
                    <w:bottom w:val="none" w:sz="0" w:space="0" w:color="auto"/>
                    <w:right w:val="none" w:sz="0" w:space="0" w:color="auto"/>
                  </w:divBdr>
                </w:div>
                <w:div w:id="1345324872">
                  <w:marLeft w:val="0"/>
                  <w:marRight w:val="56"/>
                  <w:marTop w:val="187"/>
                  <w:marBottom w:val="0"/>
                  <w:divBdr>
                    <w:top w:val="none" w:sz="0" w:space="0" w:color="auto"/>
                    <w:left w:val="none" w:sz="0" w:space="0" w:color="auto"/>
                    <w:bottom w:val="none" w:sz="0" w:space="0" w:color="auto"/>
                    <w:right w:val="none" w:sz="0" w:space="0" w:color="auto"/>
                  </w:divBdr>
                </w:div>
              </w:divsChild>
            </w:div>
            <w:div w:id="421680144">
              <w:marLeft w:val="0"/>
              <w:marRight w:val="0"/>
              <w:marTop w:val="0"/>
              <w:marBottom w:val="374"/>
              <w:divBdr>
                <w:top w:val="none" w:sz="0" w:space="0" w:color="auto"/>
                <w:left w:val="none" w:sz="0" w:space="0" w:color="auto"/>
                <w:bottom w:val="none" w:sz="0" w:space="0" w:color="auto"/>
                <w:right w:val="none" w:sz="0" w:space="0" w:color="auto"/>
              </w:divBdr>
            </w:div>
            <w:div w:id="1218669494">
              <w:marLeft w:val="0"/>
              <w:marRight w:val="0"/>
              <w:marTop w:val="598"/>
              <w:marBottom w:val="598"/>
              <w:divBdr>
                <w:top w:val="none" w:sz="0" w:space="0" w:color="auto"/>
                <w:left w:val="none" w:sz="0" w:space="0" w:color="auto"/>
                <w:bottom w:val="none" w:sz="0" w:space="0" w:color="auto"/>
                <w:right w:val="none" w:sz="0" w:space="0" w:color="auto"/>
              </w:divBdr>
              <w:divsChild>
                <w:div w:id="225260873">
                  <w:marLeft w:val="0"/>
                  <w:marRight w:val="0"/>
                  <w:marTop w:val="0"/>
                  <w:marBottom w:val="0"/>
                  <w:divBdr>
                    <w:top w:val="single" w:sz="8" w:space="13" w:color="F7F9FF"/>
                    <w:left w:val="single" w:sz="8" w:space="17" w:color="F7F9FF"/>
                    <w:bottom w:val="single" w:sz="8" w:space="17" w:color="F7F9FF"/>
                    <w:right w:val="single" w:sz="8" w:space="17" w:color="F7F9FF"/>
                  </w:divBdr>
                  <w:divsChild>
                    <w:div w:id="2145848201">
                      <w:marLeft w:val="0"/>
                      <w:marRight w:val="0"/>
                      <w:marTop w:val="0"/>
                      <w:marBottom w:val="112"/>
                      <w:divBdr>
                        <w:top w:val="none" w:sz="0" w:space="0" w:color="auto"/>
                        <w:left w:val="none" w:sz="0" w:space="0" w:color="auto"/>
                        <w:bottom w:val="none" w:sz="0" w:space="0" w:color="auto"/>
                        <w:right w:val="none" w:sz="0" w:space="0" w:color="auto"/>
                      </w:divBdr>
                    </w:div>
                    <w:div w:id="11102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0187">
              <w:marLeft w:val="0"/>
              <w:marRight w:val="0"/>
              <w:marTop w:val="0"/>
              <w:marBottom w:val="374"/>
              <w:divBdr>
                <w:top w:val="none" w:sz="0" w:space="0" w:color="auto"/>
                <w:left w:val="none" w:sz="0" w:space="0" w:color="auto"/>
                <w:bottom w:val="none" w:sz="0" w:space="0" w:color="auto"/>
                <w:right w:val="none" w:sz="0" w:space="0" w:color="auto"/>
              </w:divBdr>
            </w:div>
            <w:div w:id="1801847423">
              <w:marLeft w:val="0"/>
              <w:marRight w:val="0"/>
              <w:marTop w:val="0"/>
              <w:marBottom w:val="374"/>
              <w:divBdr>
                <w:top w:val="none" w:sz="0" w:space="0" w:color="auto"/>
                <w:left w:val="none" w:sz="0" w:space="0" w:color="auto"/>
                <w:bottom w:val="none" w:sz="0" w:space="0" w:color="auto"/>
                <w:right w:val="none" w:sz="0" w:space="0" w:color="auto"/>
              </w:divBdr>
            </w:div>
            <w:div w:id="1561550873">
              <w:marLeft w:val="0"/>
              <w:marRight w:val="0"/>
              <w:marTop w:val="187"/>
              <w:marBottom w:val="187"/>
              <w:divBdr>
                <w:top w:val="none" w:sz="0" w:space="0" w:color="auto"/>
                <w:left w:val="none" w:sz="0" w:space="0" w:color="auto"/>
                <w:bottom w:val="none" w:sz="0" w:space="0" w:color="auto"/>
                <w:right w:val="none" w:sz="0" w:space="0" w:color="auto"/>
              </w:divBdr>
            </w:div>
            <w:div w:id="1191187663">
              <w:marLeft w:val="0"/>
              <w:marRight w:val="0"/>
              <w:marTop w:val="0"/>
              <w:marBottom w:val="374"/>
              <w:divBdr>
                <w:top w:val="none" w:sz="0" w:space="0" w:color="auto"/>
                <w:left w:val="none" w:sz="0" w:space="0" w:color="auto"/>
                <w:bottom w:val="none" w:sz="0" w:space="0" w:color="auto"/>
                <w:right w:val="none" w:sz="0" w:space="0" w:color="auto"/>
              </w:divBdr>
            </w:div>
            <w:div w:id="1083837385">
              <w:marLeft w:val="0"/>
              <w:marRight w:val="0"/>
              <w:marTop w:val="0"/>
              <w:marBottom w:val="374"/>
              <w:divBdr>
                <w:top w:val="none" w:sz="0" w:space="0" w:color="auto"/>
                <w:left w:val="none" w:sz="0" w:space="0" w:color="auto"/>
                <w:bottom w:val="none" w:sz="0" w:space="0" w:color="auto"/>
                <w:right w:val="none" w:sz="0" w:space="0" w:color="auto"/>
              </w:divBdr>
            </w:div>
            <w:div w:id="926231974">
              <w:marLeft w:val="0"/>
              <w:marRight w:val="0"/>
              <w:marTop w:val="374"/>
              <w:marBottom w:val="374"/>
              <w:divBdr>
                <w:top w:val="none" w:sz="0" w:space="0" w:color="auto"/>
                <w:left w:val="none" w:sz="0" w:space="0" w:color="auto"/>
                <w:bottom w:val="none" w:sz="0" w:space="0" w:color="auto"/>
                <w:right w:val="none" w:sz="0" w:space="0" w:color="auto"/>
              </w:divBdr>
            </w:div>
            <w:div w:id="143000453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449593131">
      <w:bodyDiv w:val="1"/>
      <w:marLeft w:val="0"/>
      <w:marRight w:val="0"/>
      <w:marTop w:val="0"/>
      <w:marBottom w:val="0"/>
      <w:divBdr>
        <w:top w:val="none" w:sz="0" w:space="0" w:color="auto"/>
        <w:left w:val="none" w:sz="0" w:space="0" w:color="auto"/>
        <w:bottom w:val="none" w:sz="0" w:space="0" w:color="auto"/>
        <w:right w:val="none" w:sz="0" w:space="0" w:color="auto"/>
      </w:divBdr>
    </w:div>
    <w:div w:id="533270753">
      <w:bodyDiv w:val="1"/>
      <w:marLeft w:val="0"/>
      <w:marRight w:val="0"/>
      <w:marTop w:val="0"/>
      <w:marBottom w:val="0"/>
      <w:divBdr>
        <w:top w:val="none" w:sz="0" w:space="0" w:color="auto"/>
        <w:left w:val="none" w:sz="0" w:space="0" w:color="auto"/>
        <w:bottom w:val="none" w:sz="0" w:space="0" w:color="auto"/>
        <w:right w:val="none" w:sz="0" w:space="0" w:color="auto"/>
      </w:divBdr>
    </w:div>
    <w:div w:id="585921173">
      <w:bodyDiv w:val="1"/>
      <w:marLeft w:val="0"/>
      <w:marRight w:val="0"/>
      <w:marTop w:val="0"/>
      <w:marBottom w:val="0"/>
      <w:divBdr>
        <w:top w:val="none" w:sz="0" w:space="0" w:color="auto"/>
        <w:left w:val="none" w:sz="0" w:space="0" w:color="auto"/>
        <w:bottom w:val="none" w:sz="0" w:space="0" w:color="auto"/>
        <w:right w:val="none" w:sz="0" w:space="0" w:color="auto"/>
      </w:divBdr>
    </w:div>
    <w:div w:id="1300455941">
      <w:bodyDiv w:val="1"/>
      <w:marLeft w:val="0"/>
      <w:marRight w:val="0"/>
      <w:marTop w:val="0"/>
      <w:marBottom w:val="0"/>
      <w:divBdr>
        <w:top w:val="none" w:sz="0" w:space="0" w:color="auto"/>
        <w:left w:val="none" w:sz="0" w:space="0" w:color="auto"/>
        <w:bottom w:val="none" w:sz="0" w:space="0" w:color="auto"/>
        <w:right w:val="none" w:sz="0" w:space="0" w:color="auto"/>
      </w:divBdr>
    </w:div>
    <w:div w:id="1329097513">
      <w:bodyDiv w:val="1"/>
      <w:marLeft w:val="0"/>
      <w:marRight w:val="0"/>
      <w:marTop w:val="0"/>
      <w:marBottom w:val="0"/>
      <w:divBdr>
        <w:top w:val="none" w:sz="0" w:space="0" w:color="auto"/>
        <w:left w:val="none" w:sz="0" w:space="0" w:color="auto"/>
        <w:bottom w:val="none" w:sz="0" w:space="0" w:color="auto"/>
        <w:right w:val="none" w:sz="0" w:space="0" w:color="auto"/>
      </w:divBdr>
      <w:divsChild>
        <w:div w:id="1476487601">
          <w:marLeft w:val="0"/>
          <w:marRight w:val="0"/>
          <w:marTop w:val="0"/>
          <w:marBottom w:val="0"/>
          <w:divBdr>
            <w:top w:val="none" w:sz="0" w:space="0" w:color="auto"/>
            <w:left w:val="none" w:sz="0" w:space="0" w:color="auto"/>
            <w:bottom w:val="none" w:sz="0" w:space="0" w:color="auto"/>
            <w:right w:val="none" w:sz="0" w:space="0" w:color="auto"/>
          </w:divBdr>
        </w:div>
        <w:div w:id="1279526225">
          <w:marLeft w:val="0"/>
          <w:marRight w:val="0"/>
          <w:marTop w:val="0"/>
          <w:marBottom w:val="0"/>
          <w:divBdr>
            <w:top w:val="none" w:sz="0" w:space="0" w:color="auto"/>
            <w:left w:val="none" w:sz="0" w:space="0" w:color="auto"/>
            <w:bottom w:val="none" w:sz="0" w:space="0" w:color="auto"/>
            <w:right w:val="none" w:sz="0" w:space="0" w:color="auto"/>
          </w:divBdr>
        </w:div>
        <w:div w:id="99375984">
          <w:marLeft w:val="0"/>
          <w:marRight w:val="0"/>
          <w:marTop w:val="0"/>
          <w:marBottom w:val="0"/>
          <w:divBdr>
            <w:top w:val="none" w:sz="0" w:space="0" w:color="auto"/>
            <w:left w:val="none" w:sz="0" w:space="0" w:color="auto"/>
            <w:bottom w:val="none" w:sz="0" w:space="0" w:color="auto"/>
            <w:right w:val="none" w:sz="0" w:space="0" w:color="auto"/>
          </w:divBdr>
        </w:div>
        <w:div w:id="1280530025">
          <w:marLeft w:val="0"/>
          <w:marRight w:val="0"/>
          <w:marTop w:val="0"/>
          <w:marBottom w:val="0"/>
          <w:divBdr>
            <w:top w:val="none" w:sz="0" w:space="0" w:color="auto"/>
            <w:left w:val="none" w:sz="0" w:space="0" w:color="auto"/>
            <w:bottom w:val="none" w:sz="0" w:space="0" w:color="auto"/>
            <w:right w:val="none" w:sz="0" w:space="0" w:color="auto"/>
          </w:divBdr>
        </w:div>
        <w:div w:id="375592591">
          <w:marLeft w:val="0"/>
          <w:marRight w:val="0"/>
          <w:marTop w:val="0"/>
          <w:marBottom w:val="0"/>
          <w:divBdr>
            <w:top w:val="none" w:sz="0" w:space="0" w:color="auto"/>
            <w:left w:val="none" w:sz="0" w:space="0" w:color="auto"/>
            <w:bottom w:val="none" w:sz="0" w:space="0" w:color="auto"/>
            <w:right w:val="none" w:sz="0" w:space="0" w:color="auto"/>
          </w:divBdr>
        </w:div>
        <w:div w:id="2042977256">
          <w:marLeft w:val="0"/>
          <w:marRight w:val="0"/>
          <w:marTop w:val="0"/>
          <w:marBottom w:val="0"/>
          <w:divBdr>
            <w:top w:val="none" w:sz="0" w:space="0" w:color="auto"/>
            <w:left w:val="none" w:sz="0" w:space="0" w:color="auto"/>
            <w:bottom w:val="none" w:sz="0" w:space="0" w:color="auto"/>
            <w:right w:val="none" w:sz="0" w:space="0" w:color="auto"/>
          </w:divBdr>
        </w:div>
        <w:div w:id="2106293936">
          <w:marLeft w:val="0"/>
          <w:marRight w:val="0"/>
          <w:marTop w:val="0"/>
          <w:marBottom w:val="0"/>
          <w:divBdr>
            <w:top w:val="none" w:sz="0" w:space="0" w:color="auto"/>
            <w:left w:val="none" w:sz="0" w:space="0" w:color="auto"/>
            <w:bottom w:val="none" w:sz="0" w:space="0" w:color="auto"/>
            <w:right w:val="none" w:sz="0" w:space="0" w:color="auto"/>
          </w:divBdr>
        </w:div>
      </w:divsChild>
    </w:div>
    <w:div w:id="1551182858">
      <w:bodyDiv w:val="1"/>
      <w:marLeft w:val="0"/>
      <w:marRight w:val="0"/>
      <w:marTop w:val="0"/>
      <w:marBottom w:val="0"/>
      <w:divBdr>
        <w:top w:val="none" w:sz="0" w:space="0" w:color="auto"/>
        <w:left w:val="none" w:sz="0" w:space="0" w:color="auto"/>
        <w:bottom w:val="none" w:sz="0" w:space="0" w:color="auto"/>
        <w:right w:val="none" w:sz="0" w:space="0" w:color="auto"/>
      </w:divBdr>
    </w:div>
    <w:div w:id="1669871040">
      <w:bodyDiv w:val="1"/>
      <w:marLeft w:val="0"/>
      <w:marRight w:val="0"/>
      <w:marTop w:val="0"/>
      <w:marBottom w:val="0"/>
      <w:divBdr>
        <w:top w:val="none" w:sz="0" w:space="0" w:color="auto"/>
        <w:left w:val="none" w:sz="0" w:space="0" w:color="auto"/>
        <w:bottom w:val="none" w:sz="0" w:space="0" w:color="auto"/>
        <w:right w:val="none" w:sz="0" w:space="0" w:color="auto"/>
      </w:divBdr>
    </w:div>
    <w:div w:id="19404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focus.today/brokery-dlya-pokupki-akcij.html" TargetMode="External"/><Relationship Id="rId18" Type="http://schemas.openxmlformats.org/officeDocument/2006/relationships/hyperlink" Target="http://andreykhovratov.com/kak-sdelat-bankovskij-vkl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focus.today/sposob-zarabotka-na-birzhe.html" TargetMode="External"/><Relationship Id="rId17" Type="http://schemas.openxmlformats.org/officeDocument/2006/relationships/hyperlink" Target="http://economsovet.ru/anatomiya-semejnogo-byudzheta.html" TargetMode="External"/><Relationship Id="rId2" Type="http://schemas.openxmlformats.org/officeDocument/2006/relationships/numbering" Target="numbering.xml"/><Relationship Id="rId16" Type="http://schemas.openxmlformats.org/officeDocument/2006/relationships/hyperlink" Target="http://bonds.fina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edu.ru/ru/courses/item/?id=632" TargetMode="External"/><Relationship Id="rId5" Type="http://schemas.openxmlformats.org/officeDocument/2006/relationships/settings" Target="settings.xml"/><Relationship Id="rId15" Type="http://schemas.openxmlformats.org/officeDocument/2006/relationships/hyperlink" Target="https://finfocus.today/kak-zarabotat-na-etf.html" TargetMode="External"/><Relationship Id="rId10" Type="http://schemas.openxmlformats.org/officeDocument/2006/relationships/hyperlink" Target="https://online.edu.ru/ru/courses/item/?id=632" TargetMode="External"/><Relationship Id="rId19" Type="http://schemas.openxmlformats.org/officeDocument/2006/relationships/hyperlink" Target="http://andreykhovratov.com/chto-takoe-fyuchers-prostymi-slovam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finfocus.today/kak-zarabotat-na-birzhevyx-akciya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05B62-9B43-4F2C-B0B1-28AF6C11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73</Pages>
  <Words>15261</Words>
  <Characters>86991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11</cp:revision>
  <dcterms:created xsi:type="dcterms:W3CDTF">2021-03-29T07:02:00Z</dcterms:created>
  <dcterms:modified xsi:type="dcterms:W3CDTF">2021-04-02T05:18:00Z</dcterms:modified>
</cp:coreProperties>
</file>