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b/>
          <w:bCs/>
          <w:color w:val="333333"/>
          <w:sz w:val="24"/>
          <w:szCs w:val="24"/>
        </w:rPr>
        <w:t>Памятка родителям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b/>
          <w:bCs/>
          <w:color w:val="333333"/>
          <w:sz w:val="24"/>
          <w:szCs w:val="24"/>
        </w:rPr>
        <w:t>по профилактике экстремизма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ascii="Georgia" w:eastAsia="Times New Roman" w:hAnsi="Georgia"/>
          <w:color w:val="000000"/>
          <w:sz w:val="20"/>
          <w:szCs w:val="20"/>
        </w:rPr>
        <w:t> 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b/>
          <w:bCs/>
          <w:color w:val="333333"/>
          <w:sz w:val="24"/>
          <w:szCs w:val="24"/>
        </w:rPr>
        <w:t>Уважаемые родители!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 </w:t>
      </w:r>
      <w:r w:rsidRPr="00894A06">
        <w:rPr>
          <w:rFonts w:eastAsia="Times New Roman"/>
          <w:b/>
          <w:bCs/>
          <w:color w:val="333333"/>
          <w:sz w:val="24"/>
          <w:szCs w:val="24"/>
        </w:rPr>
        <w:t>Разговаривайте с ребенком.</w:t>
      </w:r>
      <w:r w:rsidRPr="00894A06">
        <w:rPr>
          <w:rFonts w:eastAsia="Times New Roman"/>
          <w:color w:val="333333"/>
          <w:sz w:val="24"/>
          <w:szCs w:val="24"/>
        </w:rPr>
        <w:t> 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 </w:t>
      </w:r>
      <w:r w:rsidRPr="00894A06">
        <w:rPr>
          <w:rFonts w:eastAsia="Times New Roman"/>
          <w:b/>
          <w:bCs/>
          <w:color w:val="333333"/>
          <w:sz w:val="24"/>
          <w:szCs w:val="24"/>
        </w:rPr>
        <w:t>Обеспечьте досуг ребенка. </w:t>
      </w:r>
      <w:r w:rsidRPr="00894A06">
        <w:rPr>
          <w:rFonts w:eastAsia="Times New Roman"/>
          <w:color w:val="333333"/>
          <w:sz w:val="24"/>
          <w:szCs w:val="24"/>
        </w:rPr>
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b/>
          <w:bCs/>
          <w:color w:val="333333"/>
          <w:sz w:val="24"/>
          <w:szCs w:val="24"/>
        </w:rPr>
        <w:t>- Контролируйте информацию, которую получает ребенок.</w:t>
      </w:r>
      <w:r w:rsidRPr="00894A06">
        <w:rPr>
          <w:rFonts w:eastAsia="Times New Roman"/>
          <w:color w:val="333333"/>
          <w:sz w:val="24"/>
          <w:szCs w:val="24"/>
        </w:rPr>
        <w:t xml:space="preserve"> Обращайте </w:t>
      </w:r>
      <w:proofErr w:type="gramStart"/>
      <w:r w:rsidRPr="00894A06">
        <w:rPr>
          <w:rFonts w:eastAsia="Times New Roman"/>
          <w:color w:val="333333"/>
          <w:sz w:val="24"/>
          <w:szCs w:val="24"/>
        </w:rPr>
        <w:t>внимание</w:t>
      </w:r>
      <w:proofErr w:type="gramEnd"/>
      <w:r w:rsidRPr="00894A06">
        <w:rPr>
          <w:rFonts w:eastAsia="Times New Roman"/>
          <w:color w:val="333333"/>
          <w:sz w:val="24"/>
          <w:szCs w:val="24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FF0000"/>
          <w:sz w:val="24"/>
          <w:szCs w:val="24"/>
          <w:u w:val="single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894A06">
        <w:rPr>
          <w:rFonts w:eastAsia="Times New Roman"/>
          <w:color w:val="FF0000"/>
          <w:sz w:val="24"/>
          <w:szCs w:val="24"/>
          <w:u w:val="single"/>
        </w:rPr>
        <w:t>к</w:t>
      </w:r>
      <w:proofErr w:type="gramEnd"/>
      <w:r w:rsidRPr="00894A06">
        <w:rPr>
          <w:rFonts w:eastAsia="Times New Roman"/>
          <w:color w:val="FF0000"/>
          <w:sz w:val="24"/>
          <w:szCs w:val="24"/>
          <w:u w:val="single"/>
        </w:rPr>
        <w:t xml:space="preserve"> следующим: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 резко изменяется стиль одежды и внешнего вида, соответствуя правилам определенной субкультуры;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894A06">
        <w:rPr>
          <w:rFonts w:eastAsia="Times New Roman"/>
          <w:color w:val="333333"/>
          <w:sz w:val="24"/>
          <w:szCs w:val="24"/>
        </w:rPr>
        <w:t>экстремистко-политического</w:t>
      </w:r>
      <w:proofErr w:type="spellEnd"/>
      <w:r w:rsidRPr="00894A06">
        <w:rPr>
          <w:rFonts w:eastAsia="Times New Roman"/>
          <w:color w:val="333333"/>
          <w:sz w:val="24"/>
          <w:szCs w:val="24"/>
        </w:rPr>
        <w:t xml:space="preserve"> или социально-экстремального содержания;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lastRenderedPageBreak/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 повышенное увлечение вредными привычками;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- псевдонимы в Интернете, пароли и т.п. носят экстремально-политический характер.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FF0000"/>
          <w:sz w:val="24"/>
          <w:szCs w:val="24"/>
          <w:u w:val="single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1. </w:t>
      </w:r>
      <w:r w:rsidRPr="00894A06">
        <w:rPr>
          <w:rFonts w:eastAsia="Times New Roman"/>
          <w:b/>
          <w:bCs/>
          <w:color w:val="333333"/>
          <w:sz w:val="24"/>
          <w:szCs w:val="24"/>
        </w:rPr>
        <w:t>Не осуждайте категорически увлечение подростка</w:t>
      </w:r>
      <w:r w:rsidRPr="00894A06">
        <w:rPr>
          <w:rFonts w:eastAsia="Times New Roman"/>
          <w:color w:val="333333"/>
          <w:sz w:val="24"/>
          <w:szCs w:val="24"/>
        </w:rPr>
        <w:t>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2. </w:t>
      </w:r>
      <w:r w:rsidRPr="00894A06">
        <w:rPr>
          <w:rFonts w:eastAsia="Times New Roman"/>
          <w:b/>
          <w:bCs/>
          <w:color w:val="333333"/>
          <w:sz w:val="24"/>
          <w:szCs w:val="24"/>
        </w:rPr>
        <w:t>Начните «контрпропаганду».</w:t>
      </w:r>
      <w:r w:rsidRPr="00894A06">
        <w:rPr>
          <w:rFonts w:eastAsia="Times New Roman"/>
          <w:color w:val="333333"/>
          <w:sz w:val="24"/>
          <w:szCs w:val="24"/>
        </w:rPr>
        <w:t> 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color w:val="333333"/>
          <w:sz w:val="24"/>
          <w:szCs w:val="24"/>
        </w:rPr>
        <w:t>3. </w:t>
      </w:r>
      <w:r w:rsidRPr="00894A06">
        <w:rPr>
          <w:rFonts w:eastAsia="Times New Roman"/>
          <w:b/>
          <w:bCs/>
          <w:color w:val="333333"/>
          <w:sz w:val="24"/>
          <w:szCs w:val="24"/>
        </w:rPr>
        <w:t>Ограничьте общение подростка</w:t>
      </w:r>
      <w:r w:rsidRPr="00894A06">
        <w:rPr>
          <w:rFonts w:eastAsia="Times New Roman"/>
          <w:color w:val="333333"/>
          <w:sz w:val="24"/>
          <w:szCs w:val="24"/>
        </w:rPr>
        <w:t> со знакомыми, оказывающими на него негативное влияние, попытайтесь изолировать от лидера группы.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ascii="Georgia" w:eastAsia="Times New Roman" w:hAnsi="Georgia"/>
          <w:color w:val="000000"/>
          <w:sz w:val="20"/>
          <w:szCs w:val="20"/>
        </w:rPr>
        <w:t> </w:t>
      </w:r>
    </w:p>
    <w:p w:rsidR="00894A06" w:rsidRPr="00894A06" w:rsidRDefault="00894A06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0"/>
          <w:szCs w:val="20"/>
        </w:rPr>
      </w:pPr>
      <w:r w:rsidRPr="00894A06">
        <w:rPr>
          <w:rFonts w:eastAsia="Times New Roman"/>
          <w:b/>
          <w:bCs/>
          <w:color w:val="333333"/>
          <w:sz w:val="24"/>
          <w:szCs w:val="24"/>
        </w:rPr>
        <w:t>Будьте более внимательны к своим детям!</w:t>
      </w:r>
    </w:p>
    <w:p w:rsidR="00894A06" w:rsidRPr="00894A06" w:rsidRDefault="00894A06" w:rsidP="00894A06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  <w:r w:rsidRPr="00894A06">
        <w:rPr>
          <w:rFonts w:eastAsia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FC727B" w:rsidRDefault="00FC727B" w:rsidP="00894A0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sectPr w:rsidR="00FC727B" w:rsidSect="000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D81"/>
    <w:multiLevelType w:val="multilevel"/>
    <w:tmpl w:val="1AA4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9078F"/>
    <w:multiLevelType w:val="multilevel"/>
    <w:tmpl w:val="3C4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51"/>
    <w:rsid w:val="000C0D2A"/>
    <w:rsid w:val="000F7251"/>
    <w:rsid w:val="001E743F"/>
    <w:rsid w:val="005B4388"/>
    <w:rsid w:val="00894A06"/>
    <w:rsid w:val="00BD4494"/>
    <w:rsid w:val="00FC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1"/>
    <w:pPr>
      <w:widowControl w:val="0"/>
      <w:spacing w:after="0" w:line="32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06"/>
    <w:pPr>
      <w:widowControl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2020-05-19T10:26:00Z</dcterms:created>
  <dcterms:modified xsi:type="dcterms:W3CDTF">2020-05-19T11:21:00Z</dcterms:modified>
</cp:coreProperties>
</file>