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9" w:rsidRDefault="00133659" w:rsidP="00133659">
      <w:pPr>
        <w:jc w:val="center"/>
        <w:rPr>
          <w:b/>
        </w:rPr>
      </w:pPr>
      <w:r>
        <w:rPr>
          <w:b/>
        </w:rPr>
        <w:t>СПРАВКА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о вакантных местах для приема/перевода обучающихся 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 w:rsidR="00EA420C">
        <w:rPr>
          <w:b/>
        </w:rPr>
        <w:t>агросоциальный</w:t>
      </w:r>
      <w:proofErr w:type="spellEnd"/>
      <w:r w:rsidR="00EA420C">
        <w:rPr>
          <w:b/>
        </w:rPr>
        <w:t xml:space="preserve"> колледж</w:t>
      </w:r>
      <w:r>
        <w:rPr>
          <w:b/>
        </w:rPr>
        <w:t>»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на </w:t>
      </w:r>
      <w:r w:rsidR="0028454E">
        <w:rPr>
          <w:b/>
        </w:rPr>
        <w:t>01.0</w:t>
      </w:r>
      <w:r w:rsidR="004306E3">
        <w:rPr>
          <w:b/>
        </w:rPr>
        <w:t>2</w:t>
      </w:r>
      <w:r w:rsidR="0028454E">
        <w:rPr>
          <w:b/>
        </w:rPr>
        <w:t>.2024</w:t>
      </w:r>
      <w:r>
        <w:rPr>
          <w:b/>
        </w:rPr>
        <w:t xml:space="preserve"> года,</w:t>
      </w:r>
    </w:p>
    <w:p w:rsidR="00133659" w:rsidRDefault="00133659" w:rsidP="00133659">
      <w:pPr>
        <w:jc w:val="center"/>
        <w:rPr>
          <w:b/>
        </w:rPr>
      </w:pPr>
      <w:r>
        <w:rPr>
          <w:b/>
        </w:rPr>
        <w:t xml:space="preserve">финансируемых за счет бюджетных ассигнований регионального бюджета </w:t>
      </w:r>
    </w:p>
    <w:p w:rsidR="00133659" w:rsidRDefault="00133659" w:rsidP="00133659">
      <w:pPr>
        <w:jc w:val="center"/>
        <w:rPr>
          <w:b/>
          <w:sz w:val="22"/>
          <w:szCs w:val="22"/>
        </w:rPr>
      </w:pPr>
    </w:p>
    <w:tbl>
      <w:tblPr>
        <w:tblW w:w="1063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2"/>
        <w:gridCol w:w="4676"/>
        <w:gridCol w:w="1984"/>
        <w:gridCol w:w="2125"/>
      </w:tblGrid>
      <w:tr w:rsidR="00133659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Курс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№ группы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>Профессия/специальность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мест в соответствии с контрольными цифрами приема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</w:pPr>
            <w:r>
              <w:t xml:space="preserve">Количество </w:t>
            </w:r>
          </w:p>
          <w:p w:rsidR="00133659" w:rsidRDefault="00133659">
            <w:pPr>
              <w:jc w:val="center"/>
            </w:pPr>
            <w:r>
              <w:t>вакантных мест для приема/перевода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Программы среднего профессионального образования (программы подготовки специалистов среднего звена на базе основного общего образования, форма обучения - очная)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П11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4306E3">
            <w:pPr>
              <w:jc w:val="center"/>
            </w:pPr>
            <w:r>
              <w:t>1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ОДЛ11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ЭР11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ОИС11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ТР21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43.02.10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0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43946">
            <w:pPr>
              <w:jc w:val="center"/>
            </w:pPr>
            <w:r>
              <w:t>3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ТЭУ31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43.02.12 Технология эстетических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3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43946">
            <w:pPr>
              <w:jc w:val="center"/>
            </w:pPr>
            <w:r>
              <w:t>2</w:t>
            </w:r>
          </w:p>
        </w:tc>
      </w:tr>
      <w:tr w:rsidR="00A620CE" w:rsidTr="00A620CE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ТОР41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A620CE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0CE" w:rsidRDefault="00BD47A8">
            <w:pPr>
              <w:jc w:val="center"/>
            </w:pPr>
            <w:r>
              <w:t>5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ТПИ41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43.02.13 Технология парикмахерского искусства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8564C4">
            <w:pPr>
              <w:jc w:val="center"/>
            </w:pPr>
            <w:r>
              <w:t>9</w:t>
            </w:r>
          </w:p>
        </w:tc>
      </w:tr>
      <w:tr w:rsidR="00A620CE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jc w:val="center"/>
            </w:pPr>
            <w:r>
              <w:rPr>
                <w:sz w:val="22"/>
                <w:szCs w:val="22"/>
              </w:rPr>
              <w:t>Р41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A620CE" w:rsidP="00A6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42.02.01 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D47A8">
            <w:pPr>
              <w:jc w:val="center"/>
            </w:pPr>
            <w: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CE" w:rsidRDefault="00B43946">
            <w:pPr>
              <w:jc w:val="center"/>
            </w:pPr>
            <w:r>
              <w:t>7</w:t>
            </w:r>
          </w:p>
        </w:tc>
      </w:tr>
      <w:tr w:rsidR="00133659" w:rsidTr="0013365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9" w:rsidRDefault="0013365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Программы профессионального обучения (программы профессиональной подготовки </w:t>
            </w:r>
            <w:proofErr w:type="gramEnd"/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профессиям рабочих, должностям служащих </w:t>
            </w:r>
          </w:p>
          <w:p w:rsidR="00133659" w:rsidRDefault="00133659">
            <w:pPr>
              <w:jc w:val="center"/>
              <w:rPr>
                <w:b/>
              </w:rPr>
            </w:pPr>
            <w:r>
              <w:rPr>
                <w:b/>
              </w:rPr>
              <w:t>на базе адаптированных общеобразовательных программ, форма обучения - очная)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РЗХ11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17531 «Рабочий зеленого хозяйства», 18103 «Садовник» срок обучения 1 год 10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0</w:t>
            </w:r>
          </w:p>
        </w:tc>
      </w:tr>
      <w:tr w:rsidR="00DA31DA" w:rsidTr="00133659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r>
              <w:t>МС21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 Маляр строительный, 19727 Штукатур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BD47A8">
            <w:pPr>
              <w:jc w:val="center"/>
            </w:pPr>
            <w: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DA" w:rsidRDefault="00DA31DA">
            <w:pPr>
              <w:jc w:val="center"/>
            </w:pPr>
            <w:r>
              <w:t>0</w:t>
            </w:r>
          </w:p>
        </w:tc>
      </w:tr>
    </w:tbl>
    <w:p w:rsidR="00133659" w:rsidRDefault="00133659" w:rsidP="00133659">
      <w:pPr>
        <w:jc w:val="center"/>
        <w:rPr>
          <w:sz w:val="22"/>
          <w:szCs w:val="22"/>
        </w:rPr>
      </w:pPr>
    </w:p>
    <w:p w:rsidR="00133659" w:rsidRDefault="00133659" w:rsidP="00133659">
      <w:pPr>
        <w:ind w:left="-851"/>
        <w:rPr>
          <w:sz w:val="22"/>
          <w:szCs w:val="22"/>
        </w:rPr>
      </w:pPr>
    </w:p>
    <w:p w:rsidR="00133659" w:rsidRDefault="00133659" w:rsidP="00133659">
      <w:pPr>
        <w:jc w:val="center"/>
        <w:rPr>
          <w:b/>
        </w:rPr>
      </w:pPr>
    </w:p>
    <w:p w:rsidR="00BD47A8" w:rsidRDefault="00BD47A8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jc w:val="center"/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133659">
      <w:pPr>
        <w:rPr>
          <w:b/>
        </w:rPr>
      </w:pPr>
    </w:p>
    <w:p w:rsidR="00133659" w:rsidRDefault="00133659" w:rsidP="00230266">
      <w:pPr>
        <w:jc w:val="center"/>
      </w:pPr>
    </w:p>
    <w:p w:rsidR="009133CC" w:rsidRDefault="009133CC" w:rsidP="00230266">
      <w:pPr>
        <w:jc w:val="center"/>
      </w:pPr>
    </w:p>
    <w:p w:rsidR="009133CC" w:rsidRDefault="009133CC" w:rsidP="00230266">
      <w:pPr>
        <w:jc w:val="center"/>
      </w:pPr>
    </w:p>
    <w:p w:rsidR="00230266" w:rsidRDefault="00230266" w:rsidP="00230266">
      <w:pPr>
        <w:jc w:val="center"/>
      </w:pPr>
      <w:r>
        <w:lastRenderedPageBreak/>
        <w:t>Сведения о результатах приёма на 202</w:t>
      </w:r>
      <w:r w:rsidR="009133CC">
        <w:t>3</w:t>
      </w:r>
      <w:r>
        <w:t>-202</w:t>
      </w:r>
      <w:r w:rsidR="009133CC">
        <w:t>4</w:t>
      </w:r>
      <w:r>
        <w:t xml:space="preserve"> учебный год</w:t>
      </w:r>
    </w:p>
    <w:p w:rsidR="00230266" w:rsidRDefault="00230266" w:rsidP="002302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490"/>
        <w:gridCol w:w="2399"/>
        <w:gridCol w:w="2079"/>
        <w:gridCol w:w="1970"/>
      </w:tblGrid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профессии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специальности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финансируемые за счет бюджетных ассигнований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зачисленных абитуриентов на места, по договорам об оказании платных образовательных услуг</w:t>
            </w:r>
          </w:p>
        </w:tc>
      </w:tr>
      <w:tr w:rsidR="002712C9" w:rsidTr="003F00B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C9" w:rsidRDefault="002712C9">
            <w:pPr>
              <w:jc w:val="center"/>
              <w:rPr>
                <w:lang w:eastAsia="en-US"/>
              </w:rPr>
            </w:pPr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C9" w:rsidRDefault="002712C9" w:rsidP="002712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Очное обучение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17531 Рабочий зеленого хозяйства, 18103 Садовник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 Право и организация социального обеспечения, срок обучения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38.02.03 Операционная деятельность в логистике, срок обучения  2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133CC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09.01.03 Оператор информационных систем и ресурсов, срок обучения 1 год 10 месяцев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CC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913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30266" w:rsidTr="002302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заочное обучение, очно-заочное (вечернее)</w:t>
            </w:r>
          </w:p>
        </w:tc>
      </w:tr>
      <w:tr w:rsidR="00230266" w:rsidTr="0023026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66" w:rsidRDefault="00230266">
            <w:pPr>
              <w:jc w:val="center"/>
              <w:rPr>
                <w:lang w:eastAsia="en-U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66" w:rsidRDefault="002302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30266" w:rsidRDefault="00230266" w:rsidP="00230266">
      <w:pPr>
        <w:jc w:val="center"/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230266" w:rsidRDefault="00230266" w:rsidP="00230266">
      <w:pPr>
        <w:jc w:val="center"/>
        <w:rPr>
          <w:b/>
          <w:sz w:val="22"/>
          <w:szCs w:val="22"/>
        </w:rPr>
      </w:pPr>
    </w:p>
    <w:p w:rsidR="00B43946" w:rsidRDefault="00B43946" w:rsidP="00B439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СПРАВКА о численности контингента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</w:t>
      </w:r>
    </w:p>
    <w:p w:rsidR="00B43946" w:rsidRDefault="00B43946" w:rsidP="00B439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 на 01.02.2024 года</w:t>
      </w:r>
    </w:p>
    <w:p w:rsidR="00B43946" w:rsidRDefault="00B43946" w:rsidP="00B43946">
      <w:pPr>
        <w:jc w:val="center"/>
        <w:rPr>
          <w:b/>
          <w:sz w:val="22"/>
          <w:szCs w:val="22"/>
        </w:rPr>
      </w:pPr>
    </w:p>
    <w:tbl>
      <w:tblPr>
        <w:tblW w:w="1050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6"/>
        <w:gridCol w:w="1560"/>
        <w:gridCol w:w="1134"/>
        <w:gridCol w:w="850"/>
      </w:tblGrid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B43946" w:rsidTr="00B43946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 очное отделение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П11 по специальности 40.02.01 Право и организация социального обеспечения, срок обучения 2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ОДЛ11 по специальности 38.02.03 Операционная деятельность в логистике, срок обучения  2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ЭР11 по специальности 35.02.16 Эксплуатация и ремонт сельскохозяйственной техники и оборудования, 3 года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ОИС11 по специальности 09.01.03 Оператор информационных систем и ресурсов,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ТОР21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ТЭУ21 по специальности  43.02.12 Технология эстетических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ТР21 по специальности 43.02.10 Туризм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ТОР31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ТЭУ31 по специальности  43.02.12 Технология эстетических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Р31 по специальности  42.02.01 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ТОР41 по специальности  23.02.07 Техническое обслуживание и ремонт двигателей, систем и агрегатов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ТПИ41 по специальности  43.02.13 Технология парикмахерского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Р41 по специальности  42.02.01 Реклама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B43946" w:rsidTr="00B43946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НПО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РЗХ11 по профессии 17531 «Рабочий зеленого хозяйства», 18103 «Садовник»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МС21 по профессиям: 13450 Маляр строительный, 19727 Штукатур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</w:tr>
    </w:tbl>
    <w:p w:rsidR="00B43946" w:rsidRDefault="00B43946" w:rsidP="00B439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СПРАВКА о численности контингента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 xml:space="preserve"> </w:t>
      </w:r>
    </w:p>
    <w:p w:rsidR="00B43946" w:rsidRDefault="00B43946" w:rsidP="00B439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ТОГБПОУ «Мичуринский </w:t>
      </w:r>
      <w:proofErr w:type="spellStart"/>
      <w:r>
        <w:rPr>
          <w:b/>
          <w:sz w:val="22"/>
          <w:szCs w:val="22"/>
        </w:rPr>
        <w:t>агросоциальный</w:t>
      </w:r>
      <w:proofErr w:type="spellEnd"/>
      <w:r>
        <w:rPr>
          <w:b/>
          <w:sz w:val="22"/>
          <w:szCs w:val="22"/>
        </w:rPr>
        <w:t xml:space="preserve"> колледж»</w:t>
      </w:r>
    </w:p>
    <w:p w:rsidR="00B43946" w:rsidRDefault="00B43946" w:rsidP="00B4394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Староюрьевский</w:t>
      </w:r>
      <w:proofErr w:type="spellEnd"/>
      <w:r>
        <w:rPr>
          <w:b/>
          <w:sz w:val="22"/>
          <w:szCs w:val="22"/>
        </w:rPr>
        <w:t xml:space="preserve"> филиал на 01.02.2024 года</w:t>
      </w:r>
    </w:p>
    <w:tbl>
      <w:tblPr>
        <w:tblW w:w="1035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3"/>
        <w:gridCol w:w="1560"/>
        <w:gridCol w:w="1134"/>
        <w:gridCol w:w="703"/>
      </w:tblGrid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Сироты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B43946" w:rsidTr="00B43946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НПО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МСХ11ф по профессии 35.01.27 Мастер сельскохозяйственного производства,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О11ф по профессии 09.01.03 Оператор информационных систем и ресурсов, срок обучения 1 год 10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Т21ф по профессии 35.01.13 Тракторист-машинист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М21ф по профессии 09.01.03 Мастер по обработке цифровой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Т31ф по профессии 35.01.13 Тракторист-машинист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М31ф по профессии 09.01.03 Мастер по обработке цифровой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B43946" w:rsidTr="00B43946"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46" w:rsidRDefault="00B4394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</w:tbl>
    <w:p w:rsidR="00B43946" w:rsidRDefault="00B43946" w:rsidP="00B43946">
      <w:pPr>
        <w:jc w:val="center"/>
        <w:rPr>
          <w:b/>
          <w:color w:val="C0504D"/>
          <w:sz w:val="22"/>
          <w:szCs w:val="22"/>
        </w:rPr>
      </w:pPr>
      <w:r>
        <w:rPr>
          <w:b/>
          <w:color w:val="C0504D"/>
          <w:sz w:val="22"/>
          <w:szCs w:val="22"/>
        </w:rPr>
        <w:t>ВСЕГО в техникуме и филиале: 476 человек</w:t>
      </w:r>
    </w:p>
    <w:p w:rsidR="00B43946" w:rsidRDefault="00B43946" w:rsidP="00B43946">
      <w:pPr>
        <w:jc w:val="center"/>
        <w:rPr>
          <w:b/>
          <w:color w:val="C0504D"/>
          <w:sz w:val="22"/>
          <w:szCs w:val="22"/>
        </w:rPr>
      </w:pPr>
    </w:p>
    <w:p w:rsidR="004306E3" w:rsidRDefault="004306E3" w:rsidP="004306E3">
      <w:pPr>
        <w:jc w:val="center"/>
        <w:rPr>
          <w:b/>
        </w:rPr>
      </w:pPr>
      <w:r>
        <w:rPr>
          <w:b/>
        </w:rPr>
        <w:lastRenderedPageBreak/>
        <w:t>СПРАВКА</w:t>
      </w:r>
    </w:p>
    <w:p w:rsidR="004306E3" w:rsidRDefault="004306E3" w:rsidP="004306E3">
      <w:pPr>
        <w:jc w:val="center"/>
        <w:rPr>
          <w:b/>
        </w:rPr>
      </w:pPr>
      <w:r>
        <w:rPr>
          <w:b/>
        </w:rPr>
        <w:t xml:space="preserve">о численности контингента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, находящихся в академическом отпуске</w:t>
      </w:r>
    </w:p>
    <w:p w:rsidR="004306E3" w:rsidRDefault="004306E3" w:rsidP="004306E3">
      <w:pPr>
        <w:jc w:val="center"/>
        <w:rPr>
          <w:b/>
        </w:rPr>
      </w:pPr>
      <w:r>
        <w:rPr>
          <w:b/>
        </w:rPr>
        <w:t xml:space="preserve">ТОГБПОУ «Мичуринский </w:t>
      </w:r>
      <w:proofErr w:type="spellStart"/>
      <w:r>
        <w:rPr>
          <w:b/>
        </w:rPr>
        <w:t>агросоциальный</w:t>
      </w:r>
      <w:proofErr w:type="spellEnd"/>
      <w:r>
        <w:rPr>
          <w:b/>
        </w:rPr>
        <w:t xml:space="preserve"> колледж» </w:t>
      </w:r>
    </w:p>
    <w:p w:rsidR="004306E3" w:rsidRDefault="004306E3" w:rsidP="004306E3">
      <w:pPr>
        <w:jc w:val="center"/>
        <w:rPr>
          <w:b/>
        </w:rPr>
      </w:pPr>
      <w:r>
        <w:rPr>
          <w:b/>
        </w:rPr>
        <w:t>на 01.02.2024</w:t>
      </w:r>
    </w:p>
    <w:p w:rsidR="004306E3" w:rsidRDefault="004306E3" w:rsidP="004306E3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666"/>
      </w:tblGrid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Группа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tabs>
                <w:tab w:val="left" w:pos="4140"/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Плугина</w:t>
            </w:r>
            <w:proofErr w:type="spellEnd"/>
            <w:r>
              <w:rPr>
                <w:lang w:eastAsia="en-US"/>
              </w:rPr>
              <w:t xml:space="preserve"> Анастасия Евгеньевна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академический отпуск с 14.09.2022 по 13.09.2023, 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58-к от 14.09.2022;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академический отпуск с 14.09.2023 по 13.09.2024,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35-к от 14.09.2023;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МС21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Цыплаков Михаил Владиславович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академический отпуск с 04.10.2022 по 03.10.2023</w:t>
            </w:r>
            <w:r>
              <w:rPr>
                <w:b/>
                <w:strike/>
                <w:lang w:eastAsia="en-US"/>
              </w:rPr>
              <w:t>,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73-к от 04.10.2022;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 с 04.10.2023 по 03.10.2024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48-к от 04.10.2023;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ТОР21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Анисимов Александр Владимирович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академический отпуск с 01.11.2022 по 31.10.2023,</w:t>
            </w:r>
          </w:p>
          <w:p w:rsidR="004306E3" w:rsidRDefault="004306E3">
            <w:pPr>
              <w:spacing w:line="276" w:lineRule="auto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>приказ № 85-к от 01.11.2022  (в связи с призывом в армию)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академический отпуск с 01.11.2023 по 31.10.2024,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68-к от 01.11.2023  (в связи с нахождением на СВО)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Т21ф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Рыбин Кирилл Геннадьевич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21.09.2023  по 20.09.2024,</w:t>
            </w:r>
            <w:r>
              <w:rPr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приказ № 38-к от 21.09.2023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Евтеев Даниил Олегович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11.10.2023 по 10.10.2024,</w:t>
            </w:r>
            <w:r>
              <w:rPr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56-к от 11.10.2023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Попов Сергей Александрович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18.12.2023  по 17.12.2024,</w:t>
            </w:r>
            <w:r>
              <w:rPr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77-к от 18.12.2023 (в связи с призывом в армию)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ТОР31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u w:val="single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Краюшкин</w:t>
            </w:r>
            <w:proofErr w:type="spellEnd"/>
            <w:r>
              <w:rPr>
                <w:color w:val="000000"/>
                <w:lang w:eastAsia="en-US"/>
              </w:rPr>
              <w:t xml:space="preserve"> Эдуард Борисович</w:t>
            </w:r>
            <w:r>
              <w:rPr>
                <w:u w:val="single"/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21.12.2023  по 20.12.2024,</w:t>
            </w:r>
            <w:r>
              <w:rPr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78-к от 21.12.2023 (в связи с нахождением на СВО по контракту)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ТР21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Мацун</w:t>
            </w:r>
            <w:proofErr w:type="spellEnd"/>
            <w:r>
              <w:rPr>
                <w:color w:val="000000"/>
                <w:lang w:eastAsia="en-US"/>
              </w:rPr>
              <w:t xml:space="preserve"> Елена Олеговна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академический отпуск с 17.01.2024 по 16.01.2025</w:t>
            </w:r>
            <w:r>
              <w:rPr>
                <w:b/>
                <w:u w:val="single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№ 4-к от 17.01.2024 (по семейным обстоятельствам)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Р41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 Илья Валерьевич </w:t>
            </w:r>
          </w:p>
          <w:p w:rsidR="004306E3" w:rsidRDefault="004306E3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академический отпуск с 19.01.2024 по 18.01.2025, </w:t>
            </w:r>
          </w:p>
          <w:p w:rsidR="004306E3" w:rsidRDefault="004306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u w:val="single"/>
                <w:lang w:eastAsia="en-US"/>
              </w:rPr>
              <w:t>приказ № 6-к от 19.01.2024</w:t>
            </w:r>
          </w:p>
        </w:tc>
      </w:tr>
      <w:tr w:rsidR="004306E3" w:rsidTr="004306E3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E3" w:rsidRDefault="004306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4306E3" w:rsidRDefault="004306E3" w:rsidP="004306E3">
      <w:pPr>
        <w:jc w:val="center"/>
        <w:rPr>
          <w:b/>
        </w:rPr>
      </w:pPr>
    </w:p>
    <w:p w:rsidR="004306E3" w:rsidRDefault="004306E3" w:rsidP="004306E3">
      <w:pPr>
        <w:jc w:val="center"/>
        <w:rPr>
          <w:b/>
        </w:rPr>
      </w:pPr>
    </w:p>
    <w:p w:rsidR="00F31828" w:rsidRDefault="00F31828"/>
    <w:p w:rsidR="00F31828" w:rsidRDefault="00F31828"/>
    <w:p w:rsidR="00F64C69" w:rsidRDefault="00F64C69"/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Информация  о численности </w:t>
      </w:r>
      <w:proofErr w:type="gramStart"/>
      <w:r>
        <w:rPr>
          <w:color w:val="333333"/>
          <w:shd w:val="clear" w:color="auto" w:fill="FFFFFF"/>
        </w:rPr>
        <w:t>обучающихся</w:t>
      </w:r>
      <w:proofErr w:type="gramEnd"/>
      <w:r>
        <w:rPr>
          <w:color w:val="333333"/>
          <w:shd w:val="clear" w:color="auto" w:fill="FFFFFF"/>
        </w:rPr>
        <w:t xml:space="preserve">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в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</w:t>
      </w:r>
      <w:proofErr w:type="spellStart"/>
      <w:r w:rsidR="00A94E7B">
        <w:rPr>
          <w:color w:val="333333"/>
          <w:shd w:val="clear" w:color="auto" w:fill="FFFFFF"/>
        </w:rPr>
        <w:t>коледж</w:t>
      </w:r>
      <w:proofErr w:type="spellEnd"/>
      <w:r>
        <w:rPr>
          <w:color w:val="333333"/>
          <w:shd w:val="clear" w:color="auto" w:fill="FFFFFF"/>
        </w:rPr>
        <w:t xml:space="preserve">» и 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proofErr w:type="spellStart"/>
      <w:r>
        <w:rPr>
          <w:color w:val="333333"/>
          <w:shd w:val="clear" w:color="auto" w:fill="FFFFFF"/>
        </w:rPr>
        <w:t>Староюрьевском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>филиале</w:t>
      </w:r>
      <w:proofErr w:type="gramEnd"/>
      <w:r>
        <w:rPr>
          <w:color w:val="333333"/>
          <w:shd w:val="clear" w:color="auto" w:fill="FFFFFF"/>
        </w:rPr>
        <w:t xml:space="preserve"> ТОГБПОУ «Мичуринский </w:t>
      </w:r>
      <w:proofErr w:type="spellStart"/>
      <w:r w:rsidR="00A94E7B">
        <w:rPr>
          <w:color w:val="333333"/>
          <w:shd w:val="clear" w:color="auto" w:fill="FFFFFF"/>
        </w:rPr>
        <w:t>агросоциальный</w:t>
      </w:r>
      <w:proofErr w:type="spellEnd"/>
      <w:r w:rsidR="00A94E7B">
        <w:rPr>
          <w:color w:val="333333"/>
          <w:shd w:val="clear" w:color="auto" w:fill="FFFFFF"/>
        </w:rPr>
        <w:t xml:space="preserve"> колледж</w:t>
      </w:r>
      <w:r>
        <w:rPr>
          <w:color w:val="333333"/>
          <w:shd w:val="clear" w:color="auto" w:fill="FFFFFF"/>
        </w:rPr>
        <w:t>»</w:t>
      </w:r>
    </w:p>
    <w:p w:rsidR="005D6E85" w:rsidRDefault="005D6E85" w:rsidP="005D6E85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на </w:t>
      </w:r>
      <w:r w:rsidR="0028454E">
        <w:rPr>
          <w:color w:val="333333"/>
          <w:shd w:val="clear" w:color="auto" w:fill="FFFFFF"/>
        </w:rPr>
        <w:t>01.0</w:t>
      </w:r>
      <w:r w:rsidR="00A009F3">
        <w:rPr>
          <w:color w:val="333333"/>
          <w:shd w:val="clear" w:color="auto" w:fill="FFFFFF"/>
        </w:rPr>
        <w:t>2</w:t>
      </w:r>
      <w:r w:rsidR="0028454E">
        <w:rPr>
          <w:color w:val="333333"/>
          <w:shd w:val="clear" w:color="auto" w:fill="FFFFFF"/>
        </w:rPr>
        <w:t>.2024</w:t>
      </w:r>
      <w:r>
        <w:rPr>
          <w:color w:val="333333"/>
          <w:shd w:val="clear" w:color="auto" w:fill="FFFFFF"/>
        </w:rPr>
        <w:t xml:space="preserve"> года</w:t>
      </w:r>
    </w:p>
    <w:p w:rsidR="005D6E85" w:rsidRDefault="005D6E85" w:rsidP="005D6E85">
      <w:pPr>
        <w:jc w:val="center"/>
        <w:rPr>
          <w:rStyle w:val="a6"/>
          <w:rFonts w:asciiTheme="minorHAnsi" w:hAnsiTheme="minorHAnsi" w:cstheme="minorBidi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700"/>
        <w:gridCol w:w="1842"/>
        <w:gridCol w:w="1983"/>
        <w:gridCol w:w="1842"/>
      </w:tblGrid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№</w:t>
            </w:r>
          </w:p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rStyle w:val="a6"/>
                <w:b w:val="0"/>
                <w:color w:val="333333"/>
                <w:shd w:val="clear" w:color="auto" w:fill="FFFFFF"/>
              </w:rPr>
              <w:t>п</w:t>
            </w:r>
            <w:proofErr w:type="gramEnd"/>
            <w:r>
              <w:rPr>
                <w:rStyle w:val="a6"/>
                <w:b w:val="0"/>
                <w:color w:val="333333"/>
                <w:shd w:val="clear" w:color="auto" w:fill="FFFFFF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Наименование учебного заведения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 о численности обучающихся за счет бюджетных ассигнований местных бюджетов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 xml:space="preserve">(в том числе с выделением численности </w:t>
            </w:r>
            <w:proofErr w:type="gramStart"/>
            <w:r>
              <w:rPr>
                <w:rStyle w:val="a6"/>
                <w:color w:val="333333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a6"/>
                <w:color w:val="333333"/>
                <w:shd w:val="clear" w:color="auto" w:fill="FFFFFF"/>
              </w:rPr>
              <w:t>, являющихся иностранными гражданами)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информация 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 xml:space="preserve">(в том числе с выделением численности </w:t>
            </w:r>
            <w:proofErr w:type="gramStart"/>
            <w:r>
              <w:rPr>
                <w:rStyle w:val="a6"/>
                <w:color w:val="333333"/>
                <w:shd w:val="clear" w:color="auto" w:fill="FFFFFF"/>
              </w:rPr>
              <w:t>обучающихся</w:t>
            </w:r>
            <w:proofErr w:type="gramEnd"/>
            <w:r>
              <w:rPr>
                <w:rStyle w:val="a6"/>
                <w:color w:val="333333"/>
                <w:shd w:val="clear" w:color="auto" w:fill="FFFFFF"/>
              </w:rPr>
              <w:t>, являющихся иностранными гражданами)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 w:rsidP="0012098B">
            <w:pPr>
              <w:jc w:val="center"/>
              <w:rPr>
                <w:rStyle w:val="a6"/>
                <w:b w:val="0"/>
                <w:bCs w:val="0"/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 xml:space="preserve">ТОГБПОУ «Мичуринский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A009F3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33</w:t>
            </w:r>
            <w:r w:rsidR="00A009F3">
              <w:rPr>
                <w:rStyle w:val="a6"/>
                <w:b w:val="0"/>
                <w:color w:val="333333"/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color w:val="333333"/>
                <w:shd w:val="clear" w:color="auto" w:fill="FFFFFF"/>
              </w:rPr>
            </w:pPr>
            <w:proofErr w:type="spellStart"/>
            <w:r>
              <w:rPr>
                <w:color w:val="333333"/>
                <w:shd w:val="clear" w:color="auto" w:fill="FFFFFF"/>
              </w:rPr>
              <w:t>Староюрьевский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филиал ТОГБПОУ «</w:t>
            </w:r>
            <w:r w:rsidR="0012098B">
              <w:rPr>
                <w:color w:val="333333"/>
                <w:shd w:val="clear" w:color="auto" w:fill="FFFFFF"/>
              </w:rPr>
              <w:t xml:space="preserve">Мичуринский </w:t>
            </w:r>
            <w:proofErr w:type="spellStart"/>
            <w:r w:rsidR="0012098B">
              <w:rPr>
                <w:color w:val="333333"/>
                <w:shd w:val="clear" w:color="auto" w:fill="FFFFFF"/>
              </w:rPr>
              <w:t>агросоциальный</w:t>
            </w:r>
            <w:proofErr w:type="spellEnd"/>
            <w:r w:rsidR="0012098B">
              <w:rPr>
                <w:color w:val="333333"/>
                <w:shd w:val="clear" w:color="auto" w:fill="FFFFFF"/>
              </w:rPr>
              <w:t xml:space="preserve"> колледж»</w:t>
            </w:r>
          </w:p>
          <w:p w:rsidR="005D6E85" w:rsidRDefault="005D6E85">
            <w:pPr>
              <w:jc w:val="center"/>
              <w:rPr>
                <w:rStyle w:val="a6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EC7351" w:rsidP="009C76E8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14</w:t>
            </w:r>
            <w:r w:rsidR="009C76E8">
              <w:rPr>
                <w:rStyle w:val="a6"/>
                <w:b w:val="0"/>
                <w:color w:val="333333"/>
                <w:shd w:val="clear" w:color="auto" w:fill="FFFFF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4D1C11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  <w:tr w:rsidR="005D6E85" w:rsidTr="005D6E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9C76E8" w:rsidP="00A009F3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4</w:t>
            </w:r>
            <w:r w:rsidR="00A009F3">
              <w:rPr>
                <w:rStyle w:val="a6"/>
                <w:b w:val="0"/>
                <w:color w:val="333333"/>
                <w:shd w:val="clear" w:color="auto" w:fill="FFFFFF"/>
              </w:rPr>
              <w:t>76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F45D4A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b w:val="0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b w:val="0"/>
                <w:color w:val="333333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85" w:rsidRDefault="005D6E85">
            <w:pPr>
              <w:jc w:val="center"/>
              <w:rPr>
                <w:rStyle w:val="a6"/>
                <w:color w:val="333333"/>
                <w:shd w:val="clear" w:color="auto" w:fill="FFFFFF"/>
                <w:lang w:eastAsia="en-US"/>
              </w:rPr>
            </w:pPr>
            <w:r>
              <w:rPr>
                <w:rStyle w:val="a6"/>
                <w:color w:val="333333"/>
                <w:shd w:val="clear" w:color="auto" w:fill="FFFFFF"/>
              </w:rPr>
              <w:t>0</w:t>
            </w:r>
          </w:p>
        </w:tc>
      </w:tr>
    </w:tbl>
    <w:p w:rsidR="005D6E85" w:rsidRDefault="005D6E85" w:rsidP="005D6E85">
      <w:pPr>
        <w:rPr>
          <w:rStyle w:val="a6"/>
          <w:rFonts w:ascii="Verdana" w:hAnsi="Verdana" w:cstheme="minorBidi"/>
          <w:color w:val="333333"/>
          <w:sz w:val="20"/>
          <w:szCs w:val="20"/>
          <w:shd w:val="clear" w:color="auto" w:fill="FFFFFF"/>
          <w:lang w:eastAsia="en-US"/>
        </w:rPr>
      </w:pPr>
    </w:p>
    <w:p w:rsidR="005D6E85" w:rsidRDefault="005D6E85" w:rsidP="005D6E85">
      <w:pPr>
        <w:rPr>
          <w:rStyle w:val="a6"/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p w:rsidR="005D6E85" w:rsidRDefault="005D6E85"/>
    <w:sectPr w:rsidR="005D6E85" w:rsidSect="005A595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73"/>
    <w:rsid w:val="0012098B"/>
    <w:rsid w:val="0012155A"/>
    <w:rsid w:val="00133659"/>
    <w:rsid w:val="00230266"/>
    <w:rsid w:val="002712C9"/>
    <w:rsid w:val="0028454E"/>
    <w:rsid w:val="00304550"/>
    <w:rsid w:val="004306E3"/>
    <w:rsid w:val="004922D2"/>
    <w:rsid w:val="004D1C11"/>
    <w:rsid w:val="005A5954"/>
    <w:rsid w:val="005D6E85"/>
    <w:rsid w:val="006C33E0"/>
    <w:rsid w:val="007A59BE"/>
    <w:rsid w:val="007D2453"/>
    <w:rsid w:val="007F0FDB"/>
    <w:rsid w:val="008145A3"/>
    <w:rsid w:val="008564C4"/>
    <w:rsid w:val="00890D62"/>
    <w:rsid w:val="009133CC"/>
    <w:rsid w:val="00925973"/>
    <w:rsid w:val="009C76E8"/>
    <w:rsid w:val="00A009F3"/>
    <w:rsid w:val="00A620CE"/>
    <w:rsid w:val="00A66808"/>
    <w:rsid w:val="00A94E7B"/>
    <w:rsid w:val="00B43946"/>
    <w:rsid w:val="00BD47A8"/>
    <w:rsid w:val="00CB733F"/>
    <w:rsid w:val="00DA31DA"/>
    <w:rsid w:val="00E343C7"/>
    <w:rsid w:val="00EA420C"/>
    <w:rsid w:val="00EC7351"/>
    <w:rsid w:val="00F31828"/>
    <w:rsid w:val="00F45D4A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5D6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2021-12-29T07:03:00Z</cp:lastPrinted>
  <dcterms:created xsi:type="dcterms:W3CDTF">2021-12-29T06:55:00Z</dcterms:created>
  <dcterms:modified xsi:type="dcterms:W3CDTF">2024-02-13T08:11:00Z</dcterms:modified>
</cp:coreProperties>
</file>